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63C7" w14:textId="5BD65B47" w:rsidR="006A4DBD" w:rsidRDefault="006A4DBD" w:rsidP="007B4B66">
      <w:pPr>
        <w:pStyle w:val="NormalWeb"/>
        <w:jc w:val="right"/>
      </w:pPr>
    </w:p>
    <w:p w14:paraId="6BF882AC" w14:textId="010E96E1" w:rsidR="00502C88" w:rsidRPr="006A4DBD" w:rsidRDefault="00E83CDA" w:rsidP="0010518F">
      <w:pPr>
        <w:jc w:val="center"/>
        <w:rPr>
          <w:rFonts w:ascii="Aptos" w:hAnsi="Aptos" w:cs="Arial"/>
          <w:sz w:val="40"/>
          <w:szCs w:val="40"/>
        </w:rPr>
      </w:pPr>
      <w:r w:rsidRPr="006A4DBD">
        <w:rPr>
          <w:rFonts w:ascii="Aptos" w:hAnsi="Aptos" w:cs="Arial"/>
          <w:sz w:val="40"/>
          <w:szCs w:val="40"/>
        </w:rPr>
        <w:t>Job Description</w:t>
      </w:r>
    </w:p>
    <w:tbl>
      <w:tblPr>
        <w:tblStyle w:val="TableGrid"/>
        <w:tblW w:w="913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6871"/>
      </w:tblGrid>
      <w:tr w:rsidR="00755333" w:rsidRPr="006A4DBD" w14:paraId="5F46E54D" w14:textId="77777777" w:rsidTr="00AC400C">
        <w:trPr>
          <w:trHeight w:val="239"/>
        </w:trPr>
        <w:tc>
          <w:tcPr>
            <w:tcW w:w="2263" w:type="dxa"/>
            <w:shd w:val="clear" w:color="auto" w:fill="D9D9D9" w:themeFill="background1" w:themeFillShade="D9"/>
          </w:tcPr>
          <w:p w14:paraId="0112FFF2" w14:textId="0C1F8BB8" w:rsidR="00755333" w:rsidRPr="006A4DBD" w:rsidRDefault="00755333" w:rsidP="00755333">
            <w:pPr>
              <w:pStyle w:val="Heading2"/>
              <w:rPr>
                <w:rFonts w:ascii="Aptos" w:hAnsi="Aptos"/>
              </w:rPr>
            </w:pPr>
            <w:r w:rsidRPr="006A4DBD">
              <w:rPr>
                <w:rFonts w:ascii="Aptos" w:hAnsi="Aptos"/>
              </w:rPr>
              <w:t>Job Title:</w:t>
            </w:r>
          </w:p>
        </w:tc>
        <w:tc>
          <w:tcPr>
            <w:tcW w:w="6871" w:type="dxa"/>
          </w:tcPr>
          <w:p w14:paraId="50F19751" w14:textId="0B0DC4EF" w:rsidR="00755333" w:rsidRPr="006A4DBD" w:rsidRDefault="00733345" w:rsidP="00755333">
            <w:pPr>
              <w:tabs>
                <w:tab w:val="left" w:pos="2835"/>
              </w:tabs>
              <w:spacing w:after="0" w:line="240" w:lineRule="auto"/>
              <w:rPr>
                <w:rFonts w:ascii="Aptos" w:hAnsi="Aptos" w:cs="Tahoma"/>
                <w:sz w:val="24"/>
                <w:szCs w:val="24"/>
              </w:rPr>
            </w:pPr>
            <w:r>
              <w:rPr>
                <w:rFonts w:ascii="Aptos" w:hAnsi="Aptos" w:cs="Tahoma"/>
                <w:sz w:val="24"/>
                <w:szCs w:val="24"/>
              </w:rPr>
              <w:t>LARC Nurse</w:t>
            </w:r>
          </w:p>
        </w:tc>
      </w:tr>
      <w:tr w:rsidR="00755333" w:rsidRPr="006A4DBD" w14:paraId="6E9C8B70" w14:textId="77777777" w:rsidTr="00AC400C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3DD7AF56" w14:textId="0E6C2686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b/>
                <w:sz w:val="24"/>
                <w:szCs w:val="24"/>
              </w:rPr>
            </w:pPr>
            <w:r w:rsidRPr="006A4DBD">
              <w:rPr>
                <w:rFonts w:ascii="Aptos" w:hAnsi="Aptos" w:cs="Tahoma"/>
                <w:b/>
                <w:sz w:val="24"/>
                <w:szCs w:val="24"/>
              </w:rPr>
              <w:t>Accountability:</w:t>
            </w:r>
          </w:p>
        </w:tc>
        <w:tc>
          <w:tcPr>
            <w:tcW w:w="6871" w:type="dxa"/>
          </w:tcPr>
          <w:p w14:paraId="2184617C" w14:textId="02C4FC48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sz w:val="24"/>
                <w:szCs w:val="24"/>
              </w:rPr>
            </w:pPr>
            <w:r w:rsidRPr="006A4DBD">
              <w:rPr>
                <w:rFonts w:ascii="Aptos" w:hAnsi="Aptos" w:cs="Arial"/>
                <w:sz w:val="24"/>
                <w:szCs w:val="24"/>
              </w:rPr>
              <w:t>To the Partners through the Practice Manager</w:t>
            </w:r>
          </w:p>
        </w:tc>
      </w:tr>
      <w:tr w:rsidR="00755333" w:rsidRPr="006A4DBD" w14:paraId="657F1B23" w14:textId="77777777" w:rsidTr="00AC400C">
        <w:tc>
          <w:tcPr>
            <w:tcW w:w="2263" w:type="dxa"/>
            <w:shd w:val="clear" w:color="auto" w:fill="D9D9D9" w:themeFill="background1" w:themeFillShade="D9"/>
          </w:tcPr>
          <w:p w14:paraId="069E4D23" w14:textId="50BD3470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b/>
                <w:sz w:val="24"/>
                <w:szCs w:val="24"/>
              </w:rPr>
            </w:pPr>
            <w:r w:rsidRPr="006A4DBD">
              <w:rPr>
                <w:rFonts w:ascii="Aptos" w:hAnsi="Aptos" w:cs="Tahoma"/>
                <w:b/>
                <w:sz w:val="24"/>
                <w:szCs w:val="24"/>
              </w:rPr>
              <w:t>Hours/Work Pattern:</w:t>
            </w:r>
            <w:r w:rsidRPr="006A4DBD">
              <w:rPr>
                <w:rFonts w:ascii="Aptos" w:hAnsi="Aptos" w:cs="Tahoma"/>
                <w:b/>
                <w:sz w:val="24"/>
                <w:szCs w:val="24"/>
              </w:rPr>
              <w:tab/>
            </w:r>
          </w:p>
        </w:tc>
        <w:tc>
          <w:tcPr>
            <w:tcW w:w="6871" w:type="dxa"/>
          </w:tcPr>
          <w:p w14:paraId="218E271C" w14:textId="475B5418" w:rsidR="00755333" w:rsidRPr="006A4DBD" w:rsidRDefault="00733345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sz w:val="24"/>
                <w:szCs w:val="24"/>
              </w:rPr>
            </w:pPr>
            <w:r>
              <w:rPr>
                <w:rFonts w:ascii="Aptos" w:hAnsi="Aptos" w:cs="Tahoma"/>
                <w:sz w:val="24"/>
                <w:szCs w:val="24"/>
              </w:rPr>
              <w:t>4</w:t>
            </w:r>
            <w:r w:rsidR="006941A3" w:rsidRPr="009A1A99">
              <w:rPr>
                <w:rFonts w:ascii="Aptos" w:hAnsi="Aptos" w:cs="Tahoma"/>
                <w:sz w:val="24"/>
                <w:szCs w:val="24"/>
              </w:rPr>
              <w:t xml:space="preserve"> </w:t>
            </w:r>
            <w:r w:rsidR="00755333" w:rsidRPr="009A1A99">
              <w:rPr>
                <w:rFonts w:ascii="Aptos" w:hAnsi="Aptos" w:cs="Tahoma"/>
                <w:sz w:val="24"/>
                <w:szCs w:val="24"/>
              </w:rPr>
              <w:t>hours per week</w:t>
            </w:r>
            <w:r w:rsidR="00A06910">
              <w:rPr>
                <w:rFonts w:ascii="Aptos" w:hAnsi="Aptos" w:cs="Tahoma"/>
                <w:sz w:val="24"/>
                <w:szCs w:val="24"/>
              </w:rPr>
              <w:t>, but we can offer flexibility around this</w:t>
            </w:r>
          </w:p>
        </w:tc>
      </w:tr>
      <w:tr w:rsidR="00755333" w:rsidRPr="006A4DBD" w14:paraId="23A917AA" w14:textId="77777777" w:rsidTr="00AC400C">
        <w:tc>
          <w:tcPr>
            <w:tcW w:w="2263" w:type="dxa"/>
            <w:shd w:val="clear" w:color="auto" w:fill="D9D9D9" w:themeFill="background1" w:themeFillShade="D9"/>
          </w:tcPr>
          <w:p w14:paraId="584106DF" w14:textId="7A42BF95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b/>
                <w:sz w:val="24"/>
                <w:szCs w:val="24"/>
              </w:rPr>
            </w:pPr>
            <w:r w:rsidRPr="006A4DBD">
              <w:rPr>
                <w:rFonts w:ascii="Aptos" w:hAnsi="Aptos"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871" w:type="dxa"/>
          </w:tcPr>
          <w:p w14:paraId="51B18E33" w14:textId="423FDB32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sz w:val="24"/>
                <w:szCs w:val="24"/>
              </w:rPr>
            </w:pPr>
            <w:r w:rsidRPr="006A4DBD">
              <w:rPr>
                <w:rFonts w:ascii="Aptos" w:hAnsi="Aptos" w:cs="Tahoma"/>
                <w:sz w:val="24"/>
                <w:szCs w:val="24"/>
              </w:rPr>
              <w:t>Vine House Health Centre, 87-89 High Street, Abbots Langley, Hertfordshire, WD5 0AL</w:t>
            </w:r>
          </w:p>
        </w:tc>
      </w:tr>
      <w:tr w:rsidR="00755333" w:rsidRPr="006A4DBD" w14:paraId="62FBDA5B" w14:textId="77777777" w:rsidTr="00AC400C">
        <w:tc>
          <w:tcPr>
            <w:tcW w:w="2263" w:type="dxa"/>
            <w:shd w:val="clear" w:color="auto" w:fill="D9D9D9" w:themeFill="background1" w:themeFillShade="D9"/>
          </w:tcPr>
          <w:p w14:paraId="28FDA622" w14:textId="10632431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b/>
                <w:sz w:val="24"/>
                <w:szCs w:val="24"/>
              </w:rPr>
            </w:pPr>
            <w:r w:rsidRPr="006A4DBD">
              <w:rPr>
                <w:rFonts w:ascii="Aptos" w:hAnsi="Aptos" w:cs="Tahoma"/>
                <w:b/>
                <w:sz w:val="24"/>
                <w:szCs w:val="24"/>
              </w:rPr>
              <w:t>Salary:</w:t>
            </w:r>
          </w:p>
        </w:tc>
        <w:tc>
          <w:tcPr>
            <w:tcW w:w="6871" w:type="dxa"/>
          </w:tcPr>
          <w:p w14:paraId="25DB23DF" w14:textId="41AF39A1" w:rsidR="00755333" w:rsidRPr="006A4DBD" w:rsidRDefault="00755333" w:rsidP="00755333">
            <w:pPr>
              <w:tabs>
                <w:tab w:val="left" w:pos="2835"/>
              </w:tabs>
              <w:spacing w:after="0"/>
              <w:rPr>
                <w:rFonts w:ascii="Aptos" w:hAnsi="Aptos" w:cs="Tahoma"/>
                <w:sz w:val="24"/>
                <w:szCs w:val="24"/>
              </w:rPr>
            </w:pPr>
            <w:r w:rsidRPr="006A4DBD">
              <w:rPr>
                <w:rFonts w:ascii="Aptos" w:hAnsi="Aptos" w:cs="Tahoma"/>
                <w:sz w:val="24"/>
                <w:szCs w:val="24"/>
              </w:rPr>
              <w:t>Dependent on experience and qualifications</w:t>
            </w:r>
          </w:p>
        </w:tc>
      </w:tr>
      <w:tr w:rsidR="00E83CDA" w:rsidRPr="006A4DBD" w14:paraId="596B5D66" w14:textId="77777777" w:rsidTr="00AC400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87"/>
        </w:trPr>
        <w:tc>
          <w:tcPr>
            <w:tcW w:w="2263" w:type="dxa"/>
            <w:shd w:val="clear" w:color="auto" w:fill="D9D9D9" w:themeFill="background1" w:themeFillShade="D9"/>
          </w:tcPr>
          <w:p w14:paraId="69114417" w14:textId="729C4B24" w:rsidR="00E83CDA" w:rsidRPr="006A4DBD" w:rsidRDefault="00E83CDA" w:rsidP="00755333">
            <w:pPr>
              <w:spacing w:after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6A4DBD">
              <w:rPr>
                <w:rFonts w:ascii="Aptos" w:hAnsi="Aptos" w:cs="Arial"/>
                <w:b/>
                <w:bCs/>
                <w:sz w:val="24"/>
                <w:szCs w:val="24"/>
              </w:rPr>
              <w:t>Main Purpose:</w:t>
            </w:r>
          </w:p>
        </w:tc>
        <w:tc>
          <w:tcPr>
            <w:tcW w:w="6871" w:type="dxa"/>
          </w:tcPr>
          <w:p w14:paraId="566E1D6A" w14:textId="7CFCA448" w:rsidR="00E83CDA" w:rsidRPr="006A4DBD" w:rsidRDefault="00733345" w:rsidP="00733345">
            <w:pPr>
              <w:spacing w:after="0"/>
              <w:rPr>
                <w:rFonts w:ascii="Aptos" w:hAnsi="Aptos" w:cs="Arial"/>
                <w:sz w:val="24"/>
                <w:szCs w:val="24"/>
              </w:rPr>
            </w:pPr>
            <w:r w:rsidRPr="00733345">
              <w:rPr>
                <w:rFonts w:ascii="Aptos" w:hAnsi="Aptos" w:cs="Arial"/>
                <w:sz w:val="24"/>
                <w:szCs w:val="24"/>
              </w:rPr>
              <w:t xml:space="preserve">To deliver LARC services - contraceptive implants, intrauterine device (IUD) and intrauterine system (IUS) insertions or removals on behalf of </w:t>
            </w:r>
            <w:r>
              <w:rPr>
                <w:rFonts w:ascii="Aptos" w:hAnsi="Aptos" w:cs="Arial"/>
                <w:sz w:val="24"/>
                <w:szCs w:val="24"/>
              </w:rPr>
              <w:t xml:space="preserve">practice </w:t>
            </w:r>
            <w:r w:rsidRPr="00733345">
              <w:rPr>
                <w:rFonts w:ascii="Aptos" w:hAnsi="Aptos" w:cs="Arial"/>
                <w:sz w:val="24"/>
                <w:szCs w:val="24"/>
              </w:rPr>
              <w:t>in line with National and Local guidance</w:t>
            </w:r>
            <w:r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</w:tbl>
    <w:p w14:paraId="09137620" w14:textId="77777777" w:rsidR="00755333" w:rsidRDefault="00755333" w:rsidP="00EF3B90">
      <w:pPr>
        <w:tabs>
          <w:tab w:val="left" w:pos="2835"/>
        </w:tabs>
        <w:rPr>
          <w:rFonts w:ascii="Arial" w:hAnsi="Arial" w:cs="Arial"/>
          <w:b/>
          <w:u w:val="single"/>
        </w:rPr>
      </w:pPr>
    </w:p>
    <w:p w14:paraId="5C6DA2B1" w14:textId="18BDE4B7" w:rsidR="00733345" w:rsidRPr="00733345" w:rsidRDefault="00733345" w:rsidP="00733345">
      <w:pPr>
        <w:spacing w:after="160" w:line="259" w:lineRule="auto"/>
        <w:rPr>
          <w:rFonts w:ascii="Aptos" w:hAnsi="Aptos" w:cs="Arial"/>
          <w:b/>
          <w:bCs/>
          <w:sz w:val="24"/>
          <w:szCs w:val="24"/>
        </w:rPr>
      </w:pPr>
      <w:r w:rsidRPr="00733345">
        <w:rPr>
          <w:rFonts w:ascii="Aptos" w:hAnsi="Aptos" w:cs="Arial"/>
          <w:b/>
          <w:bCs/>
          <w:sz w:val="24"/>
          <w:szCs w:val="24"/>
        </w:rPr>
        <w:t>Main duties of the role</w:t>
      </w:r>
    </w:p>
    <w:p w14:paraId="7CFF0F61" w14:textId="765600E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Raise awareness of the benefits of LARC by providing high quality advice, support and information on the full range of contraceptive methods</w:t>
      </w:r>
    </w:p>
    <w:p w14:paraId="5FFDFE76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Collect and record on the clinical system the following data: patient medical history</w:t>
      </w:r>
    </w:p>
    <w:p w14:paraId="2E17E962" w14:textId="4FC8EC6A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Counselling including patient’s consent</w:t>
      </w:r>
    </w:p>
    <w:p w14:paraId="66611962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Results of any STI screening</w:t>
      </w:r>
    </w:p>
    <w:p w14:paraId="3617BB10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Pelvic examination</w:t>
      </w:r>
    </w:p>
    <w:p w14:paraId="47703552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Problems with insertion</w:t>
      </w:r>
    </w:p>
    <w:p w14:paraId="36BA62D5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Type and batch number of the IUD/ IUS and implant</w:t>
      </w:r>
    </w:p>
    <w:p w14:paraId="4CFD7EE8" w14:textId="4073AAE4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Clinicians’ details for patients registered elsewhere</w:t>
      </w:r>
    </w:p>
    <w:p w14:paraId="33FA75E1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Insert, monitor, and check IUD/IUSs, insert and remove contraceptive implants for patients as appropriate</w:t>
      </w:r>
    </w:p>
    <w:p w14:paraId="2A890C49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 xml:space="preserve">Provide relevant written and verbal information (e.g. </w:t>
      </w:r>
      <w:proofErr w:type="spellStart"/>
      <w:r w:rsidRPr="00733345">
        <w:rPr>
          <w:rFonts w:ascii="Aptos" w:hAnsi="Aptos" w:cs="Arial"/>
          <w:sz w:val="24"/>
          <w:szCs w:val="24"/>
        </w:rPr>
        <w:t>fpa</w:t>
      </w:r>
      <w:proofErr w:type="spellEnd"/>
      <w:r w:rsidRPr="00733345">
        <w:rPr>
          <w:rFonts w:ascii="Aptos" w:hAnsi="Aptos" w:cs="Arial"/>
          <w:sz w:val="24"/>
          <w:szCs w:val="24"/>
        </w:rPr>
        <w:t>, LARC leaflets), and reinforce after insertion, including information on symptoms that require urgent assessment</w:t>
      </w:r>
    </w:p>
    <w:p w14:paraId="66A9144C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Undertake appropriate follow up appointments</w:t>
      </w:r>
    </w:p>
    <w:p w14:paraId="7F7CA842" w14:textId="77777777" w:rsidR="00733345" w:rsidRPr="00733345" w:rsidRDefault="00733345" w:rsidP="00733345">
      <w:pPr>
        <w:spacing w:after="160" w:line="259" w:lineRule="auto"/>
        <w:rPr>
          <w:rFonts w:ascii="Aptos" w:hAnsi="Aptos" w:cs="Arial"/>
          <w:sz w:val="24"/>
          <w:szCs w:val="24"/>
        </w:rPr>
      </w:pPr>
      <w:r w:rsidRPr="00733345">
        <w:rPr>
          <w:rFonts w:ascii="Aptos" w:hAnsi="Aptos" w:cs="Arial"/>
          <w:sz w:val="24"/>
          <w:szCs w:val="24"/>
        </w:rPr>
        <w:t>Ensure timely referral to local specialist contraception services for any cases where there are problems with insertion or removal requiring specialist support.</w:t>
      </w:r>
    </w:p>
    <w:p w14:paraId="1993DB50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b/>
          <w:bCs/>
          <w:sz w:val="24"/>
          <w:szCs w:val="24"/>
        </w:rPr>
      </w:pPr>
      <w:r w:rsidRPr="00733345">
        <w:rPr>
          <w:rFonts w:ascii="Aptos" w:hAnsi="Aptos" w:cs="Tahoma"/>
          <w:b/>
          <w:bCs/>
          <w:sz w:val="24"/>
          <w:szCs w:val="24"/>
        </w:rPr>
        <w:t>Job responsibilities</w:t>
      </w:r>
    </w:p>
    <w:p w14:paraId="585139C5" w14:textId="6A55599F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lastRenderedPageBreak/>
        <w:t>To deliver LARC services - contraceptive implants, intrauterine device (IUD) and intrauterine system (IUS) insertions or removals in line with National and Local guidance</w:t>
      </w:r>
    </w:p>
    <w:p w14:paraId="3F220CC3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To ensure that a specified and clinically appropriate contraceptive procedure is conducted safely</w:t>
      </w:r>
    </w:p>
    <w:p w14:paraId="185078A6" w14:textId="689ADF35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To provide a professional client facing service</w:t>
      </w:r>
    </w:p>
    <w:p w14:paraId="623129AE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To provide appropriate advice and information to patients, and refer or signpost on where necessary</w:t>
      </w:r>
    </w:p>
    <w:p w14:paraId="1318ECF4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To input clinical data onto the clinical system</w:t>
      </w:r>
    </w:p>
    <w:p w14:paraId="3E46FFF8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b/>
          <w:bCs/>
          <w:sz w:val="24"/>
          <w:szCs w:val="24"/>
        </w:rPr>
      </w:pPr>
      <w:r w:rsidRPr="00733345">
        <w:rPr>
          <w:rFonts w:ascii="Aptos" w:hAnsi="Aptos" w:cs="Tahoma"/>
          <w:b/>
          <w:bCs/>
          <w:sz w:val="24"/>
          <w:szCs w:val="24"/>
        </w:rPr>
        <w:t>Person Specification</w:t>
      </w:r>
    </w:p>
    <w:p w14:paraId="44D690D4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Experience</w:t>
      </w:r>
    </w:p>
    <w:p w14:paraId="767EF6A5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Essential</w:t>
      </w:r>
    </w:p>
    <w:p w14:paraId="7FC90BC7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Recent experience of fitting a</w:t>
      </w:r>
    </w:p>
    <w:p w14:paraId="5ED5CA9A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minimum of 12 IUD/S a year,</w:t>
      </w:r>
    </w:p>
    <w:p w14:paraId="4ACA52C8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including at least 2 different types</w:t>
      </w:r>
    </w:p>
    <w:p w14:paraId="4ED69E85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and/ or 6 implant fitting</w:t>
      </w:r>
    </w:p>
    <w:p w14:paraId="1A8C2252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procedures per year</w:t>
      </w:r>
    </w:p>
    <w:p w14:paraId="0D0D5AA4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Knowledge of primary health care</w:t>
      </w:r>
    </w:p>
    <w:p w14:paraId="545AF78E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Knowledge and experience of</w:t>
      </w:r>
    </w:p>
    <w:p w14:paraId="40D7E258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working with young people and</w:t>
      </w:r>
    </w:p>
    <w:p w14:paraId="3513290E" w14:textId="77777777" w:rsidR="00733345" w:rsidRPr="00733345" w:rsidRDefault="00733345" w:rsidP="00733345">
      <w:pPr>
        <w:numPr>
          <w:ilvl w:val="0"/>
          <w:numId w:val="19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vulnerable groups including training</w:t>
      </w:r>
    </w:p>
    <w:p w14:paraId="3B1AC4D2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Desirable</w:t>
      </w:r>
    </w:p>
    <w:p w14:paraId="41B7B786" w14:textId="77777777" w:rsidR="00733345" w:rsidRPr="00733345" w:rsidRDefault="00733345" w:rsidP="00733345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sexual health services</w:t>
      </w:r>
    </w:p>
    <w:p w14:paraId="40086B2B" w14:textId="77777777" w:rsidR="00733345" w:rsidRPr="00733345" w:rsidRDefault="00733345" w:rsidP="00733345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Awareness of:</w:t>
      </w:r>
    </w:p>
    <w:p w14:paraId="1F9EB0E6" w14:textId="27806EC4" w:rsidR="00733345" w:rsidRPr="00733345" w:rsidRDefault="00733345" w:rsidP="00263912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NICE LARC Clinical</w:t>
      </w:r>
      <w:r>
        <w:rPr>
          <w:rFonts w:ascii="Aptos" w:hAnsi="Aptos" w:cs="Tahoma"/>
          <w:sz w:val="24"/>
          <w:szCs w:val="24"/>
        </w:rPr>
        <w:t xml:space="preserve"> </w:t>
      </w:r>
      <w:r w:rsidRPr="00733345">
        <w:rPr>
          <w:rFonts w:ascii="Aptos" w:hAnsi="Aptos" w:cs="Tahoma"/>
          <w:sz w:val="24"/>
          <w:szCs w:val="24"/>
        </w:rPr>
        <w:t>Guidelines</w:t>
      </w:r>
    </w:p>
    <w:p w14:paraId="46997966" w14:textId="4E217EB9" w:rsidR="00733345" w:rsidRPr="00733345" w:rsidRDefault="00733345" w:rsidP="003B0244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BASHH Clinical Effectiveness</w:t>
      </w:r>
      <w:r>
        <w:rPr>
          <w:rFonts w:ascii="Aptos" w:hAnsi="Aptos" w:cs="Tahoma"/>
          <w:sz w:val="24"/>
          <w:szCs w:val="24"/>
        </w:rPr>
        <w:t xml:space="preserve"> </w:t>
      </w:r>
      <w:r w:rsidRPr="00733345">
        <w:rPr>
          <w:rFonts w:ascii="Aptos" w:hAnsi="Aptos" w:cs="Tahoma"/>
          <w:sz w:val="24"/>
          <w:szCs w:val="24"/>
        </w:rPr>
        <w:t>Guidelines</w:t>
      </w:r>
    </w:p>
    <w:p w14:paraId="2E96189F" w14:textId="5903630A" w:rsidR="00733345" w:rsidRPr="00733345" w:rsidRDefault="00733345" w:rsidP="00BF02EA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 xml:space="preserve">- </w:t>
      </w:r>
      <w:proofErr w:type="spellStart"/>
      <w:r w:rsidRPr="00733345">
        <w:rPr>
          <w:rFonts w:ascii="Aptos" w:hAnsi="Aptos" w:cs="Tahoma"/>
          <w:sz w:val="24"/>
          <w:szCs w:val="24"/>
        </w:rPr>
        <w:t>DoH</w:t>
      </w:r>
      <w:proofErr w:type="spellEnd"/>
      <w:r w:rsidRPr="00733345">
        <w:rPr>
          <w:rFonts w:ascii="Aptos" w:hAnsi="Aptos" w:cs="Tahoma"/>
          <w:sz w:val="24"/>
          <w:szCs w:val="24"/>
        </w:rPr>
        <w:t xml:space="preserve"> Female Genital Mutilation: Risk and Safeguarding- The Care Act 2014</w:t>
      </w:r>
    </w:p>
    <w:p w14:paraId="4F3B6513" w14:textId="77777777" w:rsidR="00733345" w:rsidRPr="00733345" w:rsidRDefault="00733345" w:rsidP="00733345">
      <w:pPr>
        <w:numPr>
          <w:ilvl w:val="0"/>
          <w:numId w:val="20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Gillick competency and Fraser guidelines</w:t>
      </w:r>
    </w:p>
    <w:p w14:paraId="34A17786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Qualifications</w:t>
      </w:r>
    </w:p>
    <w:p w14:paraId="31731F8E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Essential</w:t>
      </w:r>
    </w:p>
    <w:p w14:paraId="288E5631" w14:textId="77777777" w:rsidR="00733345" w:rsidRPr="00733345" w:rsidRDefault="00733345" w:rsidP="00733345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Diploma of the Fault of Sexual and</w:t>
      </w:r>
    </w:p>
    <w:p w14:paraId="778D53D7" w14:textId="77777777" w:rsidR="00733345" w:rsidRPr="00733345" w:rsidRDefault="00733345" w:rsidP="00733345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Reproductive Healthcare (DFSRH)</w:t>
      </w:r>
    </w:p>
    <w:p w14:paraId="4E9DD347" w14:textId="55325168" w:rsidR="00733345" w:rsidRPr="00733345" w:rsidRDefault="00733345" w:rsidP="003C6E3A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Subscription to relevant  professional bodies</w:t>
      </w:r>
    </w:p>
    <w:p w14:paraId="1B1A8D54" w14:textId="6DCCF2C3" w:rsidR="00733345" w:rsidRPr="00733345" w:rsidRDefault="00733345" w:rsidP="00E66F2C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lastRenderedPageBreak/>
        <w:t>- A valid letter of competence in intrauterine techniques (LoC IUT) and in subdermal implants (LoC SDI) Evidence of re-certification</w:t>
      </w:r>
    </w:p>
    <w:p w14:paraId="4CA813B9" w14:textId="5D498E02" w:rsidR="00733345" w:rsidRPr="00733345" w:rsidRDefault="00733345" w:rsidP="00B22CF6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Royal College of Nursing (RCN) equivalent accredited training</w:t>
      </w:r>
    </w:p>
    <w:p w14:paraId="74F1A99E" w14:textId="27DBD811" w:rsidR="00733345" w:rsidRPr="00733345" w:rsidRDefault="00733345" w:rsidP="00FD5E02">
      <w:pPr>
        <w:numPr>
          <w:ilvl w:val="0"/>
          <w:numId w:val="21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Complete a minimum of 2 hours CPD per year</w:t>
      </w:r>
    </w:p>
    <w:p w14:paraId="760515D2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Communication Skills</w:t>
      </w:r>
    </w:p>
    <w:p w14:paraId="3C230A35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Essential</w:t>
      </w:r>
    </w:p>
    <w:p w14:paraId="274B62E8" w14:textId="77777777" w:rsidR="00733345" w:rsidRPr="00733345" w:rsidRDefault="00733345" w:rsidP="00733345">
      <w:pPr>
        <w:numPr>
          <w:ilvl w:val="0"/>
          <w:numId w:val="22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-Good interpersonal and customer service skills</w:t>
      </w:r>
    </w:p>
    <w:p w14:paraId="121E14FB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Desirable</w:t>
      </w:r>
    </w:p>
    <w:p w14:paraId="2717AB97" w14:textId="77777777" w:rsidR="00733345" w:rsidRPr="00733345" w:rsidRDefault="00733345" w:rsidP="00733345">
      <w:pPr>
        <w:numPr>
          <w:ilvl w:val="0"/>
          <w:numId w:val="23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Good written presentation skills</w:t>
      </w:r>
    </w:p>
    <w:p w14:paraId="521E817E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Personal Skills</w:t>
      </w:r>
    </w:p>
    <w:p w14:paraId="775A9D1B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Essential</w:t>
      </w:r>
    </w:p>
    <w:p w14:paraId="6A4A08F2" w14:textId="77777777" w:rsidR="00733345" w:rsidRPr="00733345" w:rsidRDefault="00733345" w:rsidP="00733345">
      <w:pPr>
        <w:numPr>
          <w:ilvl w:val="0"/>
          <w:numId w:val="24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-Ability to work as part of a team and on own initiative</w:t>
      </w:r>
    </w:p>
    <w:p w14:paraId="35461ABC" w14:textId="77777777" w:rsidR="00733345" w:rsidRPr="00733345" w:rsidRDefault="00733345" w:rsidP="00733345">
      <w:pPr>
        <w:numPr>
          <w:ilvl w:val="0"/>
          <w:numId w:val="24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Ability to work under pressure and to prioritize workload</w:t>
      </w:r>
    </w:p>
    <w:p w14:paraId="5D7C6A93" w14:textId="77777777" w:rsidR="00733345" w:rsidRPr="00733345" w:rsidRDefault="00733345" w:rsidP="00733345">
      <w:pPr>
        <w:numPr>
          <w:ilvl w:val="0"/>
          <w:numId w:val="24"/>
        </w:num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- Ability to maintain confidentiality</w:t>
      </w:r>
    </w:p>
    <w:p w14:paraId="09115FCC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Disclosure and Barring Service Check</w:t>
      </w:r>
    </w:p>
    <w:p w14:paraId="7A94D924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3B5B3795" w14:textId="77777777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UK Registration</w:t>
      </w:r>
    </w:p>
    <w:p w14:paraId="3570328F" w14:textId="39039C1B" w:rsidR="00733345" w:rsidRPr="00733345" w:rsidRDefault="00733345" w:rsidP="00733345">
      <w:pPr>
        <w:spacing w:after="160" w:line="259" w:lineRule="auto"/>
        <w:rPr>
          <w:rFonts w:ascii="Aptos" w:hAnsi="Aptos" w:cs="Tahoma"/>
          <w:sz w:val="24"/>
          <w:szCs w:val="24"/>
        </w:rPr>
      </w:pPr>
      <w:r w:rsidRPr="00733345">
        <w:rPr>
          <w:rFonts w:ascii="Aptos" w:hAnsi="Aptos" w:cs="Tahoma"/>
          <w:sz w:val="24"/>
          <w:szCs w:val="24"/>
        </w:rPr>
        <w:t>Applicants must have current UK professional registration</w:t>
      </w:r>
      <w:r>
        <w:rPr>
          <w:rFonts w:ascii="Aptos" w:hAnsi="Aptos" w:cs="Tahoma"/>
          <w:sz w:val="24"/>
          <w:szCs w:val="24"/>
        </w:rPr>
        <w:t>.</w:t>
      </w:r>
    </w:p>
    <w:sectPr w:rsidR="00733345" w:rsidRPr="00733345" w:rsidSect="006A4DBD">
      <w:headerReference w:type="default" r:id="rId7"/>
      <w:footerReference w:type="default" r:id="rId8"/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7872" w14:textId="77777777" w:rsidR="00914DE6" w:rsidRDefault="00914DE6">
      <w:pPr>
        <w:spacing w:after="0" w:line="240" w:lineRule="auto"/>
      </w:pPr>
      <w:r>
        <w:separator/>
      </w:r>
    </w:p>
  </w:endnote>
  <w:endnote w:type="continuationSeparator" w:id="0">
    <w:p w14:paraId="0BABC3AC" w14:textId="77777777" w:rsidR="00914DE6" w:rsidRDefault="009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18B7" w14:textId="77777777" w:rsidR="00B10E48" w:rsidRPr="00B5116B" w:rsidRDefault="00B10E48">
    <w:pPr>
      <w:pStyle w:val="Footer"/>
      <w:jc w:val="center"/>
      <w:rPr>
        <w:rFonts w:ascii="Calibri" w:hAnsi="Calibri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0CA7" w14:textId="77777777" w:rsidR="00914DE6" w:rsidRDefault="00914DE6">
      <w:pPr>
        <w:spacing w:after="0" w:line="240" w:lineRule="auto"/>
      </w:pPr>
      <w:r>
        <w:separator/>
      </w:r>
    </w:p>
  </w:footnote>
  <w:footnote w:type="continuationSeparator" w:id="0">
    <w:p w14:paraId="4CE3C2CD" w14:textId="77777777" w:rsidR="00914DE6" w:rsidRDefault="009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C9B3" w14:textId="5C9952E9" w:rsidR="00B10E48" w:rsidRPr="00884B98" w:rsidRDefault="00B10E48" w:rsidP="00EF13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AB2"/>
    <w:multiLevelType w:val="hybridMultilevel"/>
    <w:tmpl w:val="7F821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A74"/>
    <w:multiLevelType w:val="hybridMultilevel"/>
    <w:tmpl w:val="A1083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A8B"/>
    <w:multiLevelType w:val="multilevel"/>
    <w:tmpl w:val="184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45558"/>
    <w:multiLevelType w:val="hybridMultilevel"/>
    <w:tmpl w:val="B68CB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096C"/>
    <w:multiLevelType w:val="multilevel"/>
    <w:tmpl w:val="356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F17C9"/>
    <w:multiLevelType w:val="multilevel"/>
    <w:tmpl w:val="725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27C45"/>
    <w:multiLevelType w:val="hybridMultilevel"/>
    <w:tmpl w:val="51D26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21B6"/>
    <w:multiLevelType w:val="multilevel"/>
    <w:tmpl w:val="004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A0690"/>
    <w:multiLevelType w:val="multilevel"/>
    <w:tmpl w:val="F1BC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D452F"/>
    <w:multiLevelType w:val="hybridMultilevel"/>
    <w:tmpl w:val="18F4A596"/>
    <w:lvl w:ilvl="0" w:tplc="29D43140">
      <w:numFmt w:val="bullet"/>
      <w:lvlText w:val=""/>
      <w:lvlJc w:val="left"/>
      <w:pPr>
        <w:ind w:left="567" w:hanging="42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FD0A61E">
      <w:numFmt w:val="bullet"/>
      <w:lvlText w:val="•"/>
      <w:lvlJc w:val="left"/>
      <w:pPr>
        <w:ind w:left="1480" w:hanging="428"/>
      </w:pPr>
      <w:rPr>
        <w:rFonts w:hint="default"/>
        <w:lang w:val="en-GB" w:eastAsia="en-GB" w:bidi="en-GB"/>
      </w:rPr>
    </w:lvl>
    <w:lvl w:ilvl="2" w:tplc="64A691B8">
      <w:numFmt w:val="bullet"/>
      <w:lvlText w:val="•"/>
      <w:lvlJc w:val="left"/>
      <w:pPr>
        <w:ind w:left="2400" w:hanging="428"/>
      </w:pPr>
      <w:rPr>
        <w:rFonts w:hint="default"/>
        <w:lang w:val="en-GB" w:eastAsia="en-GB" w:bidi="en-GB"/>
      </w:rPr>
    </w:lvl>
    <w:lvl w:ilvl="3" w:tplc="C3A87610">
      <w:numFmt w:val="bullet"/>
      <w:lvlText w:val="•"/>
      <w:lvlJc w:val="left"/>
      <w:pPr>
        <w:ind w:left="3320" w:hanging="428"/>
      </w:pPr>
      <w:rPr>
        <w:rFonts w:hint="default"/>
        <w:lang w:val="en-GB" w:eastAsia="en-GB" w:bidi="en-GB"/>
      </w:rPr>
    </w:lvl>
    <w:lvl w:ilvl="4" w:tplc="C9A2FB7E">
      <w:numFmt w:val="bullet"/>
      <w:lvlText w:val="•"/>
      <w:lvlJc w:val="left"/>
      <w:pPr>
        <w:ind w:left="4240" w:hanging="428"/>
      </w:pPr>
      <w:rPr>
        <w:rFonts w:hint="default"/>
        <w:lang w:val="en-GB" w:eastAsia="en-GB" w:bidi="en-GB"/>
      </w:rPr>
    </w:lvl>
    <w:lvl w:ilvl="5" w:tplc="D2AE1C26">
      <w:numFmt w:val="bullet"/>
      <w:lvlText w:val="•"/>
      <w:lvlJc w:val="left"/>
      <w:pPr>
        <w:ind w:left="5160" w:hanging="428"/>
      </w:pPr>
      <w:rPr>
        <w:rFonts w:hint="default"/>
        <w:lang w:val="en-GB" w:eastAsia="en-GB" w:bidi="en-GB"/>
      </w:rPr>
    </w:lvl>
    <w:lvl w:ilvl="6" w:tplc="41D63338">
      <w:numFmt w:val="bullet"/>
      <w:lvlText w:val="•"/>
      <w:lvlJc w:val="left"/>
      <w:pPr>
        <w:ind w:left="6080" w:hanging="428"/>
      </w:pPr>
      <w:rPr>
        <w:rFonts w:hint="default"/>
        <w:lang w:val="en-GB" w:eastAsia="en-GB" w:bidi="en-GB"/>
      </w:rPr>
    </w:lvl>
    <w:lvl w:ilvl="7" w:tplc="4F583766">
      <w:numFmt w:val="bullet"/>
      <w:lvlText w:val="•"/>
      <w:lvlJc w:val="left"/>
      <w:pPr>
        <w:ind w:left="7000" w:hanging="428"/>
      </w:pPr>
      <w:rPr>
        <w:rFonts w:hint="default"/>
        <w:lang w:val="en-GB" w:eastAsia="en-GB" w:bidi="en-GB"/>
      </w:rPr>
    </w:lvl>
    <w:lvl w:ilvl="8" w:tplc="93B40798">
      <w:numFmt w:val="bullet"/>
      <w:lvlText w:val="•"/>
      <w:lvlJc w:val="left"/>
      <w:pPr>
        <w:ind w:left="7920" w:hanging="428"/>
      </w:pPr>
      <w:rPr>
        <w:rFonts w:hint="default"/>
        <w:lang w:val="en-GB" w:eastAsia="en-GB" w:bidi="en-GB"/>
      </w:rPr>
    </w:lvl>
  </w:abstractNum>
  <w:abstractNum w:abstractNumId="11" w15:restartNumberingAfterBreak="0">
    <w:nsid w:val="2FB56884"/>
    <w:multiLevelType w:val="hybridMultilevel"/>
    <w:tmpl w:val="AD0E6F0C"/>
    <w:lvl w:ilvl="0" w:tplc="29D43140">
      <w:numFmt w:val="bullet"/>
      <w:lvlText w:val=""/>
      <w:lvlJc w:val="left"/>
      <w:pPr>
        <w:ind w:left="567" w:hanging="42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13D35"/>
    <w:multiLevelType w:val="hybridMultilevel"/>
    <w:tmpl w:val="9C169544"/>
    <w:lvl w:ilvl="0" w:tplc="29D43140">
      <w:numFmt w:val="bullet"/>
      <w:lvlText w:val=""/>
      <w:lvlJc w:val="left"/>
      <w:pPr>
        <w:ind w:left="567" w:hanging="42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44ADC"/>
    <w:multiLevelType w:val="hybridMultilevel"/>
    <w:tmpl w:val="2CDEC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71CA1"/>
    <w:multiLevelType w:val="hybridMultilevel"/>
    <w:tmpl w:val="0E24E29E"/>
    <w:lvl w:ilvl="0" w:tplc="29D43140">
      <w:numFmt w:val="bullet"/>
      <w:lvlText w:val=""/>
      <w:lvlJc w:val="left"/>
      <w:pPr>
        <w:ind w:left="567" w:hanging="42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79C1"/>
    <w:multiLevelType w:val="hybridMultilevel"/>
    <w:tmpl w:val="54A6E0C2"/>
    <w:lvl w:ilvl="0" w:tplc="29D431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C6324"/>
    <w:multiLevelType w:val="hybridMultilevel"/>
    <w:tmpl w:val="57D2A498"/>
    <w:lvl w:ilvl="0" w:tplc="29D43140">
      <w:numFmt w:val="bullet"/>
      <w:lvlText w:val=""/>
      <w:lvlJc w:val="left"/>
      <w:pPr>
        <w:ind w:left="707" w:hanging="428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70D"/>
    <w:multiLevelType w:val="multilevel"/>
    <w:tmpl w:val="AFE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E124E"/>
    <w:multiLevelType w:val="hybridMultilevel"/>
    <w:tmpl w:val="8BB2A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3993"/>
    <w:multiLevelType w:val="hybridMultilevel"/>
    <w:tmpl w:val="9C4A3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607AD"/>
    <w:multiLevelType w:val="hybridMultilevel"/>
    <w:tmpl w:val="9432C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744786">
    <w:abstractNumId w:val="4"/>
  </w:num>
  <w:num w:numId="2" w16cid:durableId="1970279877">
    <w:abstractNumId w:val="12"/>
  </w:num>
  <w:num w:numId="3" w16cid:durableId="1417898412">
    <w:abstractNumId w:val="20"/>
  </w:num>
  <w:num w:numId="4" w16cid:durableId="1564482749">
    <w:abstractNumId w:val="0"/>
  </w:num>
  <w:num w:numId="5" w16cid:durableId="948707570">
    <w:abstractNumId w:val="2"/>
  </w:num>
  <w:num w:numId="6" w16cid:durableId="664555070">
    <w:abstractNumId w:val="18"/>
  </w:num>
  <w:num w:numId="7" w16cid:durableId="1870488393">
    <w:abstractNumId w:val="7"/>
  </w:num>
  <w:num w:numId="8" w16cid:durableId="633750840">
    <w:abstractNumId w:val="23"/>
  </w:num>
  <w:num w:numId="9" w16cid:durableId="1215652177">
    <w:abstractNumId w:val="1"/>
  </w:num>
  <w:num w:numId="10" w16cid:durableId="663510299">
    <w:abstractNumId w:val="22"/>
  </w:num>
  <w:num w:numId="11" w16cid:durableId="639916563">
    <w:abstractNumId w:val="21"/>
  </w:num>
  <w:num w:numId="12" w16cid:durableId="1373261033">
    <w:abstractNumId w:val="14"/>
  </w:num>
  <w:num w:numId="13" w16cid:durableId="910237039">
    <w:abstractNumId w:val="10"/>
  </w:num>
  <w:num w:numId="14" w16cid:durableId="1481312294">
    <w:abstractNumId w:val="17"/>
  </w:num>
  <w:num w:numId="15" w16cid:durableId="375277376">
    <w:abstractNumId w:val="13"/>
  </w:num>
  <w:num w:numId="16" w16cid:durableId="416026989">
    <w:abstractNumId w:val="11"/>
  </w:num>
  <w:num w:numId="17" w16cid:durableId="559633665">
    <w:abstractNumId w:val="15"/>
  </w:num>
  <w:num w:numId="18" w16cid:durableId="659430820">
    <w:abstractNumId w:val="16"/>
  </w:num>
  <w:num w:numId="19" w16cid:durableId="1296763077">
    <w:abstractNumId w:val="8"/>
  </w:num>
  <w:num w:numId="20" w16cid:durableId="1112044978">
    <w:abstractNumId w:val="6"/>
  </w:num>
  <w:num w:numId="21" w16cid:durableId="229655351">
    <w:abstractNumId w:val="5"/>
  </w:num>
  <w:num w:numId="22" w16cid:durableId="1158230880">
    <w:abstractNumId w:val="19"/>
  </w:num>
  <w:num w:numId="23" w16cid:durableId="342977106">
    <w:abstractNumId w:val="9"/>
  </w:num>
  <w:num w:numId="24" w16cid:durableId="213440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8F"/>
    <w:rsid w:val="0010518F"/>
    <w:rsid w:val="0011733D"/>
    <w:rsid w:val="00117B65"/>
    <w:rsid w:val="001504EF"/>
    <w:rsid w:val="00220E62"/>
    <w:rsid w:val="00227B5E"/>
    <w:rsid w:val="00286EEC"/>
    <w:rsid w:val="00324AEC"/>
    <w:rsid w:val="003E0762"/>
    <w:rsid w:val="00415528"/>
    <w:rsid w:val="00466ABA"/>
    <w:rsid w:val="00477755"/>
    <w:rsid w:val="00502C88"/>
    <w:rsid w:val="00563CDF"/>
    <w:rsid w:val="005D32C0"/>
    <w:rsid w:val="00633ACC"/>
    <w:rsid w:val="006415C0"/>
    <w:rsid w:val="006941A3"/>
    <w:rsid w:val="006A4DBD"/>
    <w:rsid w:val="006D2E83"/>
    <w:rsid w:val="006D4E5C"/>
    <w:rsid w:val="007044BC"/>
    <w:rsid w:val="00733345"/>
    <w:rsid w:val="00755333"/>
    <w:rsid w:val="007B4B66"/>
    <w:rsid w:val="00914DE6"/>
    <w:rsid w:val="00944B88"/>
    <w:rsid w:val="009A1A99"/>
    <w:rsid w:val="00A06910"/>
    <w:rsid w:val="00A702E3"/>
    <w:rsid w:val="00AC400C"/>
    <w:rsid w:val="00B10E48"/>
    <w:rsid w:val="00CF2E99"/>
    <w:rsid w:val="00D172DF"/>
    <w:rsid w:val="00E83CDA"/>
    <w:rsid w:val="00ED09B6"/>
    <w:rsid w:val="00EF3B90"/>
    <w:rsid w:val="00F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C5DB"/>
  <w15:docId w15:val="{06A53DC0-C20D-469C-9471-9FF96A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8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55333"/>
    <w:pPr>
      <w:keepNext/>
      <w:tabs>
        <w:tab w:val="left" w:pos="2835"/>
      </w:tabs>
      <w:spacing w:after="0" w:line="240" w:lineRule="auto"/>
      <w:outlineLvl w:val="1"/>
    </w:pPr>
    <w:rPr>
      <w:rFonts w:ascii="Tahoma" w:eastAsia="Times New Roman" w:hAnsi="Tahoma" w:cs="Tahom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3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55333"/>
    <w:rPr>
      <w:rFonts w:ascii="Tahoma" w:eastAsia="Times New Roman" w:hAnsi="Tahoma" w:cs="Tahoma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755333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55333"/>
    <w:rPr>
      <w:rFonts w:ascii="Comic Sans MS" w:eastAsia="Times New Roman" w:hAnsi="Comic Sans MS" w:cs="Times New Roman"/>
      <w:kern w:val="0"/>
      <w:lang w:val="x-none"/>
      <w14:ligatures w14:val="none"/>
    </w:rPr>
  </w:style>
  <w:style w:type="paragraph" w:styleId="Footer">
    <w:name w:val="footer"/>
    <w:basedOn w:val="Normal"/>
    <w:link w:val="FooterChar"/>
    <w:rsid w:val="00755333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</w:rPr>
  </w:style>
  <w:style w:type="character" w:customStyle="1" w:styleId="FooterChar">
    <w:name w:val="Footer Char"/>
    <w:basedOn w:val="DefaultParagraphFont"/>
    <w:link w:val="Footer"/>
    <w:rsid w:val="00755333"/>
    <w:rPr>
      <w:rFonts w:ascii="Comic Sans MS" w:eastAsia="Times New Roman" w:hAnsi="Comic Sans MS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755333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55333"/>
    <w:rPr>
      <w:rFonts w:ascii="Tahoma" w:eastAsia="Times New Roman" w:hAnsi="Tahoma" w:cs="Tahoma"/>
      <w:b/>
      <w:kern w:val="0"/>
      <w:sz w:val="24"/>
      <w:szCs w:val="24"/>
      <w:u w:val="single"/>
      <w14:ligatures w14:val="none"/>
    </w:rPr>
  </w:style>
  <w:style w:type="paragraph" w:styleId="BodyTextIndent2">
    <w:name w:val="Body Text Indent 2"/>
    <w:basedOn w:val="Normal"/>
    <w:link w:val="BodyTextIndent2Char"/>
    <w:rsid w:val="00755333"/>
    <w:pPr>
      <w:widowControl w:val="0"/>
      <w:tabs>
        <w:tab w:val="left" w:pos="1152"/>
      </w:tabs>
      <w:autoSpaceDE w:val="0"/>
      <w:autoSpaceDN w:val="0"/>
      <w:adjustRightInd w:val="0"/>
      <w:spacing w:after="0" w:line="240" w:lineRule="atLeast"/>
      <w:ind w:left="1134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55333"/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EF3B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3B90"/>
    <w:rPr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EF3B90"/>
    <w:pPr>
      <w:widowControl w:val="0"/>
      <w:autoSpaceDE w:val="0"/>
      <w:autoSpaceDN w:val="0"/>
      <w:spacing w:after="0" w:line="240" w:lineRule="auto"/>
      <w:ind w:left="567" w:hanging="428"/>
      <w:jc w:val="both"/>
    </w:pPr>
    <w:rPr>
      <w:rFonts w:ascii="Arial" w:eastAsia="Arial" w:hAnsi="Arial" w:cs="Arial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EF3B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4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34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Yvonne (VINE HOUSE HEALTH CENTRE)</dc:creator>
  <cp:keywords/>
  <dc:description/>
  <cp:lastModifiedBy>WELLER, Sonia (ABBOTSWOOD MEDICAL CENTRE)</cp:lastModifiedBy>
  <cp:revision>2</cp:revision>
  <dcterms:created xsi:type="dcterms:W3CDTF">2025-08-01T16:03:00Z</dcterms:created>
  <dcterms:modified xsi:type="dcterms:W3CDTF">2025-08-01T16:03:00Z</dcterms:modified>
</cp:coreProperties>
</file>