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04A1" w14:textId="31EF2612" w:rsidR="00276734" w:rsidRPr="001E3981" w:rsidRDefault="00276734">
      <w:pPr>
        <w:rPr>
          <w:b/>
          <w:bCs/>
          <w:sz w:val="28"/>
          <w:szCs w:val="28"/>
        </w:rPr>
      </w:pPr>
      <w:r w:rsidRPr="001E3981">
        <w:rPr>
          <w:b/>
          <w:bCs/>
          <w:sz w:val="28"/>
          <w:szCs w:val="28"/>
        </w:rPr>
        <w:t xml:space="preserve">GP Receptionist </w:t>
      </w:r>
    </w:p>
    <w:p w14:paraId="202F8FD7" w14:textId="7C49AEC6" w:rsidR="00276734" w:rsidRPr="00A57FD6" w:rsidRDefault="00276734">
      <w:pPr>
        <w:rPr>
          <w:b/>
          <w:bCs/>
          <w:u w:val="single"/>
        </w:rPr>
      </w:pPr>
      <w:r w:rsidRPr="001E3981">
        <w:rPr>
          <w:b/>
          <w:bCs/>
          <w:u w:val="single"/>
        </w:rPr>
        <w:t>About the Role</w:t>
      </w:r>
    </w:p>
    <w:p w14:paraId="0DA17F2F" w14:textId="799F25CD" w:rsidR="007A2B16" w:rsidRDefault="00276734">
      <w:r>
        <w:t>Vida Healthcare has an exciting opportunity for a reliable, hardworking</w:t>
      </w:r>
      <w:r w:rsidR="00291944">
        <w:t xml:space="preserve"> individual</w:t>
      </w:r>
      <w:r>
        <w:t xml:space="preserve"> to join our team</w:t>
      </w:r>
      <w:r w:rsidR="00291944">
        <w:t xml:space="preserve"> as a GP receptionist</w:t>
      </w:r>
      <w:r w:rsidR="00494017">
        <w:t>, on a full or part time basis</w:t>
      </w:r>
      <w:r>
        <w:t>.  This role will be covering shifts between</w:t>
      </w:r>
      <w:r w:rsidR="00FE0B53">
        <w:t xml:space="preserve"> 8:00-18:30, split by </w:t>
      </w:r>
      <w:r w:rsidR="009D0E44">
        <w:t>morning and afternoon sh</w:t>
      </w:r>
      <w:r w:rsidR="00494017">
        <w:t>ifts</w:t>
      </w:r>
      <w:r w:rsidR="007A2B16">
        <w:t>, hours</w:t>
      </w:r>
      <w:r w:rsidR="004F0CB7">
        <w:t>/</w:t>
      </w:r>
      <w:r w:rsidR="007A2B16">
        <w:t>days to be discussed at interview.</w:t>
      </w:r>
      <w:r w:rsidR="00821DF5">
        <w:t xml:space="preserve">  Full training will be provided</w:t>
      </w:r>
      <w:r w:rsidR="004F0CB7">
        <w:t xml:space="preserve">.  The successful applicant will be assigned a main </w:t>
      </w:r>
      <w:r w:rsidR="00A57FD6">
        <w:t>site;</w:t>
      </w:r>
      <w:r w:rsidR="00C1145A">
        <w:t xml:space="preserve"> </w:t>
      </w:r>
      <w:r w:rsidR="00886BC0">
        <w:t>however,</w:t>
      </w:r>
      <w:r w:rsidR="00C1145A">
        <w:t xml:space="preserve"> the position will be muti-site working and it is essential the candi</w:t>
      </w:r>
      <w:r w:rsidR="006923BC">
        <w:t>date will be able to cover all locations:</w:t>
      </w:r>
    </w:p>
    <w:p w14:paraId="6A13901C" w14:textId="4CBFADED" w:rsidR="006923BC" w:rsidRDefault="006923BC" w:rsidP="006923BC">
      <w:pPr>
        <w:pStyle w:val="ListParagraph"/>
        <w:numPr>
          <w:ilvl w:val="0"/>
          <w:numId w:val="1"/>
        </w:numPr>
      </w:pPr>
      <w:r>
        <w:t>Gayton Road Health Centre</w:t>
      </w:r>
    </w:p>
    <w:p w14:paraId="016C6B00" w14:textId="22C5DF4E" w:rsidR="006923BC" w:rsidRDefault="006923BC" w:rsidP="006923BC">
      <w:pPr>
        <w:pStyle w:val="ListParagraph"/>
        <w:numPr>
          <w:ilvl w:val="0"/>
          <w:numId w:val="1"/>
        </w:numPr>
      </w:pPr>
      <w:r>
        <w:t>St Augustine’s Surgery</w:t>
      </w:r>
    </w:p>
    <w:p w14:paraId="580EF055" w14:textId="65EF23A4" w:rsidR="006923BC" w:rsidRDefault="006923BC" w:rsidP="006923BC">
      <w:pPr>
        <w:pStyle w:val="ListParagraph"/>
        <w:numPr>
          <w:ilvl w:val="0"/>
          <w:numId w:val="1"/>
        </w:numPr>
      </w:pPr>
      <w:r>
        <w:t xml:space="preserve">Hunstanton Medical Practice </w:t>
      </w:r>
    </w:p>
    <w:p w14:paraId="3C1A84E7" w14:textId="34F8C4C4" w:rsidR="006923BC" w:rsidRDefault="006923BC" w:rsidP="006923BC">
      <w:pPr>
        <w:pStyle w:val="ListParagraph"/>
        <w:numPr>
          <w:ilvl w:val="0"/>
          <w:numId w:val="1"/>
        </w:numPr>
      </w:pPr>
      <w:r>
        <w:t>Carole Brown Health Centre</w:t>
      </w:r>
    </w:p>
    <w:p w14:paraId="332CFDD2" w14:textId="3ADD7776" w:rsidR="009755E2" w:rsidRDefault="003765A7" w:rsidP="009755E2">
      <w:r>
        <w:t>Requirements of the role</w:t>
      </w:r>
      <w:r w:rsidR="000426C8">
        <w:t>:</w:t>
      </w:r>
    </w:p>
    <w:p w14:paraId="4C975A1D" w14:textId="55318819" w:rsidR="009E32CB" w:rsidRDefault="009E32CB" w:rsidP="009E32CB">
      <w:pPr>
        <w:pStyle w:val="ListParagraph"/>
        <w:numPr>
          <w:ilvl w:val="0"/>
          <w:numId w:val="3"/>
        </w:numPr>
      </w:pPr>
      <w:r>
        <w:t xml:space="preserve">Deal with patients </w:t>
      </w:r>
      <w:r w:rsidR="00F17350">
        <w:t xml:space="preserve">in a calm and sympathetic manner, working continuously </w:t>
      </w:r>
      <w:r w:rsidR="00652C61">
        <w:t>high pace under pressure to deliver high levels of accuracy.</w:t>
      </w:r>
    </w:p>
    <w:p w14:paraId="7B16CE43" w14:textId="3F3A22C0" w:rsidR="000426C8" w:rsidRDefault="000426C8" w:rsidP="000426C8">
      <w:pPr>
        <w:pStyle w:val="ListParagraph"/>
        <w:numPr>
          <w:ilvl w:val="0"/>
          <w:numId w:val="2"/>
        </w:numPr>
      </w:pPr>
      <w:r>
        <w:t>Liste</w:t>
      </w:r>
      <w:r w:rsidR="00652C61">
        <w:t>n</w:t>
      </w:r>
      <w:r w:rsidR="00B560DE">
        <w:t>, in order to be able to effectively signpost patients to the correct service.</w:t>
      </w:r>
    </w:p>
    <w:p w14:paraId="7E731658" w14:textId="4A4365D4" w:rsidR="00B560DE" w:rsidRDefault="003765A7" w:rsidP="000426C8">
      <w:pPr>
        <w:pStyle w:val="ListParagraph"/>
        <w:numPr>
          <w:ilvl w:val="0"/>
          <w:numId w:val="2"/>
        </w:numPr>
      </w:pPr>
      <w:r>
        <w:t>Maintain</w:t>
      </w:r>
      <w:r w:rsidR="00470BD3">
        <w:t xml:space="preserve"> a </w:t>
      </w:r>
      <w:r w:rsidR="00AB2C75">
        <w:t xml:space="preserve">high </w:t>
      </w:r>
      <w:r w:rsidR="008124FC">
        <w:t xml:space="preserve">level of </w:t>
      </w:r>
      <w:r w:rsidR="00470BD3">
        <w:t>profess</w:t>
      </w:r>
      <w:r w:rsidR="008124FC">
        <w:t>ionalism</w:t>
      </w:r>
      <w:r w:rsidR="00470BD3">
        <w:t xml:space="preserve"> </w:t>
      </w:r>
      <w:r w:rsidR="008124FC">
        <w:t xml:space="preserve">when dealing with confidential </w:t>
      </w:r>
      <w:r w:rsidR="00061BAB">
        <w:t xml:space="preserve">patient </w:t>
      </w:r>
      <w:r w:rsidR="00AB2C75">
        <w:t>information.</w:t>
      </w:r>
    </w:p>
    <w:p w14:paraId="656A3235" w14:textId="1DB9DD03" w:rsidR="00AE7AE2" w:rsidRDefault="00AE7AE2" w:rsidP="000426C8">
      <w:pPr>
        <w:pStyle w:val="ListParagraph"/>
        <w:numPr>
          <w:ilvl w:val="0"/>
          <w:numId w:val="2"/>
        </w:numPr>
      </w:pPr>
      <w:r>
        <w:t>Provide telephone and face to face support</w:t>
      </w:r>
      <w:r w:rsidR="00FB4B91">
        <w:t xml:space="preserve"> </w:t>
      </w:r>
      <w:r w:rsidR="00907F58">
        <w:t xml:space="preserve">for patients, </w:t>
      </w:r>
      <w:r w:rsidR="00536A7D">
        <w:t xml:space="preserve">allowing them to book, cancel and </w:t>
      </w:r>
      <w:r w:rsidR="00D23E2A">
        <w:t>check appointments</w:t>
      </w:r>
      <w:r w:rsidR="00212D0C">
        <w:t xml:space="preserve">.  </w:t>
      </w:r>
    </w:p>
    <w:p w14:paraId="56FAC472" w14:textId="5200C36A" w:rsidR="00212D0C" w:rsidRDefault="00212D0C" w:rsidP="000426C8">
      <w:pPr>
        <w:pStyle w:val="ListParagraph"/>
        <w:numPr>
          <w:ilvl w:val="0"/>
          <w:numId w:val="2"/>
        </w:numPr>
      </w:pPr>
      <w:r>
        <w:t xml:space="preserve">Support </w:t>
      </w:r>
      <w:r w:rsidR="00F24385">
        <w:t>patients</w:t>
      </w:r>
      <w:r>
        <w:t xml:space="preserve"> who may have a problem or complaint.</w:t>
      </w:r>
    </w:p>
    <w:p w14:paraId="2B3C7768" w14:textId="64566EA0" w:rsidR="00212D0C" w:rsidRDefault="00A57FD6" w:rsidP="000426C8">
      <w:pPr>
        <w:pStyle w:val="ListParagraph"/>
        <w:numPr>
          <w:ilvl w:val="0"/>
          <w:numId w:val="2"/>
        </w:numPr>
      </w:pPr>
      <w:r>
        <w:t>Partake</w:t>
      </w:r>
      <w:r w:rsidR="00D45E93">
        <w:t xml:space="preserve"> in any training indicated by upper managemen</w:t>
      </w:r>
      <w:r w:rsidR="005F06D4">
        <w:t xml:space="preserve">t as appropriate for personal and professional development.  </w:t>
      </w:r>
    </w:p>
    <w:p w14:paraId="6E117949" w14:textId="4253CC63" w:rsidR="005F06D4" w:rsidRDefault="000A3BF1" w:rsidP="005F06D4">
      <w:r>
        <w:t xml:space="preserve">Previous applicants need not </w:t>
      </w:r>
      <w:r w:rsidR="00A57FD6">
        <w:t>apply,</w:t>
      </w:r>
      <w:r w:rsidR="009A1357">
        <w:t xml:space="preserve"> and we reserve the right to close the job advert as soon as sufficient applications have been received.</w:t>
      </w:r>
      <w:r w:rsidR="001E3981">
        <w:t xml:space="preserve">  </w:t>
      </w:r>
    </w:p>
    <w:p w14:paraId="66E3ECC0" w14:textId="39186E27" w:rsidR="001E3981" w:rsidRDefault="001E3981" w:rsidP="005F06D4">
      <w:pPr>
        <w:rPr>
          <w:b/>
          <w:bCs/>
          <w:u w:val="single"/>
        </w:rPr>
      </w:pPr>
      <w:r w:rsidRPr="003E5FAC">
        <w:rPr>
          <w:b/>
          <w:bCs/>
          <w:u w:val="single"/>
        </w:rPr>
        <w:t>About the candidate</w:t>
      </w:r>
    </w:p>
    <w:p w14:paraId="61590686" w14:textId="11F3B1FB" w:rsidR="00DC0F83" w:rsidRDefault="00DC0F83" w:rsidP="005F06D4">
      <w:r w:rsidRPr="00A409CB">
        <w:t xml:space="preserve">Our </w:t>
      </w:r>
      <w:r w:rsidR="00FB779D">
        <w:t xml:space="preserve">GR Receptionists help make a positive impact on our local community.  You </w:t>
      </w:r>
      <w:r w:rsidR="005C0116">
        <w:t xml:space="preserve">will be responsible for providing a </w:t>
      </w:r>
      <w:r w:rsidR="00A57FD6">
        <w:t>high-quality</w:t>
      </w:r>
      <w:r w:rsidR="005C0116">
        <w:t xml:space="preserve"> service to patients, across </w:t>
      </w:r>
      <w:proofErr w:type="gramStart"/>
      <w:r w:rsidR="00AE09E4">
        <w:t>all of</w:t>
      </w:r>
      <w:proofErr w:type="gramEnd"/>
      <w:r w:rsidR="00AE09E4">
        <w:t xml:space="preserve"> our practices.  You can expect to be mentored and supported by </w:t>
      </w:r>
      <w:r w:rsidR="001A0282">
        <w:t>the organisation, whilst being empowered to deliver care and support to the best of your ability.</w:t>
      </w:r>
      <w:r w:rsidR="00DC77A2">
        <w:t xml:space="preserve">  You will be required to work collaboratively with different departments within the organisation</w:t>
      </w:r>
      <w:r w:rsidR="005B0872">
        <w:t xml:space="preserve"> to meet the patients needs.  </w:t>
      </w:r>
      <w:r w:rsidR="002E19F9">
        <w:t xml:space="preserve">Delivery of </w:t>
      </w:r>
      <w:r w:rsidR="001E70DD">
        <w:t>high-quality</w:t>
      </w:r>
      <w:r w:rsidR="002E19F9">
        <w:t xml:space="preserve"> service</w:t>
      </w:r>
      <w:r w:rsidR="00AD2F16">
        <w:t>, complete confidentiality and patient satisfaction are a</w:t>
      </w:r>
      <w:r w:rsidR="00DA4366">
        <w:t xml:space="preserve"> priority.  </w:t>
      </w:r>
    </w:p>
    <w:p w14:paraId="36076965" w14:textId="7A8D11BB" w:rsidR="00DA4366" w:rsidRDefault="00DA4366" w:rsidP="005F06D4">
      <w:r>
        <w:t>We welcome applications from organised,</w:t>
      </w:r>
      <w:r w:rsidR="003357E6">
        <w:t xml:space="preserve"> </w:t>
      </w:r>
      <w:r>
        <w:t>adaptable and</w:t>
      </w:r>
      <w:r w:rsidR="003357E6">
        <w:t xml:space="preserve"> friendly </w:t>
      </w:r>
      <w:r w:rsidR="007161AE">
        <w:t>individuals,</w:t>
      </w:r>
      <w:r w:rsidR="003C7A1E">
        <w:t xml:space="preserve"> who are keen to help us provide </w:t>
      </w:r>
      <w:r w:rsidR="007161AE">
        <w:t>high levels of customer service and have the following attributes:</w:t>
      </w:r>
    </w:p>
    <w:p w14:paraId="1D2117FB" w14:textId="642743A4" w:rsidR="007161AE" w:rsidRDefault="00280383" w:rsidP="007161AE">
      <w:pPr>
        <w:pStyle w:val="ListParagraph"/>
        <w:numPr>
          <w:ilvl w:val="0"/>
          <w:numId w:val="4"/>
        </w:numPr>
      </w:pPr>
      <w:r>
        <w:lastRenderedPageBreak/>
        <w:t>Educated to GCSE level, with English being essential</w:t>
      </w:r>
      <w:r w:rsidR="00735663">
        <w:t xml:space="preserve">, or two years </w:t>
      </w:r>
      <w:r w:rsidR="001E70DD">
        <w:t>working</w:t>
      </w:r>
      <w:r w:rsidR="00735663">
        <w:t xml:space="preserve"> experience.</w:t>
      </w:r>
    </w:p>
    <w:p w14:paraId="66811120" w14:textId="34EF349C" w:rsidR="00735663" w:rsidRDefault="00735663" w:rsidP="007161AE">
      <w:pPr>
        <w:pStyle w:val="ListParagraph"/>
        <w:numPr>
          <w:ilvl w:val="0"/>
          <w:numId w:val="4"/>
        </w:numPr>
      </w:pPr>
      <w:r>
        <w:t>Must be computer literate</w:t>
      </w:r>
      <w:r w:rsidR="00557AD8">
        <w:t xml:space="preserve"> and have previous experience.</w:t>
      </w:r>
    </w:p>
    <w:p w14:paraId="4C86BFDB" w14:textId="4E5B8635" w:rsidR="00557AD8" w:rsidRDefault="00557AD8" w:rsidP="007161AE">
      <w:pPr>
        <w:pStyle w:val="ListParagraph"/>
        <w:numPr>
          <w:ilvl w:val="0"/>
          <w:numId w:val="4"/>
        </w:numPr>
      </w:pPr>
      <w:r>
        <w:t>Ability to work efficiently alone or within a team environment.</w:t>
      </w:r>
    </w:p>
    <w:p w14:paraId="18DB0748" w14:textId="18CAE524" w:rsidR="00557AD8" w:rsidRDefault="00C52770" w:rsidP="007161AE">
      <w:pPr>
        <w:pStyle w:val="ListParagraph"/>
        <w:numPr>
          <w:ilvl w:val="0"/>
          <w:numId w:val="4"/>
        </w:numPr>
      </w:pPr>
      <w:r>
        <w:t xml:space="preserve">Ability to work </w:t>
      </w:r>
      <w:r w:rsidR="00A37068">
        <w:t xml:space="preserve">with highly confidential </w:t>
      </w:r>
      <w:r w:rsidR="005B05FE">
        <w:t>information.</w:t>
      </w:r>
    </w:p>
    <w:p w14:paraId="3D44C287" w14:textId="5F6DF0DD" w:rsidR="005B05FE" w:rsidRDefault="005B05FE" w:rsidP="007161AE">
      <w:pPr>
        <w:pStyle w:val="ListParagraph"/>
        <w:numPr>
          <w:ilvl w:val="0"/>
          <w:numId w:val="4"/>
        </w:numPr>
      </w:pPr>
      <w:r>
        <w:t>Excellent organisational skills</w:t>
      </w:r>
      <w:r w:rsidR="00374E17">
        <w:t>, time management and attention to detail.</w:t>
      </w:r>
    </w:p>
    <w:p w14:paraId="771B8E04" w14:textId="5ACC7125" w:rsidR="00374E17" w:rsidRDefault="00374E17" w:rsidP="007161AE">
      <w:pPr>
        <w:pStyle w:val="ListParagraph"/>
        <w:numPr>
          <w:ilvl w:val="0"/>
          <w:numId w:val="4"/>
        </w:numPr>
      </w:pPr>
      <w:r>
        <w:t>Excellent communication skills.</w:t>
      </w:r>
    </w:p>
    <w:p w14:paraId="37E3813B" w14:textId="4DF0A226" w:rsidR="00374E17" w:rsidRDefault="00713F8B" w:rsidP="007161AE">
      <w:pPr>
        <w:pStyle w:val="ListParagraph"/>
        <w:numPr>
          <w:ilvl w:val="0"/>
          <w:numId w:val="4"/>
        </w:numPr>
      </w:pPr>
      <w:r>
        <w:t>Experience within a customer service environment.</w:t>
      </w:r>
    </w:p>
    <w:p w14:paraId="5CF11EF4" w14:textId="7B5F7548" w:rsidR="0036443B" w:rsidRDefault="00713F8B" w:rsidP="00713F8B">
      <w:r>
        <w:t xml:space="preserve">The following skills and experience are </w:t>
      </w:r>
      <w:r w:rsidR="0036443B">
        <w:t>desirable but not essential as full training will be provided:</w:t>
      </w:r>
    </w:p>
    <w:p w14:paraId="1BC448F8" w14:textId="42BA5AE8" w:rsidR="0036443B" w:rsidRDefault="0036443B" w:rsidP="0036443B">
      <w:pPr>
        <w:pStyle w:val="ListParagraph"/>
        <w:numPr>
          <w:ilvl w:val="0"/>
          <w:numId w:val="5"/>
        </w:numPr>
      </w:pPr>
      <w:r>
        <w:t>Previous experience using SystmOne.</w:t>
      </w:r>
    </w:p>
    <w:p w14:paraId="32DF5753" w14:textId="237E16F8" w:rsidR="00713F8B" w:rsidRDefault="00065C59" w:rsidP="00713F8B">
      <w:pPr>
        <w:pStyle w:val="ListParagraph"/>
        <w:numPr>
          <w:ilvl w:val="0"/>
          <w:numId w:val="5"/>
        </w:numPr>
      </w:pPr>
      <w:r>
        <w:t>Entry level kno</w:t>
      </w:r>
      <w:r w:rsidR="00D769E5">
        <w:t>wledge of Microsoft products.</w:t>
      </w:r>
    </w:p>
    <w:p w14:paraId="44701D80" w14:textId="2DD86070" w:rsidR="00D769E5" w:rsidRDefault="00D769E5" w:rsidP="00713F8B">
      <w:pPr>
        <w:pStyle w:val="ListParagraph"/>
        <w:numPr>
          <w:ilvl w:val="0"/>
          <w:numId w:val="5"/>
        </w:numPr>
      </w:pPr>
      <w:r>
        <w:t>P</w:t>
      </w:r>
      <w:r w:rsidR="00652AEE">
        <w:t>revious experience of working within the NHS or within a call-centre setting.</w:t>
      </w:r>
    </w:p>
    <w:p w14:paraId="128EC331" w14:textId="3E006514" w:rsidR="00705CDE" w:rsidRDefault="00705CDE" w:rsidP="00705CDE">
      <w:pPr>
        <w:rPr>
          <w:b/>
          <w:bCs/>
          <w:u w:val="single"/>
        </w:rPr>
      </w:pPr>
      <w:r w:rsidRPr="00705CDE">
        <w:rPr>
          <w:b/>
          <w:bCs/>
          <w:u w:val="single"/>
        </w:rPr>
        <w:t>About us</w:t>
      </w:r>
    </w:p>
    <w:p w14:paraId="0F4998CE" w14:textId="40E25F19" w:rsidR="00705CDE" w:rsidRDefault="00705CDE" w:rsidP="00705CDE">
      <w:r w:rsidRPr="009B6A11">
        <w:t xml:space="preserve">Vida </w:t>
      </w:r>
      <w:r w:rsidR="009B6A11" w:rsidRPr="009B6A11">
        <w:t>Healthcare</w:t>
      </w:r>
      <w:r w:rsidRPr="009B6A11">
        <w:t xml:space="preserve"> is one of </w:t>
      </w:r>
      <w:r w:rsidR="009B6A11" w:rsidRPr="009B6A11">
        <w:t>Norfolk’s</w:t>
      </w:r>
      <w:r w:rsidRPr="009B6A11">
        <w:t xml:space="preserve"> largest and most successful general practices, working with colleagues in the NHS to provide the best possible </w:t>
      </w:r>
      <w:r w:rsidR="003305BE" w:rsidRPr="009B6A11">
        <w:t xml:space="preserve">patient care.  Our practice has experienced </w:t>
      </w:r>
      <w:r w:rsidR="00152A83" w:rsidRPr="009B6A11">
        <w:t xml:space="preserve">impressive </w:t>
      </w:r>
      <w:r w:rsidR="009B6A11" w:rsidRPr="009B6A11">
        <w:t>growth over</w:t>
      </w:r>
      <w:r w:rsidR="00766578" w:rsidRPr="009B6A11">
        <w:t xml:space="preserve"> recent years, by creating a work environment that encourages talented </w:t>
      </w:r>
      <w:r w:rsidR="00612F24" w:rsidRPr="009B6A11">
        <w:t>individuals to</w:t>
      </w:r>
      <w:r w:rsidR="00E55E37" w:rsidRPr="009B6A11">
        <w:t xml:space="preserve"> </w:t>
      </w:r>
      <w:r w:rsidR="00612F24" w:rsidRPr="009B6A11">
        <w:t>thrive</w:t>
      </w:r>
      <w:r w:rsidR="00E55E37" w:rsidRPr="009B6A11">
        <w:t xml:space="preserve"> and make a difference.  We pride ourselves on impeccable </w:t>
      </w:r>
      <w:r w:rsidR="007D6D02" w:rsidRPr="009B6A11">
        <w:t>standards of</w:t>
      </w:r>
      <w:r w:rsidR="00E55E37" w:rsidRPr="009B6A11">
        <w:t xml:space="preserve"> patient car</w:t>
      </w:r>
      <w:r w:rsidR="0095405C" w:rsidRPr="009B6A11">
        <w:t>e, for us to maintain this, it is essential that we employ reliable team players</w:t>
      </w:r>
      <w:r w:rsidR="00485AB0" w:rsidRPr="009B6A11">
        <w:t xml:space="preserve"> with strong caring qualities, dedication, excellent attention to detail and comm</w:t>
      </w:r>
      <w:r w:rsidR="009B6A11" w:rsidRPr="009B6A11">
        <w:t>itment to delivering a quality service.</w:t>
      </w:r>
    </w:p>
    <w:p w14:paraId="5198C22D" w14:textId="20E38B63" w:rsidR="00557678" w:rsidRDefault="00557678" w:rsidP="00705CDE">
      <w:pPr>
        <w:rPr>
          <w:b/>
          <w:bCs/>
          <w:u w:val="single"/>
        </w:rPr>
      </w:pPr>
      <w:r w:rsidRPr="00557678">
        <w:rPr>
          <w:b/>
          <w:bCs/>
          <w:u w:val="single"/>
        </w:rPr>
        <w:t>Disclosure and Barring Service</w:t>
      </w:r>
    </w:p>
    <w:p w14:paraId="117374F0" w14:textId="74EB2D48" w:rsidR="00557678" w:rsidRPr="001E70DD" w:rsidRDefault="00557678" w:rsidP="00705CDE">
      <w:r w:rsidRPr="001E70DD">
        <w:t xml:space="preserve">Please note this post is subject to </w:t>
      </w:r>
      <w:r w:rsidR="001E70DD" w:rsidRPr="001E70DD">
        <w:t>the Rehabilitation of Offenders Act (Exceptions Oder) 1975 and as such it will be necessary for a submission to Disclosure to be made to the Disclosure and Barring Service to check for any previous criminal convictions.</w:t>
      </w:r>
    </w:p>
    <w:sectPr w:rsidR="00557678" w:rsidRPr="001E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032"/>
    <w:multiLevelType w:val="hybridMultilevel"/>
    <w:tmpl w:val="9F8E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ECB"/>
    <w:multiLevelType w:val="hybridMultilevel"/>
    <w:tmpl w:val="7D36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36DD3"/>
    <w:multiLevelType w:val="hybridMultilevel"/>
    <w:tmpl w:val="29AC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4176"/>
    <w:multiLevelType w:val="hybridMultilevel"/>
    <w:tmpl w:val="01FA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A5F"/>
    <w:multiLevelType w:val="hybridMultilevel"/>
    <w:tmpl w:val="93F6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20271">
    <w:abstractNumId w:val="2"/>
  </w:num>
  <w:num w:numId="2" w16cid:durableId="1384906858">
    <w:abstractNumId w:val="0"/>
  </w:num>
  <w:num w:numId="3" w16cid:durableId="277640603">
    <w:abstractNumId w:val="1"/>
  </w:num>
  <w:num w:numId="4" w16cid:durableId="1795901053">
    <w:abstractNumId w:val="4"/>
  </w:num>
  <w:num w:numId="5" w16cid:durableId="708066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34"/>
    <w:rsid w:val="000426C8"/>
    <w:rsid w:val="00061BAB"/>
    <w:rsid w:val="00065C59"/>
    <w:rsid w:val="000A3BF1"/>
    <w:rsid w:val="001065DD"/>
    <w:rsid w:val="00152A83"/>
    <w:rsid w:val="001A0282"/>
    <w:rsid w:val="001E3981"/>
    <w:rsid w:val="001E70DD"/>
    <w:rsid w:val="00212D0C"/>
    <w:rsid w:val="002653CE"/>
    <w:rsid w:val="00276734"/>
    <w:rsid w:val="00280383"/>
    <w:rsid w:val="00291944"/>
    <w:rsid w:val="002E19F9"/>
    <w:rsid w:val="00310439"/>
    <w:rsid w:val="00317860"/>
    <w:rsid w:val="003305BE"/>
    <w:rsid w:val="003357E6"/>
    <w:rsid w:val="0036443B"/>
    <w:rsid w:val="00374E17"/>
    <w:rsid w:val="003765A7"/>
    <w:rsid w:val="003C7A1E"/>
    <w:rsid w:val="003E5FAC"/>
    <w:rsid w:val="0045566A"/>
    <w:rsid w:val="00470BD3"/>
    <w:rsid w:val="00485AB0"/>
    <w:rsid w:val="00494017"/>
    <w:rsid w:val="004F0CB7"/>
    <w:rsid w:val="004F3A8B"/>
    <w:rsid w:val="00536A7D"/>
    <w:rsid w:val="00557678"/>
    <w:rsid w:val="00557AD8"/>
    <w:rsid w:val="005B05FE"/>
    <w:rsid w:val="005B0872"/>
    <w:rsid w:val="005C0116"/>
    <w:rsid w:val="005F06D4"/>
    <w:rsid w:val="00612F24"/>
    <w:rsid w:val="00652AEE"/>
    <w:rsid w:val="00652C61"/>
    <w:rsid w:val="006923BC"/>
    <w:rsid w:val="00705CDE"/>
    <w:rsid w:val="00713F8B"/>
    <w:rsid w:val="007161AE"/>
    <w:rsid w:val="00717CEC"/>
    <w:rsid w:val="00731737"/>
    <w:rsid w:val="00735663"/>
    <w:rsid w:val="00766578"/>
    <w:rsid w:val="007A2B16"/>
    <w:rsid w:val="007D6D02"/>
    <w:rsid w:val="008124FC"/>
    <w:rsid w:val="00821DF5"/>
    <w:rsid w:val="00886BC0"/>
    <w:rsid w:val="00907F58"/>
    <w:rsid w:val="0095405C"/>
    <w:rsid w:val="009755E2"/>
    <w:rsid w:val="0099569B"/>
    <w:rsid w:val="009A1357"/>
    <w:rsid w:val="009B6A11"/>
    <w:rsid w:val="009D0E44"/>
    <w:rsid w:val="009E32CB"/>
    <w:rsid w:val="00A37068"/>
    <w:rsid w:val="00A409CB"/>
    <w:rsid w:val="00A57FD6"/>
    <w:rsid w:val="00AB2C75"/>
    <w:rsid w:val="00AD2F16"/>
    <w:rsid w:val="00AE09E4"/>
    <w:rsid w:val="00AE7AE2"/>
    <w:rsid w:val="00B560DE"/>
    <w:rsid w:val="00C1145A"/>
    <w:rsid w:val="00C52770"/>
    <w:rsid w:val="00D23E2A"/>
    <w:rsid w:val="00D45E93"/>
    <w:rsid w:val="00D769E5"/>
    <w:rsid w:val="00DA4366"/>
    <w:rsid w:val="00DC0F83"/>
    <w:rsid w:val="00DC77A2"/>
    <w:rsid w:val="00E55E37"/>
    <w:rsid w:val="00F17350"/>
    <w:rsid w:val="00F24385"/>
    <w:rsid w:val="00F867BB"/>
    <w:rsid w:val="00FB4B91"/>
    <w:rsid w:val="00FB779D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86FA"/>
  <w15:chartTrackingRefBased/>
  <w15:docId w15:val="{1C6A0D70-C84A-4E2A-9B3F-04CAC94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HOFFORD, Shelly (VIDA HEALTHCARE)</dc:creator>
  <cp:keywords/>
  <dc:description/>
  <cp:lastModifiedBy>COATES, Elinor (VIDA HEALTHCARE)</cp:lastModifiedBy>
  <cp:revision>2</cp:revision>
  <dcterms:created xsi:type="dcterms:W3CDTF">2025-07-25T15:42:00Z</dcterms:created>
  <dcterms:modified xsi:type="dcterms:W3CDTF">2025-07-25T15:42:00Z</dcterms:modified>
</cp:coreProperties>
</file>