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289D6" w14:textId="77777777" w:rsidR="00A079C3" w:rsidRPr="00A079C3" w:rsidRDefault="00A079C3" w:rsidP="00EA3E7D">
      <w:pPr>
        <w:pStyle w:val="Subtitle"/>
        <w:rPr>
          <w:rFonts w:eastAsia="Times New Roman"/>
          <w:lang w:val="en-GB"/>
        </w:rPr>
      </w:pPr>
    </w:p>
    <w:p w14:paraId="56B289D8" w14:textId="77777777" w:rsidR="00A079C3" w:rsidRPr="00A079C3" w:rsidRDefault="00A079C3" w:rsidP="00A079C3">
      <w:pPr>
        <w:rPr>
          <w:rFonts w:ascii="Calibri" w:eastAsia="Times New Roman" w:hAnsi="Calibri" w:cs="Tahoma"/>
          <w:b/>
          <w:u w:val="single"/>
          <w:lang w:val="en-GB"/>
        </w:rPr>
      </w:pPr>
    </w:p>
    <w:p w14:paraId="56B289D9" w14:textId="52FEDA45" w:rsidR="00A079C3" w:rsidRPr="00A079C3" w:rsidRDefault="00A079C3" w:rsidP="00E373A6">
      <w:pPr>
        <w:tabs>
          <w:tab w:val="left" w:pos="2835"/>
        </w:tabs>
        <w:jc w:val="both"/>
        <w:rPr>
          <w:rFonts w:ascii="Calibri" w:eastAsia="Calibri" w:hAnsi="Calibri"/>
          <w:b/>
          <w:sz w:val="28"/>
          <w:szCs w:val="28"/>
          <w:lang w:val="en-GB"/>
        </w:rPr>
      </w:pPr>
      <w:r w:rsidRPr="00A079C3">
        <w:rPr>
          <w:rFonts w:ascii="Calibri" w:eastAsia="Calibri" w:hAnsi="Calibri"/>
          <w:b/>
          <w:sz w:val="28"/>
          <w:szCs w:val="28"/>
          <w:lang w:val="en-GB"/>
        </w:rPr>
        <w:t>JOB TITLE:</w:t>
      </w:r>
      <w:r w:rsidRPr="00A079C3">
        <w:rPr>
          <w:rFonts w:ascii="Calibri" w:eastAsia="Calibri" w:hAnsi="Calibri"/>
          <w:b/>
          <w:sz w:val="28"/>
          <w:szCs w:val="28"/>
          <w:lang w:val="en-GB"/>
        </w:rPr>
        <w:tab/>
      </w:r>
      <w:r w:rsidR="00E373A6">
        <w:rPr>
          <w:rFonts w:ascii="Calibri" w:eastAsia="Calibri" w:hAnsi="Calibri"/>
          <w:b/>
          <w:sz w:val="28"/>
          <w:szCs w:val="28"/>
          <w:lang w:val="en-GB"/>
        </w:rPr>
        <w:t>Practice Manager</w:t>
      </w:r>
    </w:p>
    <w:p w14:paraId="56B289DA" w14:textId="77777777" w:rsidR="00A079C3" w:rsidRPr="00A079C3" w:rsidRDefault="00A079C3" w:rsidP="00E373A6">
      <w:pPr>
        <w:tabs>
          <w:tab w:val="left" w:pos="2835"/>
        </w:tabs>
        <w:jc w:val="both"/>
        <w:rPr>
          <w:rFonts w:ascii="Calibri" w:eastAsia="Calibri" w:hAnsi="Calibri"/>
          <w:b/>
          <w:sz w:val="28"/>
          <w:szCs w:val="28"/>
          <w:lang w:val="en-GB"/>
        </w:rPr>
      </w:pPr>
    </w:p>
    <w:p w14:paraId="56B289DB" w14:textId="77777777" w:rsidR="00A079C3" w:rsidRPr="00A079C3" w:rsidRDefault="00A079C3" w:rsidP="00E373A6">
      <w:pPr>
        <w:tabs>
          <w:tab w:val="left" w:pos="2835"/>
        </w:tabs>
        <w:jc w:val="both"/>
        <w:rPr>
          <w:rFonts w:ascii="Calibri" w:eastAsia="Calibri" w:hAnsi="Calibri"/>
          <w:b/>
          <w:sz w:val="28"/>
          <w:szCs w:val="28"/>
          <w:lang w:val="en-GB"/>
        </w:rPr>
      </w:pPr>
      <w:r w:rsidRPr="00A079C3">
        <w:rPr>
          <w:rFonts w:ascii="Calibri" w:eastAsia="Calibri" w:hAnsi="Calibri"/>
          <w:b/>
          <w:sz w:val="28"/>
          <w:szCs w:val="28"/>
          <w:lang w:val="en-GB"/>
        </w:rPr>
        <w:t>REPORTS TO:</w:t>
      </w:r>
      <w:r w:rsidRPr="00A079C3">
        <w:rPr>
          <w:rFonts w:ascii="Calibri" w:eastAsia="Calibri" w:hAnsi="Calibri"/>
          <w:b/>
          <w:sz w:val="28"/>
          <w:szCs w:val="28"/>
          <w:lang w:val="en-GB"/>
        </w:rPr>
        <w:tab/>
        <w:t>THE PARTNERS</w:t>
      </w:r>
    </w:p>
    <w:p w14:paraId="56B289DC" w14:textId="77777777" w:rsidR="00A079C3" w:rsidRPr="00A079C3" w:rsidRDefault="00A079C3" w:rsidP="00E373A6">
      <w:pPr>
        <w:tabs>
          <w:tab w:val="left" w:pos="2835"/>
        </w:tabs>
        <w:jc w:val="both"/>
        <w:rPr>
          <w:rFonts w:ascii="Calibri" w:eastAsia="Calibri" w:hAnsi="Calibri"/>
          <w:b/>
          <w:sz w:val="28"/>
          <w:szCs w:val="28"/>
          <w:lang w:val="en-GB"/>
        </w:rPr>
      </w:pPr>
    </w:p>
    <w:p w14:paraId="56B289DD" w14:textId="5AD7F106" w:rsidR="00A079C3" w:rsidRPr="00A079C3" w:rsidRDefault="00A079C3" w:rsidP="00E373A6">
      <w:pPr>
        <w:tabs>
          <w:tab w:val="left" w:pos="2835"/>
        </w:tabs>
        <w:jc w:val="both"/>
        <w:rPr>
          <w:rFonts w:ascii="Calibri" w:eastAsia="Calibri" w:hAnsi="Calibri"/>
          <w:b/>
          <w:sz w:val="28"/>
          <w:szCs w:val="28"/>
          <w:lang w:val="en-GB"/>
        </w:rPr>
      </w:pPr>
      <w:r w:rsidRPr="00A079C3">
        <w:rPr>
          <w:rFonts w:ascii="Calibri" w:eastAsia="Calibri" w:hAnsi="Calibri"/>
          <w:b/>
          <w:sz w:val="28"/>
          <w:szCs w:val="28"/>
          <w:lang w:val="en-GB"/>
        </w:rPr>
        <w:t>HOURS:</w:t>
      </w:r>
      <w:r w:rsidRPr="00A079C3">
        <w:rPr>
          <w:rFonts w:ascii="Calibri" w:eastAsia="Calibri" w:hAnsi="Calibri"/>
          <w:b/>
          <w:sz w:val="28"/>
          <w:szCs w:val="28"/>
          <w:lang w:val="en-GB"/>
        </w:rPr>
        <w:tab/>
      </w:r>
      <w:r w:rsidR="006E0E53">
        <w:rPr>
          <w:rFonts w:ascii="Calibri" w:eastAsia="Calibri" w:hAnsi="Calibri"/>
          <w:b/>
          <w:sz w:val="28"/>
          <w:szCs w:val="28"/>
          <w:lang w:val="en-GB"/>
        </w:rPr>
        <w:t>37.5</w:t>
      </w:r>
    </w:p>
    <w:p w14:paraId="56B289DE" w14:textId="77777777" w:rsidR="00A079C3" w:rsidRPr="00A079C3" w:rsidRDefault="00A079C3" w:rsidP="00E373A6">
      <w:pPr>
        <w:jc w:val="both"/>
        <w:rPr>
          <w:rFonts w:ascii="Calibri" w:eastAsia="Times New Roman" w:hAnsi="Calibri" w:cs="Tahoma"/>
          <w:lang w:val="en-GB"/>
        </w:rPr>
      </w:pPr>
    </w:p>
    <w:p w14:paraId="56B289DF" w14:textId="77777777" w:rsidR="00A079C3" w:rsidRPr="00A079C3" w:rsidRDefault="00A079C3" w:rsidP="00E373A6">
      <w:pPr>
        <w:jc w:val="both"/>
        <w:rPr>
          <w:rFonts w:ascii="Calibri" w:eastAsia="Times New Roman" w:hAnsi="Calibri" w:cs="Tahoma"/>
          <w:lang w:val="en-GB"/>
        </w:rPr>
      </w:pPr>
      <w:r w:rsidRPr="00A079C3">
        <w:rPr>
          <w:rFonts w:ascii="Calibri" w:eastAsia="Times New Roman" w:hAnsi="Calibri" w:cs="Tahoma"/>
          <w:b/>
          <w:lang w:val="en-GB"/>
        </w:rPr>
        <w:t>Job summary:</w:t>
      </w:r>
    </w:p>
    <w:p w14:paraId="56B289E0" w14:textId="77777777" w:rsidR="00A079C3" w:rsidRPr="00A079C3" w:rsidRDefault="00A079C3" w:rsidP="00E373A6">
      <w:pPr>
        <w:jc w:val="both"/>
        <w:rPr>
          <w:rFonts w:ascii="Calibri" w:eastAsia="Times New Roman" w:hAnsi="Calibri" w:cs="Tahoma"/>
          <w:lang w:val="en-GB"/>
        </w:rPr>
      </w:pPr>
    </w:p>
    <w:p w14:paraId="7A006C73" w14:textId="5D718354" w:rsidR="00052A1E" w:rsidRDefault="00A079C3" w:rsidP="00E373A6">
      <w:pPr>
        <w:jc w:val="both"/>
        <w:rPr>
          <w:rFonts w:ascii="Calibri" w:eastAsia="Times New Roman" w:hAnsi="Calibri" w:cs="Tahoma"/>
          <w:lang w:val="en-GB"/>
        </w:rPr>
      </w:pPr>
      <w:r w:rsidRPr="00A079C3">
        <w:rPr>
          <w:rFonts w:ascii="Calibri" w:eastAsia="Times New Roman" w:hAnsi="Calibri" w:cs="Tahoma"/>
          <w:lang w:val="en-GB"/>
        </w:rPr>
        <w:t>Provide leadership and management skills to enable the practice to meet its agreed aims and objectives within a profitable, efficient, safe and effective working environment.</w:t>
      </w:r>
      <w:r w:rsidR="00AB09DF">
        <w:rPr>
          <w:rFonts w:ascii="Calibri" w:eastAsia="Times New Roman" w:hAnsi="Calibri" w:cs="Tahoma"/>
          <w:lang w:val="en-GB"/>
        </w:rPr>
        <w:t xml:space="preserve"> </w:t>
      </w:r>
      <w:r w:rsidR="00052A1E">
        <w:t xml:space="preserve">Play a pivotal role in the effective delivery of </w:t>
      </w:r>
      <w:proofErr w:type="gramStart"/>
      <w:r w:rsidR="00052A1E">
        <w:t>high quality</w:t>
      </w:r>
      <w:proofErr w:type="gramEnd"/>
      <w:r w:rsidR="00052A1E">
        <w:t xml:space="preserve"> services, ensuring the practice is </w:t>
      </w:r>
      <w:r w:rsidR="009966BE">
        <w:t>safely run</w:t>
      </w:r>
      <w:r w:rsidR="00052A1E">
        <w:t xml:space="preserve"> on a </w:t>
      </w:r>
      <w:r w:rsidR="009A37C9">
        <w:t>day-to-day</w:t>
      </w:r>
      <w:r w:rsidR="00052A1E">
        <w:t xml:space="preserve"> basis incorporating good governance and a patient focused service.</w:t>
      </w:r>
      <w:r w:rsidR="00052A1E" w:rsidRPr="00052A1E">
        <w:rPr>
          <w:rFonts w:ascii="Calibri" w:eastAsia="Times New Roman" w:hAnsi="Calibri" w:cs="Tahoma"/>
          <w:lang w:val="en-GB"/>
        </w:rPr>
        <w:t xml:space="preserve"> </w:t>
      </w:r>
      <w:r w:rsidR="00602D8C">
        <w:t>Provide</w:t>
      </w:r>
      <w:r w:rsidR="00052A1E">
        <w:t xml:space="preserve"> oversight of the financial management, resourcing and regulatory compliance of the work of the practice. </w:t>
      </w:r>
      <w:r w:rsidR="00E373A6">
        <w:t xml:space="preserve"> </w:t>
      </w:r>
    </w:p>
    <w:p w14:paraId="56B289E5" w14:textId="5D77E5A7" w:rsidR="00A079C3" w:rsidRPr="00A079C3" w:rsidRDefault="00A079C3" w:rsidP="00E373A6">
      <w:pPr>
        <w:jc w:val="both"/>
        <w:rPr>
          <w:rFonts w:ascii="Calibri" w:eastAsia="Times New Roman" w:hAnsi="Calibri" w:cs="Tahoma"/>
          <w:b/>
          <w:bCs/>
          <w:lang w:val="en-GB"/>
        </w:rPr>
      </w:pPr>
    </w:p>
    <w:p w14:paraId="56B289E6" w14:textId="77777777" w:rsidR="00A079C3" w:rsidRPr="00A079C3" w:rsidRDefault="00A079C3" w:rsidP="00A079C3">
      <w:pPr>
        <w:tabs>
          <w:tab w:val="left" w:pos="2964"/>
        </w:tabs>
        <w:rPr>
          <w:rFonts w:ascii="Calibri" w:eastAsia="Times New Roman" w:hAnsi="Calibri" w:cs="Tahoma"/>
          <w:b/>
          <w:bCs/>
          <w:lang w:val="en-GB"/>
        </w:rPr>
      </w:pPr>
    </w:p>
    <w:p w14:paraId="56B289E7" w14:textId="77777777" w:rsidR="00A079C3" w:rsidRPr="00A079C3" w:rsidRDefault="00A079C3" w:rsidP="00E373A6">
      <w:pPr>
        <w:jc w:val="both"/>
        <w:rPr>
          <w:rFonts w:ascii="Calibri" w:eastAsia="Times New Roman" w:hAnsi="Calibri" w:cs="Tahoma"/>
          <w:b/>
          <w:lang w:val="en-GB"/>
        </w:rPr>
      </w:pPr>
      <w:r w:rsidRPr="00A079C3">
        <w:rPr>
          <w:rFonts w:ascii="Calibri" w:eastAsia="Times New Roman" w:hAnsi="Calibri" w:cs="Tahoma"/>
          <w:b/>
          <w:bCs/>
          <w:lang w:val="en-GB"/>
        </w:rPr>
        <w:t>Job responsibilities</w:t>
      </w:r>
      <w:r w:rsidRPr="00A079C3">
        <w:rPr>
          <w:rFonts w:ascii="Calibri" w:eastAsia="Times New Roman" w:hAnsi="Calibri" w:cs="Tahoma"/>
          <w:b/>
          <w:lang w:val="en-GB"/>
        </w:rPr>
        <w:t>:</w:t>
      </w:r>
    </w:p>
    <w:p w14:paraId="56B289E8" w14:textId="77777777" w:rsidR="00A079C3" w:rsidRPr="00A079C3" w:rsidRDefault="00A079C3" w:rsidP="00E373A6">
      <w:pPr>
        <w:jc w:val="both"/>
        <w:rPr>
          <w:rFonts w:ascii="Calibri" w:eastAsia="Times New Roman" w:hAnsi="Calibri" w:cs="Tahoma"/>
          <w:b/>
          <w:lang w:val="en-GB"/>
        </w:rPr>
      </w:pPr>
    </w:p>
    <w:p w14:paraId="56B289E9" w14:textId="77777777" w:rsidR="00A079C3" w:rsidRPr="00A079C3" w:rsidRDefault="00A079C3" w:rsidP="00E373A6">
      <w:pPr>
        <w:jc w:val="both"/>
        <w:rPr>
          <w:rFonts w:ascii="Calibri" w:eastAsia="Times New Roman" w:hAnsi="Calibri" w:cs="Tahoma"/>
          <w:b/>
          <w:lang w:val="en-GB"/>
        </w:rPr>
      </w:pPr>
      <w:r w:rsidRPr="00A079C3">
        <w:rPr>
          <w:rFonts w:ascii="Calibri" w:eastAsia="Times New Roman" w:hAnsi="Calibri" w:cs="Tahoma"/>
          <w:b/>
          <w:lang w:val="en-GB"/>
        </w:rPr>
        <w:t>Strategic management and planning</w:t>
      </w:r>
    </w:p>
    <w:p w14:paraId="56B289EA" w14:textId="77777777" w:rsidR="00A079C3" w:rsidRPr="00A079C3" w:rsidRDefault="00A079C3" w:rsidP="00E373A6">
      <w:pPr>
        <w:jc w:val="both"/>
        <w:rPr>
          <w:rFonts w:ascii="Calibri" w:eastAsia="Times New Roman" w:hAnsi="Calibri" w:cs="Tahoma"/>
          <w:b/>
          <w:lang w:val="en-GB"/>
        </w:rPr>
      </w:pPr>
    </w:p>
    <w:p w14:paraId="56B289EB" w14:textId="77777777" w:rsidR="00A079C3" w:rsidRPr="00A079C3" w:rsidRDefault="00A079C3" w:rsidP="00E373A6">
      <w:pPr>
        <w:jc w:val="both"/>
        <w:rPr>
          <w:rFonts w:ascii="Calibri" w:eastAsia="Times New Roman" w:hAnsi="Calibri" w:cs="Tahoma"/>
          <w:lang w:val="en-GB"/>
        </w:rPr>
      </w:pPr>
      <w:r w:rsidRPr="00A079C3">
        <w:rPr>
          <w:rFonts w:ascii="Calibri" w:eastAsia="Times New Roman" w:hAnsi="Calibri" w:cs="Tahoma"/>
          <w:lang w:val="en-GB"/>
        </w:rPr>
        <w:t>The post holder will:</w:t>
      </w:r>
    </w:p>
    <w:p w14:paraId="56B289EC" w14:textId="77777777" w:rsidR="00A079C3" w:rsidRPr="00EB46A8" w:rsidRDefault="00A079C3" w:rsidP="00E373A6">
      <w:pPr>
        <w:jc w:val="both"/>
        <w:rPr>
          <w:rFonts w:ascii="Calibri" w:eastAsia="Times New Roman" w:hAnsi="Calibri" w:cs="Tahoma"/>
          <w:lang w:val="en-GB"/>
        </w:rPr>
      </w:pPr>
    </w:p>
    <w:p w14:paraId="56B289ED" w14:textId="7B55E065" w:rsidR="00A079C3" w:rsidRPr="00A75DBF" w:rsidRDefault="00A079C3" w:rsidP="00E373A6">
      <w:pPr>
        <w:pStyle w:val="ListParagraph"/>
        <w:numPr>
          <w:ilvl w:val="0"/>
          <w:numId w:val="12"/>
        </w:numPr>
        <w:jc w:val="both"/>
        <w:rPr>
          <w:rFonts w:ascii="Calibri" w:eastAsia="Times New Roman" w:hAnsi="Calibri" w:cs="Tahoma"/>
          <w:lang w:val="en-GB"/>
        </w:rPr>
      </w:pPr>
      <w:r w:rsidRPr="00A75DBF">
        <w:rPr>
          <w:rFonts w:ascii="Calibri" w:eastAsia="Times New Roman" w:hAnsi="Calibri" w:cs="Tahoma"/>
          <w:lang w:val="en-GB"/>
        </w:rPr>
        <w:t xml:space="preserve">Keep abreast of current affairs and identify potential threats and </w:t>
      </w:r>
      <w:r w:rsidR="005C03F3">
        <w:rPr>
          <w:rFonts w:ascii="Calibri" w:eastAsia="Times New Roman" w:hAnsi="Calibri" w:cs="Tahoma"/>
          <w:lang w:val="en-GB"/>
        </w:rPr>
        <w:t xml:space="preserve">ensure all income-generating </w:t>
      </w:r>
      <w:r w:rsidRPr="00A75DBF">
        <w:rPr>
          <w:rFonts w:ascii="Calibri" w:eastAsia="Times New Roman" w:hAnsi="Calibri" w:cs="Tahoma"/>
          <w:lang w:val="en-GB"/>
        </w:rPr>
        <w:t>opportunities</w:t>
      </w:r>
      <w:r w:rsidR="005C03F3">
        <w:rPr>
          <w:rFonts w:ascii="Calibri" w:eastAsia="Times New Roman" w:hAnsi="Calibri" w:cs="Tahoma"/>
          <w:lang w:val="en-GB"/>
        </w:rPr>
        <w:t xml:space="preserve"> are explored and maximised</w:t>
      </w:r>
    </w:p>
    <w:p w14:paraId="56B289EE" w14:textId="77777777" w:rsidR="00A079C3" w:rsidRPr="00A75DBF" w:rsidRDefault="00A079C3" w:rsidP="00E373A6">
      <w:pPr>
        <w:pStyle w:val="ListParagraph"/>
        <w:numPr>
          <w:ilvl w:val="0"/>
          <w:numId w:val="12"/>
        </w:numPr>
        <w:jc w:val="both"/>
        <w:rPr>
          <w:rFonts w:ascii="Calibri" w:eastAsia="Times New Roman" w:hAnsi="Calibri" w:cs="Tahoma"/>
          <w:lang w:val="en-GB"/>
        </w:rPr>
      </w:pPr>
      <w:r w:rsidRPr="00A75DBF">
        <w:rPr>
          <w:rFonts w:ascii="Calibri" w:eastAsia="Times New Roman" w:hAnsi="Calibri" w:cs="Tahoma"/>
          <w:lang w:val="en-GB"/>
        </w:rPr>
        <w:t>Contribute to practice strategy; formulate objectives and research and develop ideas for future practice development</w:t>
      </w:r>
    </w:p>
    <w:p w14:paraId="56B289EF" w14:textId="77777777" w:rsidR="00A079C3" w:rsidRPr="00A75DBF" w:rsidRDefault="00A079C3" w:rsidP="00E373A6">
      <w:pPr>
        <w:pStyle w:val="ListParagraph"/>
        <w:numPr>
          <w:ilvl w:val="0"/>
          <w:numId w:val="12"/>
        </w:numPr>
        <w:jc w:val="both"/>
        <w:rPr>
          <w:rFonts w:ascii="Calibri" w:eastAsia="Times New Roman" w:hAnsi="Calibri" w:cs="Tahoma"/>
          <w:lang w:val="en-GB"/>
        </w:rPr>
      </w:pPr>
      <w:r w:rsidRPr="00A75DBF">
        <w:rPr>
          <w:rFonts w:ascii="Calibri" w:eastAsia="Times New Roman" w:hAnsi="Calibri" w:cs="Tahoma"/>
          <w:lang w:val="en-GB"/>
        </w:rPr>
        <w:t>Monitor and evaluate performance of the practice team against objectives; identify and manage change</w:t>
      </w:r>
    </w:p>
    <w:p w14:paraId="56B289F0" w14:textId="77777777" w:rsidR="00A079C3" w:rsidRPr="00A75DBF" w:rsidRDefault="00A079C3" w:rsidP="00E373A6">
      <w:pPr>
        <w:pStyle w:val="ListParagraph"/>
        <w:numPr>
          <w:ilvl w:val="0"/>
          <w:numId w:val="12"/>
        </w:numPr>
        <w:jc w:val="both"/>
        <w:rPr>
          <w:rFonts w:ascii="Calibri" w:eastAsia="Times New Roman" w:hAnsi="Calibri" w:cs="Tahoma"/>
          <w:lang w:val="en-GB"/>
        </w:rPr>
      </w:pPr>
      <w:r w:rsidRPr="00A75DBF">
        <w:rPr>
          <w:rFonts w:ascii="Calibri" w:eastAsia="Times New Roman" w:hAnsi="Calibri" w:cs="Tahoma"/>
          <w:lang w:val="en-GB"/>
        </w:rPr>
        <w:t>Develop and maintain effective communication both within the practice and with relevant outside agencies</w:t>
      </w:r>
    </w:p>
    <w:p w14:paraId="754A87DF" w14:textId="299BE407" w:rsidR="000B3968" w:rsidRPr="00A75DBF" w:rsidRDefault="00A079C3" w:rsidP="00E373A6">
      <w:pPr>
        <w:pStyle w:val="ListParagraph"/>
        <w:numPr>
          <w:ilvl w:val="0"/>
          <w:numId w:val="12"/>
        </w:numPr>
        <w:jc w:val="both"/>
        <w:rPr>
          <w:rFonts w:ascii="Calibri" w:eastAsia="Times New Roman" w:hAnsi="Calibri" w:cs="Tahoma"/>
          <w:lang w:val="en-GB"/>
        </w:rPr>
      </w:pPr>
      <w:r w:rsidRPr="00A75DBF">
        <w:rPr>
          <w:rFonts w:ascii="Calibri" w:eastAsia="Times New Roman" w:hAnsi="Calibri" w:cs="Tahoma"/>
          <w:lang w:val="en-GB"/>
        </w:rPr>
        <w:t>Assess</w:t>
      </w:r>
      <w:r w:rsidR="00851FA0" w:rsidRPr="00A75DBF">
        <w:rPr>
          <w:rFonts w:ascii="Calibri" w:eastAsia="Times New Roman" w:hAnsi="Calibri" w:cs="Tahoma"/>
          <w:lang w:val="en-GB"/>
        </w:rPr>
        <w:t xml:space="preserve"> and evaluate</w:t>
      </w:r>
      <w:r w:rsidRPr="00A75DBF">
        <w:rPr>
          <w:rFonts w:ascii="Calibri" w:eastAsia="Times New Roman" w:hAnsi="Calibri" w:cs="Tahoma"/>
          <w:lang w:val="en-GB"/>
        </w:rPr>
        <w:t xml:space="preserve"> </w:t>
      </w:r>
      <w:r w:rsidR="00851FA0" w:rsidRPr="00A75DBF">
        <w:rPr>
          <w:rFonts w:ascii="Calibri" w:eastAsia="Times New Roman" w:hAnsi="Calibri" w:cs="Tahoma"/>
          <w:lang w:val="en-GB"/>
        </w:rPr>
        <w:t>practice</w:t>
      </w:r>
      <w:r w:rsidRPr="00A75DBF">
        <w:rPr>
          <w:rFonts w:ascii="Calibri" w:eastAsia="Times New Roman" w:hAnsi="Calibri" w:cs="Tahoma"/>
          <w:lang w:val="en-GB"/>
        </w:rPr>
        <w:t xml:space="preserve"> requirements</w:t>
      </w:r>
      <w:r w:rsidR="00EB46A8" w:rsidRPr="00A75DBF">
        <w:rPr>
          <w:rFonts w:ascii="Calibri" w:eastAsia="Times New Roman" w:hAnsi="Calibri" w:cs="Tahoma"/>
          <w:lang w:val="en-GB"/>
        </w:rPr>
        <w:t xml:space="preserve"> and manage expansion plans</w:t>
      </w:r>
    </w:p>
    <w:p w14:paraId="58B9AC53" w14:textId="4AE72F02" w:rsidR="00E373A6" w:rsidRPr="00E373A6" w:rsidRDefault="00E373A6" w:rsidP="00E373A6">
      <w:pPr>
        <w:pStyle w:val="ListParagraph"/>
        <w:numPr>
          <w:ilvl w:val="0"/>
          <w:numId w:val="12"/>
        </w:numPr>
        <w:rPr>
          <w:rFonts w:eastAsia="Times New Roman" w:cstheme="minorHAnsi"/>
          <w:lang w:val="en-GB" w:eastAsia="en-GB"/>
        </w:rPr>
      </w:pPr>
      <w:r w:rsidRPr="00E373A6">
        <w:rPr>
          <w:rFonts w:eastAsia="Times New Roman" w:cstheme="minorHAnsi"/>
          <w:lang w:val="en-GB" w:eastAsia="en-GB"/>
        </w:rPr>
        <w:t xml:space="preserve">Assist the practice in the wider community and assist with forging links with other local practices and relevant agencies and in particular working collaboratively with PCN </w:t>
      </w:r>
      <w:r>
        <w:rPr>
          <w:rFonts w:eastAsia="Times New Roman" w:cstheme="minorHAnsi"/>
          <w:lang w:val="en-GB" w:eastAsia="en-GB"/>
        </w:rPr>
        <w:t>(Primary Care Network)</w:t>
      </w:r>
    </w:p>
    <w:p w14:paraId="164F4D4C" w14:textId="118441DF" w:rsidR="00E373A6" w:rsidRPr="00E373A6" w:rsidRDefault="00E373A6" w:rsidP="00E373A6">
      <w:pPr>
        <w:pStyle w:val="ListParagraph"/>
        <w:numPr>
          <w:ilvl w:val="0"/>
          <w:numId w:val="12"/>
        </w:numPr>
        <w:rPr>
          <w:rFonts w:eastAsia="Times New Roman" w:cstheme="minorHAnsi"/>
          <w:lang w:val="en-GB" w:eastAsia="en-GB"/>
        </w:rPr>
      </w:pPr>
      <w:r w:rsidRPr="00E373A6">
        <w:rPr>
          <w:rFonts w:eastAsia="Times New Roman" w:cstheme="minorHAnsi"/>
          <w:lang w:val="en-GB" w:eastAsia="en-GB"/>
        </w:rPr>
        <w:t xml:space="preserve">Represent the practice at </w:t>
      </w:r>
      <w:r w:rsidR="00312D02">
        <w:rPr>
          <w:rFonts w:eastAsia="Times New Roman" w:cstheme="minorHAnsi"/>
          <w:lang w:val="en-GB" w:eastAsia="en-GB"/>
        </w:rPr>
        <w:t>ICB</w:t>
      </w:r>
      <w:r w:rsidRPr="00E373A6">
        <w:rPr>
          <w:rFonts w:eastAsia="Times New Roman" w:cstheme="minorHAnsi"/>
          <w:lang w:val="en-GB" w:eastAsia="en-GB"/>
        </w:rPr>
        <w:t xml:space="preserve"> </w:t>
      </w:r>
      <w:proofErr w:type="gramStart"/>
      <w:r w:rsidRPr="00E373A6">
        <w:rPr>
          <w:rFonts w:eastAsia="Times New Roman" w:cstheme="minorHAnsi"/>
          <w:lang w:val="en-GB" w:eastAsia="en-GB"/>
        </w:rPr>
        <w:t>meetings</w:t>
      </w:r>
      <w:proofErr w:type="gramEnd"/>
    </w:p>
    <w:p w14:paraId="56B289F4" w14:textId="7104605D" w:rsidR="00AB09DF" w:rsidRPr="00E373A6" w:rsidRDefault="00AB09DF" w:rsidP="00E373A6">
      <w:pPr>
        <w:pStyle w:val="ListParagraph"/>
        <w:jc w:val="both"/>
        <w:rPr>
          <w:rFonts w:ascii="Calibri" w:eastAsia="Times New Roman" w:hAnsi="Calibri" w:cs="Tahoma"/>
          <w:lang w:val="en-GB"/>
        </w:rPr>
      </w:pPr>
    </w:p>
    <w:p w14:paraId="56B289F5" w14:textId="59C1C911" w:rsidR="00AB09DF" w:rsidRPr="00A079C3" w:rsidRDefault="00AB09DF" w:rsidP="00E373A6">
      <w:pPr>
        <w:ind w:left="720"/>
        <w:jc w:val="both"/>
        <w:rPr>
          <w:rFonts w:ascii="Calibri" w:eastAsia="Times New Roman" w:hAnsi="Calibri" w:cs="Tahoma"/>
          <w:lang w:val="en-GB"/>
        </w:rPr>
      </w:pPr>
    </w:p>
    <w:p w14:paraId="56B289F6" w14:textId="77777777" w:rsidR="00A079C3" w:rsidRPr="00A079C3" w:rsidRDefault="00A079C3" w:rsidP="00E373A6">
      <w:pPr>
        <w:jc w:val="both"/>
        <w:rPr>
          <w:rFonts w:ascii="Calibri" w:eastAsia="Times New Roman" w:hAnsi="Calibri" w:cs="Tahoma"/>
          <w:lang w:val="en-GB"/>
        </w:rPr>
      </w:pPr>
    </w:p>
    <w:p w14:paraId="56B289F7" w14:textId="77777777" w:rsidR="00A079C3" w:rsidRPr="00CE5CC3" w:rsidRDefault="00A079C3" w:rsidP="00E373A6">
      <w:pPr>
        <w:tabs>
          <w:tab w:val="left" w:pos="2268"/>
        </w:tabs>
        <w:jc w:val="both"/>
        <w:rPr>
          <w:rFonts w:ascii="Calibri" w:eastAsia="Times New Roman" w:hAnsi="Calibri" w:cs="Tahoma"/>
          <w:b/>
          <w:bCs/>
          <w:lang w:val="en-GB"/>
        </w:rPr>
      </w:pPr>
      <w:r w:rsidRPr="00CE5CC3">
        <w:rPr>
          <w:rFonts w:ascii="Calibri" w:eastAsia="Times New Roman" w:hAnsi="Calibri" w:cs="Tahoma"/>
          <w:b/>
          <w:bCs/>
          <w:lang w:val="en-GB"/>
        </w:rPr>
        <w:t>Financial management</w:t>
      </w:r>
    </w:p>
    <w:p w14:paraId="56B289F8" w14:textId="77777777" w:rsidR="00A079C3" w:rsidRPr="00CE5CC3" w:rsidRDefault="00A079C3" w:rsidP="00E373A6">
      <w:pPr>
        <w:jc w:val="both"/>
        <w:rPr>
          <w:rFonts w:ascii="Calibri" w:eastAsia="Times New Roman" w:hAnsi="Calibri" w:cs="Tahoma"/>
          <w:lang w:val="en-GB"/>
        </w:rPr>
      </w:pPr>
    </w:p>
    <w:p w14:paraId="56B289F9" w14:textId="77777777" w:rsidR="00A079C3" w:rsidRPr="00CE5CC3" w:rsidRDefault="00A079C3" w:rsidP="00E373A6">
      <w:pPr>
        <w:numPr>
          <w:ilvl w:val="0"/>
          <w:numId w:val="7"/>
        </w:numPr>
        <w:jc w:val="both"/>
        <w:rPr>
          <w:rFonts w:ascii="Calibri" w:eastAsia="Times New Roman" w:hAnsi="Calibri" w:cs="Tahoma"/>
          <w:lang w:val="en-GB"/>
        </w:rPr>
      </w:pPr>
      <w:r w:rsidRPr="00CE5CC3">
        <w:t xml:space="preserve">Ensure that sound financial controls are consistently in place and followed. </w:t>
      </w:r>
    </w:p>
    <w:p w14:paraId="56B289FA" w14:textId="77777777" w:rsidR="00A079C3" w:rsidRPr="00CE5CC3" w:rsidRDefault="00A079C3" w:rsidP="00E373A6">
      <w:pPr>
        <w:numPr>
          <w:ilvl w:val="0"/>
          <w:numId w:val="7"/>
        </w:numPr>
        <w:jc w:val="both"/>
        <w:rPr>
          <w:rFonts w:ascii="Calibri" w:eastAsia="Times New Roman" w:hAnsi="Calibri" w:cs="Tahoma"/>
          <w:lang w:val="en-GB"/>
        </w:rPr>
      </w:pPr>
      <w:r w:rsidRPr="00CE5CC3">
        <w:rPr>
          <w:rFonts w:ascii="Calibri" w:eastAsia="Times New Roman" w:hAnsi="Calibri" w:cs="Tahoma"/>
          <w:lang w:val="en-GB"/>
        </w:rPr>
        <w:lastRenderedPageBreak/>
        <w:t xml:space="preserve">Manage practice budgets and seek to maximise income </w:t>
      </w:r>
    </w:p>
    <w:p w14:paraId="56B289FB" w14:textId="4421D8EF" w:rsidR="00AB09DF" w:rsidRPr="00CE5CC3" w:rsidRDefault="00AB09DF" w:rsidP="00E373A6">
      <w:pPr>
        <w:numPr>
          <w:ilvl w:val="0"/>
          <w:numId w:val="7"/>
        </w:numPr>
        <w:jc w:val="both"/>
        <w:rPr>
          <w:rFonts w:ascii="Calibri" w:eastAsia="Times New Roman" w:hAnsi="Calibri" w:cs="Tahoma"/>
          <w:lang w:val="en-GB"/>
        </w:rPr>
      </w:pPr>
      <w:r w:rsidRPr="00CE5CC3">
        <w:rPr>
          <w:rFonts w:ascii="Calibri" w:eastAsia="Times New Roman" w:hAnsi="Calibri" w:cs="Tahoma"/>
          <w:lang w:val="en-GB"/>
        </w:rPr>
        <w:t xml:space="preserve">Prepare bids for new </w:t>
      </w:r>
      <w:r w:rsidR="000B3968" w:rsidRPr="00CE5CC3">
        <w:rPr>
          <w:rFonts w:ascii="Calibri" w:eastAsia="Times New Roman" w:hAnsi="Calibri" w:cs="Tahoma"/>
          <w:lang w:val="en-GB"/>
        </w:rPr>
        <w:t>resources</w:t>
      </w:r>
    </w:p>
    <w:p w14:paraId="56B289FC" w14:textId="6D0B3EEF" w:rsidR="00A079C3" w:rsidRPr="00CE5CC3" w:rsidRDefault="00A079C3" w:rsidP="00E373A6">
      <w:pPr>
        <w:numPr>
          <w:ilvl w:val="0"/>
          <w:numId w:val="7"/>
        </w:numPr>
        <w:jc w:val="both"/>
        <w:rPr>
          <w:rFonts w:ascii="Calibri" w:eastAsia="Times New Roman" w:hAnsi="Calibri" w:cs="Tahoma"/>
          <w:lang w:val="en-GB"/>
        </w:rPr>
      </w:pPr>
      <w:r w:rsidRPr="00CE5CC3">
        <w:rPr>
          <w:rFonts w:ascii="Calibri" w:eastAsia="Times New Roman" w:hAnsi="Calibri" w:cs="Tahoma"/>
          <w:lang w:val="en-GB"/>
        </w:rPr>
        <w:t>Oversee practice accounts; ensuring year-end figures are sub</w:t>
      </w:r>
      <w:r w:rsidR="00602D8C" w:rsidRPr="00CE5CC3">
        <w:rPr>
          <w:rFonts w:ascii="Calibri" w:eastAsia="Times New Roman" w:hAnsi="Calibri" w:cs="Tahoma"/>
          <w:lang w:val="en-GB"/>
        </w:rPr>
        <w:t>mitted promptly and liaise w</w:t>
      </w:r>
      <w:r w:rsidR="00E373A6">
        <w:rPr>
          <w:rFonts w:ascii="Calibri" w:eastAsia="Times New Roman" w:hAnsi="Calibri" w:cs="Tahoma"/>
          <w:lang w:val="en-GB"/>
        </w:rPr>
        <w:t>ith</w:t>
      </w:r>
      <w:r w:rsidRPr="00CE5CC3">
        <w:rPr>
          <w:rFonts w:ascii="Calibri" w:eastAsia="Times New Roman" w:hAnsi="Calibri" w:cs="Tahoma"/>
          <w:lang w:val="en-GB"/>
        </w:rPr>
        <w:t xml:space="preserve"> practice accountant and partners</w:t>
      </w:r>
    </w:p>
    <w:p w14:paraId="56B289FD" w14:textId="1736929B" w:rsidR="00A079C3" w:rsidRPr="00CE5CC3" w:rsidRDefault="00A079C3" w:rsidP="00E373A6">
      <w:pPr>
        <w:numPr>
          <w:ilvl w:val="0"/>
          <w:numId w:val="7"/>
        </w:numPr>
        <w:jc w:val="both"/>
        <w:rPr>
          <w:rFonts w:ascii="Calibri" w:eastAsia="Times New Roman" w:hAnsi="Calibri" w:cs="Tahoma"/>
          <w:lang w:val="en-GB"/>
        </w:rPr>
      </w:pPr>
      <w:r w:rsidRPr="00CE5CC3">
        <w:t>Lead the budgeting and monitoring process each year, contributing to the</w:t>
      </w:r>
      <w:r w:rsidR="00EB46A8" w:rsidRPr="00CE5CC3">
        <w:t xml:space="preserve"> longer term strategic </w:t>
      </w:r>
      <w:proofErr w:type="gramStart"/>
      <w:r w:rsidR="00EB46A8" w:rsidRPr="00CE5CC3">
        <w:t>planning</w:t>
      </w:r>
      <w:proofErr w:type="gramEnd"/>
    </w:p>
    <w:p w14:paraId="56B289FE" w14:textId="32EBE12B" w:rsidR="00A079C3" w:rsidRPr="00CE5CC3" w:rsidRDefault="00A079C3" w:rsidP="00E373A6">
      <w:pPr>
        <w:numPr>
          <w:ilvl w:val="0"/>
          <w:numId w:val="7"/>
        </w:numPr>
        <w:jc w:val="both"/>
        <w:rPr>
          <w:rFonts w:ascii="Calibri" w:eastAsia="Times New Roman" w:hAnsi="Calibri" w:cs="Tahoma"/>
          <w:lang w:val="en-GB"/>
        </w:rPr>
      </w:pPr>
      <w:r w:rsidRPr="00CE5CC3">
        <w:t>Work with the finance partner</w:t>
      </w:r>
      <w:r w:rsidR="00851FA0" w:rsidRPr="00CE5CC3">
        <w:t>s</w:t>
      </w:r>
      <w:r w:rsidRPr="00CE5CC3">
        <w:t xml:space="preserve"> to monitor income and expenditure.</w:t>
      </w:r>
    </w:p>
    <w:p w14:paraId="56B289FF" w14:textId="6A33EF39" w:rsidR="00A079C3" w:rsidRPr="00CE5CC3" w:rsidRDefault="00A079C3" w:rsidP="00E373A6">
      <w:pPr>
        <w:numPr>
          <w:ilvl w:val="0"/>
          <w:numId w:val="7"/>
        </w:numPr>
        <w:jc w:val="both"/>
        <w:rPr>
          <w:rFonts w:ascii="Calibri" w:eastAsia="Times New Roman" w:hAnsi="Calibri" w:cs="Tahoma"/>
          <w:lang w:val="en-GB"/>
        </w:rPr>
      </w:pPr>
      <w:r w:rsidRPr="00CE5CC3">
        <w:t>Prepare and present financial plans</w:t>
      </w:r>
      <w:r w:rsidR="00AB09DF" w:rsidRPr="00CE5CC3">
        <w:t xml:space="preserve"> including forecasting</w:t>
      </w:r>
      <w:r w:rsidRPr="00CE5CC3">
        <w:t>, monitoring information and report</w:t>
      </w:r>
      <w:r w:rsidR="00EB46A8" w:rsidRPr="00CE5CC3">
        <w:t>ing to the partners as required</w:t>
      </w:r>
    </w:p>
    <w:p w14:paraId="56B28A00" w14:textId="1E2A03AB" w:rsidR="00A079C3" w:rsidRDefault="00A079C3" w:rsidP="00E373A6">
      <w:pPr>
        <w:numPr>
          <w:ilvl w:val="0"/>
          <w:numId w:val="7"/>
        </w:numPr>
        <w:jc w:val="both"/>
        <w:rPr>
          <w:rFonts w:ascii="Calibri" w:eastAsia="Times New Roman" w:hAnsi="Calibri" w:cs="Tahoma"/>
          <w:lang w:val="en-GB"/>
        </w:rPr>
      </w:pPr>
      <w:r w:rsidRPr="00CE5CC3">
        <w:rPr>
          <w:rFonts w:ascii="Calibri" w:eastAsia="Times New Roman" w:hAnsi="Calibri" w:cs="Tahoma"/>
          <w:lang w:val="en-GB"/>
        </w:rPr>
        <w:t>Understand and report on the financial implications of contract and legislation changes</w:t>
      </w:r>
    </w:p>
    <w:p w14:paraId="4CDB70D1" w14:textId="03D6B69F" w:rsidR="00E373A6" w:rsidRPr="00E373A6" w:rsidRDefault="00E373A6" w:rsidP="00E373A6">
      <w:pPr>
        <w:pStyle w:val="ListParagraph"/>
        <w:numPr>
          <w:ilvl w:val="0"/>
          <w:numId w:val="7"/>
        </w:numPr>
        <w:rPr>
          <w:rFonts w:eastAsia="Times New Roman" w:cstheme="minorHAnsi"/>
          <w:lang w:val="en-GB" w:eastAsia="en-GB"/>
        </w:rPr>
      </w:pPr>
      <w:r w:rsidRPr="00E373A6">
        <w:rPr>
          <w:rFonts w:eastAsia="Times New Roman" w:cstheme="minorHAnsi"/>
          <w:lang w:val="en-GB" w:eastAsia="en-GB"/>
        </w:rPr>
        <w:t xml:space="preserve">Liaising with the </w:t>
      </w:r>
      <w:r w:rsidR="00165F4B">
        <w:rPr>
          <w:rFonts w:eastAsia="Times New Roman" w:cstheme="minorHAnsi"/>
          <w:lang w:val="en-GB" w:eastAsia="en-GB"/>
        </w:rPr>
        <w:t>ICB</w:t>
      </w:r>
      <w:r w:rsidRPr="00E373A6">
        <w:rPr>
          <w:rFonts w:eastAsia="Times New Roman" w:cstheme="minorHAnsi"/>
          <w:lang w:val="en-GB" w:eastAsia="en-GB"/>
        </w:rPr>
        <w:t xml:space="preserve"> and payment agencies regarding queries with payments relating to the contract, e.g. Enhanced Services.</w:t>
      </w:r>
    </w:p>
    <w:p w14:paraId="56B28A01" w14:textId="34084BF4" w:rsidR="00A079C3" w:rsidRPr="003F30E3" w:rsidRDefault="00602D8C" w:rsidP="00E373A6">
      <w:pPr>
        <w:numPr>
          <w:ilvl w:val="0"/>
          <w:numId w:val="7"/>
        </w:numPr>
        <w:jc w:val="both"/>
        <w:rPr>
          <w:rFonts w:ascii="Calibri" w:eastAsia="Times New Roman" w:hAnsi="Calibri" w:cs="Tahoma"/>
          <w:b/>
          <w:bCs/>
          <w:lang w:val="en-GB"/>
        </w:rPr>
      </w:pPr>
      <w:r w:rsidRPr="00CE5CC3">
        <w:rPr>
          <w:rFonts w:ascii="Calibri" w:eastAsia="Times New Roman" w:hAnsi="Calibri" w:cs="Tahoma"/>
          <w:lang w:val="en-GB"/>
        </w:rPr>
        <w:t>M</w:t>
      </w:r>
      <w:r w:rsidR="00A079C3" w:rsidRPr="00CE5CC3">
        <w:rPr>
          <w:rFonts w:ascii="Calibri" w:eastAsia="Times New Roman" w:hAnsi="Calibri" w:cs="Tahoma"/>
          <w:lang w:val="en-GB"/>
        </w:rPr>
        <w:t xml:space="preserve">onitor PAYE </w:t>
      </w:r>
      <w:r w:rsidRPr="00CE5CC3">
        <w:rPr>
          <w:rFonts w:ascii="Calibri" w:eastAsia="Times New Roman" w:hAnsi="Calibri" w:cs="Tahoma"/>
          <w:lang w:val="en-GB"/>
        </w:rPr>
        <w:t xml:space="preserve">and contributions to the practice pension scheme(s) </w:t>
      </w:r>
      <w:r w:rsidR="00A079C3" w:rsidRPr="00CE5CC3">
        <w:rPr>
          <w:rFonts w:ascii="Calibri" w:eastAsia="Times New Roman" w:hAnsi="Calibri" w:cs="Tahoma"/>
          <w:lang w:val="en-GB"/>
        </w:rPr>
        <w:t xml:space="preserve">for </w:t>
      </w:r>
      <w:r w:rsidRPr="00CE5CC3">
        <w:rPr>
          <w:rFonts w:ascii="Calibri" w:eastAsia="Times New Roman" w:hAnsi="Calibri" w:cs="Tahoma"/>
          <w:lang w:val="en-GB"/>
        </w:rPr>
        <w:t xml:space="preserve">all </w:t>
      </w:r>
      <w:r w:rsidR="00A079C3" w:rsidRPr="00CE5CC3">
        <w:rPr>
          <w:rFonts w:ascii="Calibri" w:eastAsia="Times New Roman" w:hAnsi="Calibri" w:cs="Tahoma"/>
          <w:lang w:val="en-GB"/>
        </w:rPr>
        <w:t xml:space="preserve">practice staff and </w:t>
      </w:r>
      <w:r w:rsidRPr="00CE5CC3">
        <w:rPr>
          <w:rFonts w:ascii="Calibri" w:eastAsia="Times New Roman" w:hAnsi="Calibri" w:cs="Tahoma"/>
          <w:lang w:val="en-GB"/>
        </w:rPr>
        <w:t>ensure</w:t>
      </w:r>
      <w:r w:rsidR="00A079C3" w:rsidRPr="00CE5CC3">
        <w:rPr>
          <w:rFonts w:ascii="Calibri" w:eastAsia="Times New Roman" w:hAnsi="Calibri" w:cs="Tahoma"/>
          <w:lang w:val="en-GB"/>
        </w:rPr>
        <w:t xml:space="preserve"> appropriate records</w:t>
      </w:r>
      <w:r w:rsidR="00BF3EA1">
        <w:rPr>
          <w:rFonts w:ascii="Calibri" w:eastAsia="Times New Roman" w:hAnsi="Calibri" w:cs="Tahoma"/>
          <w:lang w:val="en-GB"/>
        </w:rPr>
        <w:t xml:space="preserve"> are </w:t>
      </w:r>
      <w:r w:rsidR="009805ED">
        <w:rPr>
          <w:rFonts w:ascii="Calibri" w:eastAsia="Times New Roman" w:hAnsi="Calibri" w:cs="Tahoma"/>
          <w:lang w:val="en-GB"/>
        </w:rPr>
        <w:t>in place</w:t>
      </w:r>
    </w:p>
    <w:p w14:paraId="1A65D21C" w14:textId="3097F5FA" w:rsidR="003F30E3" w:rsidRPr="00EB7A13" w:rsidRDefault="003F30E3" w:rsidP="003F30E3">
      <w:pPr>
        <w:pStyle w:val="ListParagraph"/>
        <w:numPr>
          <w:ilvl w:val="0"/>
          <w:numId w:val="7"/>
        </w:numPr>
        <w:rPr>
          <w:rFonts w:eastAsia="Times New Roman" w:cstheme="minorHAnsi"/>
          <w:lang w:val="en-GB" w:eastAsia="en-GB"/>
        </w:rPr>
      </w:pPr>
      <w:r w:rsidRPr="00EB7A13">
        <w:rPr>
          <w:rFonts w:eastAsia="Times New Roman" w:cstheme="minorHAnsi"/>
          <w:lang w:val="en-GB" w:eastAsia="en-GB"/>
        </w:rPr>
        <w:t xml:space="preserve">Liaising with the </w:t>
      </w:r>
      <w:r w:rsidR="00165F4B">
        <w:rPr>
          <w:rFonts w:eastAsia="Times New Roman" w:cstheme="minorHAnsi"/>
          <w:lang w:val="en-GB" w:eastAsia="en-GB"/>
        </w:rPr>
        <w:t>ICB</w:t>
      </w:r>
      <w:r w:rsidRPr="00EB7A13">
        <w:rPr>
          <w:rFonts w:eastAsia="Times New Roman" w:cstheme="minorHAnsi"/>
          <w:lang w:val="en-GB" w:eastAsia="en-GB"/>
        </w:rPr>
        <w:t xml:space="preserve"> and payment agencies regarding queries with payments relating to the contract, e.g. Enhanced Services.</w:t>
      </w:r>
    </w:p>
    <w:p w14:paraId="3D569F24" w14:textId="68D91826" w:rsidR="003F30E3" w:rsidRPr="00CE5CC3" w:rsidRDefault="003F30E3" w:rsidP="00E373A6">
      <w:pPr>
        <w:numPr>
          <w:ilvl w:val="0"/>
          <w:numId w:val="7"/>
        </w:numPr>
        <w:jc w:val="both"/>
        <w:rPr>
          <w:rFonts w:ascii="Calibri" w:eastAsia="Times New Roman" w:hAnsi="Calibri" w:cs="Tahoma"/>
          <w:b/>
          <w:bCs/>
          <w:lang w:val="en-GB"/>
        </w:rPr>
      </w:pPr>
      <w:r>
        <w:rPr>
          <w:rFonts w:ascii="Calibri" w:eastAsia="Times New Roman" w:hAnsi="Calibri" w:cs="Tahoma"/>
          <w:lang w:val="en-GB"/>
        </w:rPr>
        <w:t>Monitor systems for handling and recording of cash, cheques and petty cash</w:t>
      </w:r>
    </w:p>
    <w:p w14:paraId="56B28A04" w14:textId="6B805F71" w:rsidR="00A079C3" w:rsidRPr="00A079C3" w:rsidRDefault="003F30E3" w:rsidP="00A079C3">
      <w:pPr>
        <w:rPr>
          <w:rFonts w:ascii="Calibri" w:eastAsia="Times New Roman" w:hAnsi="Calibri" w:cs="Tahoma"/>
          <w:lang w:val="en-GB"/>
        </w:rPr>
      </w:pPr>
      <w:r>
        <w:rPr>
          <w:rFonts w:ascii="Calibri" w:eastAsia="Times New Roman" w:hAnsi="Calibri" w:cs="Tahoma"/>
          <w:lang w:val="en-GB"/>
        </w:rPr>
        <w:t xml:space="preserve"> </w:t>
      </w:r>
    </w:p>
    <w:p w14:paraId="56B28A05" w14:textId="77777777" w:rsidR="00A079C3" w:rsidRPr="009966BE" w:rsidRDefault="00A079C3" w:rsidP="00E373A6">
      <w:pPr>
        <w:jc w:val="both"/>
        <w:rPr>
          <w:rFonts w:ascii="Calibri" w:eastAsia="Times New Roman" w:hAnsi="Calibri" w:cs="Tahoma"/>
          <w:lang w:val="en-GB"/>
        </w:rPr>
      </w:pPr>
      <w:r w:rsidRPr="009966BE">
        <w:rPr>
          <w:rFonts w:ascii="Calibri" w:eastAsia="Times New Roman" w:hAnsi="Calibri" w:cs="Tahoma"/>
          <w:b/>
          <w:lang w:val="en-GB"/>
        </w:rPr>
        <w:t>Human resources</w:t>
      </w:r>
    </w:p>
    <w:p w14:paraId="56B28A06" w14:textId="77777777" w:rsidR="00A079C3" w:rsidRPr="009966BE" w:rsidRDefault="00A079C3" w:rsidP="00E373A6">
      <w:pPr>
        <w:jc w:val="both"/>
      </w:pPr>
    </w:p>
    <w:p w14:paraId="168B49E7" w14:textId="016DC58A" w:rsidR="00851FA0" w:rsidRPr="00851FA0" w:rsidRDefault="00851FA0" w:rsidP="00E373A6">
      <w:pPr>
        <w:pStyle w:val="BodyText"/>
        <w:numPr>
          <w:ilvl w:val="0"/>
          <w:numId w:val="10"/>
        </w:numPr>
        <w:jc w:val="both"/>
        <w:rPr>
          <w:rFonts w:ascii="Calibri" w:hAnsi="Calibri" w:cs="Tahoma"/>
          <w:szCs w:val="24"/>
        </w:rPr>
      </w:pPr>
      <w:r w:rsidRPr="0032391C">
        <w:rPr>
          <w:rFonts w:ascii="Calibri" w:hAnsi="Calibri" w:cs="Tahoma"/>
          <w:szCs w:val="24"/>
        </w:rPr>
        <w:t>Over</w:t>
      </w:r>
      <w:r w:rsidR="00C36AEE">
        <w:rPr>
          <w:rFonts w:ascii="Calibri" w:hAnsi="Calibri" w:cs="Tahoma"/>
          <w:szCs w:val="24"/>
        </w:rPr>
        <w:t>all responsibility</w:t>
      </w:r>
      <w:r w:rsidRPr="0032391C">
        <w:rPr>
          <w:rFonts w:ascii="Calibri" w:hAnsi="Calibri" w:cs="Tahoma"/>
          <w:szCs w:val="24"/>
        </w:rPr>
        <w:t xml:space="preserve"> </w:t>
      </w:r>
      <w:r w:rsidR="00C36AEE">
        <w:rPr>
          <w:rFonts w:ascii="Calibri" w:hAnsi="Calibri" w:cs="Tahoma"/>
          <w:szCs w:val="24"/>
        </w:rPr>
        <w:t>for</w:t>
      </w:r>
      <w:r w:rsidRPr="0032391C">
        <w:rPr>
          <w:rFonts w:ascii="Calibri" w:hAnsi="Calibri" w:cs="Tahoma"/>
          <w:szCs w:val="24"/>
        </w:rPr>
        <w:t xml:space="preserve"> recruitment and retention of staff </w:t>
      </w:r>
      <w:r w:rsidR="00C36AEE">
        <w:rPr>
          <w:rFonts w:ascii="Calibri" w:hAnsi="Calibri" w:cs="Tahoma"/>
          <w:szCs w:val="24"/>
        </w:rPr>
        <w:t xml:space="preserve">working including contracts of employment and job descriptions </w:t>
      </w:r>
    </w:p>
    <w:p w14:paraId="56B28A08" w14:textId="5486CA5F" w:rsidR="00A079C3" w:rsidRPr="009966BE" w:rsidRDefault="00A079C3" w:rsidP="00E373A6">
      <w:pPr>
        <w:numPr>
          <w:ilvl w:val="0"/>
          <w:numId w:val="10"/>
        </w:numPr>
        <w:jc w:val="both"/>
        <w:rPr>
          <w:rFonts w:ascii="Calibri" w:eastAsia="Times New Roman" w:hAnsi="Calibri" w:cs="Tahoma"/>
          <w:bCs/>
          <w:lang w:val="en-GB"/>
        </w:rPr>
      </w:pPr>
      <w:r w:rsidRPr="009966BE">
        <w:rPr>
          <w:rFonts w:ascii="Calibri" w:eastAsia="Times New Roman" w:hAnsi="Calibri" w:cs="Tahoma"/>
          <w:bCs/>
          <w:lang w:val="en-GB"/>
        </w:rPr>
        <w:t xml:space="preserve">Ensure that all members of staff are legally and </w:t>
      </w:r>
      <w:r w:rsidR="009966BE">
        <w:rPr>
          <w:rFonts w:ascii="Calibri" w:eastAsia="Times New Roman" w:hAnsi="Calibri" w:cs="Tahoma"/>
          <w:bCs/>
          <w:lang w:val="en-GB"/>
        </w:rPr>
        <w:t xml:space="preserve">appropriately </w:t>
      </w:r>
      <w:r w:rsidRPr="009966BE">
        <w:rPr>
          <w:rFonts w:ascii="Calibri" w:eastAsia="Times New Roman" w:hAnsi="Calibri" w:cs="Tahoma"/>
          <w:bCs/>
          <w:lang w:val="en-GB"/>
        </w:rPr>
        <w:t>employed.  Monitor skill-mix and deployment of staff</w:t>
      </w:r>
    </w:p>
    <w:p w14:paraId="56B28A09" w14:textId="77777777" w:rsidR="00A079C3" w:rsidRPr="009966BE" w:rsidRDefault="00A079C3" w:rsidP="00E373A6">
      <w:pPr>
        <w:numPr>
          <w:ilvl w:val="0"/>
          <w:numId w:val="10"/>
        </w:numPr>
        <w:jc w:val="both"/>
        <w:rPr>
          <w:rFonts w:ascii="Calibri" w:eastAsia="Times New Roman" w:hAnsi="Calibri" w:cs="Tahoma"/>
          <w:bCs/>
          <w:lang w:val="en-GB"/>
        </w:rPr>
      </w:pPr>
      <w:r w:rsidRPr="009966BE">
        <w:rPr>
          <w:rFonts w:ascii="Calibri" w:eastAsia="Times New Roman" w:hAnsi="Calibri" w:cs="Tahoma"/>
          <w:bCs/>
          <w:lang w:val="en-GB"/>
        </w:rPr>
        <w:t xml:space="preserve">Manage staffing levels within target budgets </w:t>
      </w:r>
    </w:p>
    <w:p w14:paraId="56B28A0A" w14:textId="77777777" w:rsidR="00A079C3" w:rsidRPr="009966BE" w:rsidRDefault="00A079C3" w:rsidP="00E373A6">
      <w:pPr>
        <w:numPr>
          <w:ilvl w:val="0"/>
          <w:numId w:val="10"/>
        </w:numPr>
        <w:jc w:val="both"/>
        <w:rPr>
          <w:rFonts w:ascii="Calibri" w:eastAsia="Times New Roman" w:hAnsi="Calibri" w:cs="Tahoma"/>
          <w:bCs/>
          <w:lang w:val="en-GB"/>
        </w:rPr>
      </w:pPr>
      <w:r w:rsidRPr="009966BE">
        <w:rPr>
          <w:rFonts w:ascii="Calibri" w:eastAsia="Times New Roman" w:hAnsi="Calibri" w:cs="Tahoma"/>
          <w:bCs/>
          <w:lang w:val="en-GB"/>
        </w:rPr>
        <w:t>Evaluate, organise and oversee staff induction and training, and ensure that all staff are adequately trained to fulfil their role</w:t>
      </w:r>
    </w:p>
    <w:p w14:paraId="56B28A0B" w14:textId="77777777" w:rsidR="00AB09DF" w:rsidRPr="009966BE" w:rsidRDefault="00A079C3" w:rsidP="00E373A6">
      <w:pPr>
        <w:numPr>
          <w:ilvl w:val="0"/>
          <w:numId w:val="10"/>
        </w:numPr>
        <w:jc w:val="both"/>
        <w:rPr>
          <w:rFonts w:ascii="Calibri" w:eastAsia="Times New Roman" w:hAnsi="Calibri" w:cs="Tahoma"/>
          <w:bCs/>
          <w:lang w:val="en-GB"/>
        </w:rPr>
      </w:pPr>
      <w:r w:rsidRPr="009966BE">
        <w:rPr>
          <w:rFonts w:ascii="Calibri" w:eastAsia="Times New Roman" w:hAnsi="Calibri" w:cs="Tahoma"/>
          <w:bCs/>
          <w:lang w:val="en-GB"/>
        </w:rPr>
        <w:t>Develop and implement effective staff appraisal and monitoring systems</w:t>
      </w:r>
      <w:r w:rsidR="00AB09DF" w:rsidRPr="009966BE">
        <w:rPr>
          <w:rFonts w:ascii="Calibri" w:eastAsia="Times New Roman" w:hAnsi="Calibri" w:cs="Tahoma"/>
          <w:bCs/>
          <w:lang w:val="en-GB"/>
        </w:rPr>
        <w:t xml:space="preserve"> for coordinating leave and managing workload.</w:t>
      </w:r>
    </w:p>
    <w:p w14:paraId="56B28A0C" w14:textId="77777777" w:rsidR="00A079C3" w:rsidRPr="009966BE" w:rsidRDefault="00A079C3" w:rsidP="00E373A6">
      <w:pPr>
        <w:numPr>
          <w:ilvl w:val="0"/>
          <w:numId w:val="10"/>
        </w:numPr>
        <w:jc w:val="both"/>
        <w:rPr>
          <w:rFonts w:ascii="Calibri" w:eastAsia="Times New Roman" w:hAnsi="Calibri" w:cs="Tahoma"/>
          <w:bCs/>
          <w:lang w:val="en-GB"/>
        </w:rPr>
      </w:pPr>
      <w:r w:rsidRPr="009966BE">
        <w:rPr>
          <w:rFonts w:ascii="Calibri" w:eastAsia="Times New Roman" w:hAnsi="Calibri" w:cs="Tahoma"/>
          <w:bCs/>
          <w:lang w:val="en-GB"/>
        </w:rPr>
        <w:t>Support and mentor staff, both as individuals and as team members</w:t>
      </w:r>
    </w:p>
    <w:p w14:paraId="56B28A0D" w14:textId="77777777" w:rsidR="00A079C3" w:rsidRPr="009966BE" w:rsidRDefault="00AB09DF" w:rsidP="00E373A6">
      <w:pPr>
        <w:numPr>
          <w:ilvl w:val="0"/>
          <w:numId w:val="10"/>
        </w:numPr>
        <w:jc w:val="both"/>
        <w:rPr>
          <w:rFonts w:ascii="Calibri" w:eastAsia="Times New Roman" w:hAnsi="Calibri" w:cs="Tahoma"/>
          <w:bCs/>
          <w:lang w:val="en-GB"/>
        </w:rPr>
      </w:pPr>
      <w:r w:rsidRPr="009966BE">
        <w:rPr>
          <w:rFonts w:ascii="Calibri" w:eastAsia="Times New Roman" w:hAnsi="Calibri" w:cs="Tahoma"/>
          <w:bCs/>
          <w:lang w:val="en-GB"/>
        </w:rPr>
        <w:t>Lead on HR issues i</w:t>
      </w:r>
      <w:r w:rsidR="00A079C3" w:rsidRPr="009966BE">
        <w:rPr>
          <w:rFonts w:ascii="Calibri" w:eastAsia="Times New Roman" w:hAnsi="Calibri" w:cs="Tahoma"/>
          <w:bCs/>
          <w:lang w:val="en-GB"/>
        </w:rPr>
        <w:t>mplement</w:t>
      </w:r>
      <w:r w:rsidRPr="009966BE">
        <w:rPr>
          <w:rFonts w:ascii="Calibri" w:eastAsia="Times New Roman" w:hAnsi="Calibri" w:cs="Tahoma"/>
          <w:bCs/>
          <w:lang w:val="en-GB"/>
        </w:rPr>
        <w:t>ing</w:t>
      </w:r>
      <w:r w:rsidR="00A079C3" w:rsidRPr="009966BE">
        <w:rPr>
          <w:rFonts w:ascii="Calibri" w:eastAsia="Times New Roman" w:hAnsi="Calibri" w:cs="Tahoma"/>
          <w:bCs/>
          <w:lang w:val="en-GB"/>
        </w:rPr>
        <w:t xml:space="preserve"> effective systems for the resolution of disputes and grievances</w:t>
      </w:r>
      <w:r w:rsidRPr="009966BE">
        <w:rPr>
          <w:rFonts w:ascii="Calibri" w:eastAsia="Times New Roman" w:hAnsi="Calibri" w:cs="Tahoma"/>
          <w:bCs/>
          <w:lang w:val="en-GB"/>
        </w:rPr>
        <w:t>.</w:t>
      </w:r>
    </w:p>
    <w:p w14:paraId="56B28A0E" w14:textId="77777777" w:rsidR="00A079C3" w:rsidRPr="009966BE" w:rsidRDefault="00A079C3" w:rsidP="00E373A6">
      <w:pPr>
        <w:numPr>
          <w:ilvl w:val="0"/>
          <w:numId w:val="10"/>
        </w:numPr>
        <w:jc w:val="both"/>
        <w:rPr>
          <w:rFonts w:ascii="Calibri" w:eastAsia="Times New Roman" w:hAnsi="Calibri" w:cs="Tahoma"/>
          <w:b/>
          <w:lang w:val="en-GB"/>
        </w:rPr>
      </w:pPr>
      <w:r w:rsidRPr="009966BE">
        <w:rPr>
          <w:rFonts w:ascii="Calibri" w:eastAsia="Times New Roman" w:hAnsi="Calibri" w:cs="Tahoma"/>
          <w:bCs/>
          <w:lang w:val="en-GB"/>
        </w:rPr>
        <w:t>Keep abreast of changes in employment legislation</w:t>
      </w:r>
    </w:p>
    <w:p w14:paraId="56B28A0F" w14:textId="77777777" w:rsidR="00A079C3" w:rsidRPr="002254EB" w:rsidRDefault="00A079C3" w:rsidP="00E373A6">
      <w:pPr>
        <w:pStyle w:val="ListParagraph"/>
        <w:numPr>
          <w:ilvl w:val="0"/>
          <w:numId w:val="10"/>
        </w:numPr>
        <w:jc w:val="both"/>
        <w:rPr>
          <w:rFonts w:ascii="Calibri" w:eastAsia="Times New Roman" w:hAnsi="Calibri" w:cs="Tahoma"/>
          <w:bCs/>
          <w:lang w:val="en-GB"/>
        </w:rPr>
      </w:pPr>
      <w:r w:rsidRPr="002254EB">
        <w:rPr>
          <w:rFonts w:ascii="Calibri" w:eastAsia="Times New Roman" w:hAnsi="Calibri" w:cs="Tahoma"/>
          <w:bCs/>
          <w:lang w:val="en-GB"/>
        </w:rPr>
        <w:t xml:space="preserve">Maintain up-to-date HR documentation (including job descriptions, employment contracts and employment policies) </w:t>
      </w:r>
    </w:p>
    <w:p w14:paraId="56B28A10" w14:textId="457C5D22" w:rsidR="00A079C3" w:rsidRPr="00F2517D" w:rsidRDefault="00A079C3" w:rsidP="00E373A6">
      <w:pPr>
        <w:pStyle w:val="ListParagraph"/>
        <w:numPr>
          <w:ilvl w:val="0"/>
          <w:numId w:val="10"/>
        </w:numPr>
        <w:jc w:val="both"/>
        <w:rPr>
          <w:rFonts w:ascii="Calibri" w:eastAsia="Times New Roman" w:hAnsi="Calibri" w:cs="Tahoma"/>
          <w:lang w:val="en-GB"/>
        </w:rPr>
      </w:pPr>
      <w:r w:rsidRPr="00F2517D">
        <w:t>Co-ordinate intra-practice co</w:t>
      </w:r>
      <w:r w:rsidR="00EB46A8">
        <w:t>mmunications within the network</w:t>
      </w:r>
    </w:p>
    <w:p w14:paraId="58813E14" w14:textId="7A6894BD" w:rsidR="00851FA0" w:rsidRPr="004458D1" w:rsidRDefault="00A079C3" w:rsidP="00E373A6">
      <w:pPr>
        <w:pStyle w:val="ListParagraph"/>
        <w:numPr>
          <w:ilvl w:val="0"/>
          <w:numId w:val="10"/>
        </w:numPr>
        <w:jc w:val="both"/>
        <w:rPr>
          <w:rFonts w:ascii="Calibri" w:eastAsia="Times New Roman" w:hAnsi="Calibri" w:cs="Tahoma"/>
          <w:lang w:val="en-GB"/>
        </w:rPr>
      </w:pPr>
      <w:r w:rsidRPr="004458D1">
        <w:t xml:space="preserve">First point </w:t>
      </w:r>
      <w:r w:rsidR="002254EB" w:rsidRPr="004458D1">
        <w:t xml:space="preserve">of contact for </w:t>
      </w:r>
      <w:r w:rsidR="00851FA0" w:rsidRPr="004458D1">
        <w:t xml:space="preserve">members of the PCN </w:t>
      </w:r>
      <w:r w:rsidR="00CE5CC3">
        <w:t xml:space="preserve">and other </w:t>
      </w:r>
      <w:proofErr w:type="spellStart"/>
      <w:r w:rsidR="00CE5CC3">
        <w:t>organisations</w:t>
      </w:r>
      <w:proofErr w:type="spellEnd"/>
      <w:r w:rsidR="00CE5CC3">
        <w:t xml:space="preserve"> </w:t>
      </w:r>
      <w:r w:rsidRPr="004458D1">
        <w:t xml:space="preserve">for the delivery of </w:t>
      </w:r>
      <w:r w:rsidR="00AB09DF" w:rsidRPr="004458D1">
        <w:t>NIS work, projects and schemes including th</w:t>
      </w:r>
      <w:r w:rsidR="00F2517D" w:rsidRPr="004458D1">
        <w:t>e recruitment and retention of “a</w:t>
      </w:r>
      <w:r w:rsidR="00AB09DF" w:rsidRPr="004458D1">
        <w:t>dditional roles reimbursement scheme</w:t>
      </w:r>
      <w:r w:rsidR="00CE5CC3">
        <w:t>”</w:t>
      </w:r>
    </w:p>
    <w:p w14:paraId="56B28A15" w14:textId="4ED9B8AA" w:rsidR="00AB09DF" w:rsidRPr="00F2517D" w:rsidRDefault="00A079C3" w:rsidP="00E373A6">
      <w:pPr>
        <w:pStyle w:val="ListParagraph"/>
        <w:numPr>
          <w:ilvl w:val="0"/>
          <w:numId w:val="10"/>
        </w:numPr>
        <w:jc w:val="both"/>
      </w:pPr>
      <w:r w:rsidRPr="00F2517D">
        <w:t xml:space="preserve">Monitor and </w:t>
      </w:r>
      <w:r w:rsidR="00F2517D" w:rsidRPr="00F2517D">
        <w:t>scrutinize</w:t>
      </w:r>
      <w:r w:rsidRPr="00F2517D">
        <w:t xml:space="preserve"> contractual and financial requirements for the PCN to protect the practice</w:t>
      </w:r>
      <w:r w:rsidR="00AB09DF" w:rsidRPr="00F2517D">
        <w:t xml:space="preserve"> reputation and income. This requires a detailed knowledge and understanding of the network accou</w:t>
      </w:r>
      <w:r w:rsidR="00CE5CC3">
        <w:t>nts and contractual obligations</w:t>
      </w:r>
    </w:p>
    <w:p w14:paraId="56B28A16" w14:textId="68FB832D" w:rsidR="00A079C3" w:rsidRPr="00F2517D" w:rsidRDefault="00A079C3" w:rsidP="00E373A6">
      <w:pPr>
        <w:pStyle w:val="ListParagraph"/>
        <w:numPr>
          <w:ilvl w:val="0"/>
          <w:numId w:val="10"/>
        </w:numPr>
        <w:jc w:val="both"/>
        <w:rPr>
          <w:rFonts w:ascii="Calibri" w:eastAsia="Times New Roman" w:hAnsi="Calibri" w:cs="Tahoma"/>
          <w:bCs/>
          <w:lang w:val="en-GB"/>
        </w:rPr>
      </w:pPr>
      <w:r w:rsidRPr="00F2517D">
        <w:lastRenderedPageBreak/>
        <w:t xml:space="preserve">Take an active role in the development and </w:t>
      </w:r>
      <w:r w:rsidR="00AB09DF" w:rsidRPr="00F2517D">
        <w:t>establishment</w:t>
      </w:r>
      <w:r w:rsidRPr="00F2517D">
        <w:t xml:space="preserve"> of the PCN to ensure </w:t>
      </w:r>
      <w:r w:rsidR="00F2517D" w:rsidRPr="00F2517D">
        <w:t>the practice</w:t>
      </w:r>
      <w:r w:rsidRPr="00F2517D">
        <w:t xml:space="preserve"> reputation as pro</w:t>
      </w:r>
      <w:r w:rsidR="00CE5CC3">
        <w:t xml:space="preserve">viders of high quality </w:t>
      </w:r>
      <w:proofErr w:type="gramStart"/>
      <w:r w:rsidR="00CE5CC3">
        <w:t>services</w:t>
      </w:r>
      <w:proofErr w:type="gramEnd"/>
    </w:p>
    <w:p w14:paraId="56B28A17" w14:textId="587DB0E0" w:rsidR="00AB09DF" w:rsidRPr="00F2517D" w:rsidRDefault="00AB09DF" w:rsidP="00E373A6">
      <w:pPr>
        <w:pStyle w:val="ListParagraph"/>
        <w:numPr>
          <w:ilvl w:val="0"/>
          <w:numId w:val="10"/>
        </w:numPr>
        <w:jc w:val="both"/>
        <w:rPr>
          <w:rFonts w:ascii="Calibri" w:eastAsia="Times New Roman" w:hAnsi="Calibri" w:cs="Tahoma"/>
          <w:bCs/>
          <w:lang w:val="en-GB"/>
        </w:rPr>
      </w:pPr>
      <w:r w:rsidRPr="00F2517D">
        <w:t>Oversee contracts relating to the practice includi</w:t>
      </w:r>
      <w:r w:rsidR="00CE5CC3">
        <w:t>ng partnership, staff, premises</w:t>
      </w:r>
    </w:p>
    <w:p w14:paraId="56B28A18" w14:textId="57193F17" w:rsidR="00251FEE" w:rsidRPr="00F2517D" w:rsidRDefault="00251FEE" w:rsidP="00B95475">
      <w:pPr>
        <w:pStyle w:val="ListParagraph"/>
        <w:jc w:val="both"/>
        <w:rPr>
          <w:rFonts w:ascii="Calibri" w:eastAsia="Times New Roman" w:hAnsi="Calibri" w:cs="Tahoma"/>
          <w:bCs/>
          <w:lang w:val="en-GB"/>
        </w:rPr>
      </w:pPr>
    </w:p>
    <w:p w14:paraId="56B28A1A" w14:textId="7AF3E8BD" w:rsidR="00A079C3" w:rsidRPr="00A079C3" w:rsidRDefault="00A079C3" w:rsidP="00E373A6">
      <w:pPr>
        <w:jc w:val="both"/>
        <w:rPr>
          <w:rFonts w:ascii="Calibri" w:eastAsia="Times New Roman" w:hAnsi="Calibri" w:cs="Tahoma"/>
          <w:bCs/>
          <w:lang w:val="en-GB"/>
        </w:rPr>
      </w:pPr>
    </w:p>
    <w:p w14:paraId="56B28A1B" w14:textId="77777777" w:rsidR="00A079C3" w:rsidRPr="00A079C3" w:rsidRDefault="00A079C3" w:rsidP="00E373A6">
      <w:pPr>
        <w:jc w:val="both"/>
        <w:rPr>
          <w:rFonts w:ascii="Calibri" w:eastAsia="Times New Roman" w:hAnsi="Calibri" w:cs="Tahoma"/>
          <w:b/>
          <w:lang w:val="en-GB"/>
        </w:rPr>
      </w:pPr>
      <w:r w:rsidRPr="00A079C3">
        <w:rPr>
          <w:rFonts w:ascii="Calibri" w:eastAsia="Times New Roman" w:hAnsi="Calibri" w:cs="Tahoma"/>
          <w:b/>
          <w:lang w:val="en-GB"/>
        </w:rPr>
        <w:t>Organisational</w:t>
      </w:r>
    </w:p>
    <w:p w14:paraId="56B28A1C" w14:textId="77777777" w:rsidR="00A079C3" w:rsidRPr="00CE5CC3" w:rsidRDefault="00A079C3" w:rsidP="00E373A6">
      <w:pPr>
        <w:jc w:val="both"/>
        <w:rPr>
          <w:rFonts w:ascii="Calibri" w:eastAsia="Times New Roman" w:hAnsi="Calibri" w:cs="Tahoma"/>
          <w:lang w:val="en-GB"/>
        </w:rPr>
      </w:pPr>
    </w:p>
    <w:p w14:paraId="56B28A1D" w14:textId="01D91E75" w:rsidR="00A079C3" w:rsidRPr="00CE5CC3" w:rsidRDefault="009323D4" w:rsidP="00E373A6">
      <w:pPr>
        <w:numPr>
          <w:ilvl w:val="0"/>
          <w:numId w:val="8"/>
        </w:numPr>
        <w:jc w:val="both"/>
        <w:rPr>
          <w:rFonts w:ascii="Calibri" w:eastAsia="Times New Roman" w:hAnsi="Calibri" w:cs="Tahoma"/>
          <w:lang w:val="en-GB"/>
        </w:rPr>
      </w:pPr>
      <w:r w:rsidRPr="00CE5CC3">
        <w:rPr>
          <w:rFonts w:ascii="Calibri" w:eastAsia="Times New Roman" w:hAnsi="Calibri" w:cs="Tahoma"/>
          <w:lang w:val="en-GB"/>
        </w:rPr>
        <w:t>Oversee meeting schedules</w:t>
      </w:r>
      <w:r w:rsidR="00A079C3" w:rsidRPr="00CE5CC3">
        <w:rPr>
          <w:rFonts w:ascii="Calibri" w:eastAsia="Times New Roman" w:hAnsi="Calibri" w:cs="Tahoma"/>
          <w:lang w:val="en-GB"/>
        </w:rPr>
        <w:t xml:space="preserve">, </w:t>
      </w:r>
      <w:r w:rsidRPr="00CE5CC3">
        <w:rPr>
          <w:rFonts w:ascii="Calibri" w:eastAsia="Times New Roman" w:hAnsi="Calibri" w:cs="Tahoma"/>
          <w:lang w:val="en-GB"/>
        </w:rPr>
        <w:t xml:space="preserve">ensuring a process is in place for the management of meetings, </w:t>
      </w:r>
      <w:r w:rsidR="00A079C3" w:rsidRPr="00CE5CC3">
        <w:rPr>
          <w:rFonts w:ascii="Calibri" w:eastAsia="Times New Roman" w:hAnsi="Calibri" w:cs="Tahoma"/>
          <w:lang w:val="en-GB"/>
        </w:rPr>
        <w:t xml:space="preserve">distribution of minutes </w:t>
      </w:r>
      <w:r w:rsidR="00251FEE" w:rsidRPr="00CE5CC3">
        <w:rPr>
          <w:rFonts w:ascii="Calibri" w:eastAsia="Times New Roman" w:hAnsi="Calibri" w:cs="Tahoma"/>
          <w:lang w:val="en-GB"/>
        </w:rPr>
        <w:t xml:space="preserve">and </w:t>
      </w:r>
      <w:r w:rsidRPr="00CE5CC3">
        <w:rPr>
          <w:rFonts w:ascii="Calibri" w:eastAsia="Times New Roman" w:hAnsi="Calibri" w:cs="Tahoma"/>
          <w:lang w:val="en-GB"/>
        </w:rPr>
        <w:t>outcomes</w:t>
      </w:r>
    </w:p>
    <w:p w14:paraId="56B28A1E" w14:textId="77777777" w:rsidR="00A079C3" w:rsidRPr="00CE5CC3" w:rsidRDefault="00A079C3" w:rsidP="00E373A6">
      <w:pPr>
        <w:numPr>
          <w:ilvl w:val="0"/>
          <w:numId w:val="8"/>
        </w:numPr>
        <w:jc w:val="both"/>
        <w:rPr>
          <w:rFonts w:ascii="Calibri" w:eastAsia="Times New Roman" w:hAnsi="Calibri" w:cs="Tahoma"/>
          <w:lang w:val="en-GB"/>
        </w:rPr>
      </w:pPr>
      <w:r w:rsidRPr="00CE5CC3">
        <w:rPr>
          <w:rFonts w:ascii="Calibri" w:eastAsia="Times New Roman" w:hAnsi="Calibri" w:cs="Tahoma"/>
          <w:lang w:val="en-GB"/>
        </w:rPr>
        <w:t>Develop Practice protocols and procedures, review and update as required</w:t>
      </w:r>
    </w:p>
    <w:p w14:paraId="56B28A22" w14:textId="04D1D183" w:rsidR="00A079C3" w:rsidRPr="00CE5CC3" w:rsidRDefault="009323D4" w:rsidP="00E373A6">
      <w:pPr>
        <w:numPr>
          <w:ilvl w:val="0"/>
          <w:numId w:val="8"/>
        </w:numPr>
        <w:jc w:val="both"/>
        <w:rPr>
          <w:rFonts w:ascii="Calibri" w:eastAsia="Times New Roman" w:hAnsi="Calibri" w:cs="Tahoma"/>
          <w:lang w:val="en-GB"/>
        </w:rPr>
      </w:pPr>
      <w:r w:rsidRPr="00CE5CC3">
        <w:rPr>
          <w:rFonts w:ascii="Calibri" w:eastAsia="Times New Roman" w:hAnsi="Calibri" w:cs="Tahoma"/>
          <w:lang w:val="en-GB"/>
        </w:rPr>
        <w:t xml:space="preserve">Ensure the practice are compliant with </w:t>
      </w:r>
      <w:r w:rsidR="00A079C3" w:rsidRPr="00CE5CC3">
        <w:rPr>
          <w:rFonts w:ascii="Calibri" w:eastAsia="Times New Roman" w:hAnsi="Calibri" w:cs="Tahoma"/>
          <w:lang w:val="en-GB"/>
        </w:rPr>
        <w:t>Health &amp; Safety keep</w:t>
      </w:r>
      <w:r w:rsidRPr="00CE5CC3">
        <w:rPr>
          <w:rFonts w:ascii="Calibri" w:eastAsia="Times New Roman" w:hAnsi="Calibri" w:cs="Tahoma"/>
          <w:lang w:val="en-GB"/>
        </w:rPr>
        <w:t>ing</w:t>
      </w:r>
      <w:r w:rsidR="00A079C3" w:rsidRPr="00CE5CC3">
        <w:rPr>
          <w:rFonts w:ascii="Calibri" w:eastAsia="Times New Roman" w:hAnsi="Calibri" w:cs="Tahoma"/>
          <w:lang w:val="en-GB"/>
        </w:rPr>
        <w:t xml:space="preserve"> abreast of current legislation</w:t>
      </w:r>
    </w:p>
    <w:p w14:paraId="56B28A23" w14:textId="113D9966" w:rsidR="00A079C3" w:rsidRPr="00CE5CC3" w:rsidRDefault="00A079C3" w:rsidP="00E373A6">
      <w:pPr>
        <w:numPr>
          <w:ilvl w:val="0"/>
          <w:numId w:val="8"/>
        </w:numPr>
        <w:jc w:val="both"/>
        <w:rPr>
          <w:rFonts w:ascii="Calibri" w:eastAsia="Times New Roman" w:hAnsi="Calibri" w:cs="Tahoma"/>
          <w:lang w:val="en-GB"/>
        </w:rPr>
      </w:pPr>
      <w:r w:rsidRPr="00CE5CC3">
        <w:rPr>
          <w:rFonts w:ascii="Calibri" w:eastAsia="Times New Roman" w:hAnsi="Calibri" w:cs="Tahoma"/>
          <w:lang w:val="en-GB"/>
        </w:rPr>
        <w:t xml:space="preserve">Ensure that the practice has adequate </w:t>
      </w:r>
      <w:r w:rsidR="00AB09DF" w:rsidRPr="00CE5CC3">
        <w:rPr>
          <w:rFonts w:ascii="Calibri" w:eastAsia="Times New Roman" w:hAnsi="Calibri" w:cs="Tahoma"/>
          <w:lang w:val="en-GB"/>
        </w:rPr>
        <w:t>business continuity plans</w:t>
      </w:r>
      <w:r w:rsidRPr="00CE5CC3">
        <w:rPr>
          <w:rFonts w:ascii="Calibri" w:eastAsia="Times New Roman" w:hAnsi="Calibri" w:cs="Tahoma"/>
          <w:lang w:val="en-GB"/>
        </w:rPr>
        <w:t xml:space="preserve"> in place</w:t>
      </w:r>
      <w:r w:rsidR="00474B13" w:rsidRPr="00CE5CC3">
        <w:rPr>
          <w:rFonts w:ascii="Calibri" w:eastAsia="Times New Roman" w:hAnsi="Calibri" w:cs="Tahoma"/>
          <w:lang w:val="en-GB"/>
        </w:rPr>
        <w:t xml:space="preserve"> </w:t>
      </w:r>
    </w:p>
    <w:p w14:paraId="1C3F3B41" w14:textId="2B3C2316" w:rsidR="00170E1C" w:rsidRPr="00CE5CC3" w:rsidRDefault="00AB09DF" w:rsidP="00E373A6">
      <w:pPr>
        <w:numPr>
          <w:ilvl w:val="0"/>
          <w:numId w:val="8"/>
        </w:numPr>
        <w:jc w:val="both"/>
        <w:rPr>
          <w:rFonts w:ascii="Calibri" w:eastAsia="Times New Roman" w:hAnsi="Calibri" w:cs="Tahoma"/>
          <w:b/>
          <w:lang w:val="en-GB"/>
        </w:rPr>
      </w:pPr>
      <w:r w:rsidRPr="00CE5CC3">
        <w:rPr>
          <w:rFonts w:ascii="Calibri" w:eastAsia="Times New Roman" w:hAnsi="Calibri" w:cs="Tahoma"/>
          <w:lang w:val="en-GB"/>
        </w:rPr>
        <w:t>Manage a policy review process to ensure a regular review of policies, standards and guidelines to keep the practice up to date with r</w:t>
      </w:r>
      <w:r w:rsidR="00CE5CC3" w:rsidRPr="00CE5CC3">
        <w:rPr>
          <w:rFonts w:ascii="Calibri" w:eastAsia="Times New Roman" w:hAnsi="Calibri" w:cs="Tahoma"/>
          <w:lang w:val="en-GB"/>
        </w:rPr>
        <w:t>egulations and best practice</w:t>
      </w:r>
    </w:p>
    <w:p w14:paraId="56B28A28" w14:textId="66B2B3B5" w:rsidR="00AB09DF" w:rsidRPr="00CE5CC3" w:rsidRDefault="00AB09DF" w:rsidP="00E373A6">
      <w:pPr>
        <w:numPr>
          <w:ilvl w:val="0"/>
          <w:numId w:val="8"/>
        </w:numPr>
        <w:jc w:val="both"/>
        <w:rPr>
          <w:rFonts w:ascii="Calibri" w:eastAsia="Times New Roman" w:hAnsi="Calibri" w:cs="Tahoma"/>
          <w:b/>
          <w:lang w:val="en-GB"/>
        </w:rPr>
      </w:pPr>
      <w:r w:rsidRPr="00CE5CC3">
        <w:rPr>
          <w:rFonts w:ascii="Calibri" w:eastAsia="Times New Roman" w:hAnsi="Calibri" w:cs="Tahoma"/>
          <w:lang w:val="en-GB"/>
        </w:rPr>
        <w:t>Detailed knowledge of the GMS contract, QOF, local contracts and PCN</w:t>
      </w:r>
    </w:p>
    <w:p w14:paraId="56B28A2D" w14:textId="31131EF2" w:rsidR="00A079C3" w:rsidRPr="00CE5CC3" w:rsidRDefault="00A079C3" w:rsidP="00E373A6">
      <w:pPr>
        <w:jc w:val="both"/>
        <w:rPr>
          <w:rFonts w:ascii="Calibri" w:eastAsia="Times New Roman" w:hAnsi="Calibri" w:cs="Tahoma"/>
          <w:lang w:val="en-GB"/>
        </w:rPr>
      </w:pPr>
    </w:p>
    <w:p w14:paraId="56B28A2E" w14:textId="77777777" w:rsidR="00A079C3" w:rsidRPr="00CE5CC3" w:rsidRDefault="00A079C3" w:rsidP="00E373A6">
      <w:pPr>
        <w:jc w:val="both"/>
        <w:rPr>
          <w:rFonts w:ascii="Calibri" w:eastAsia="Times New Roman" w:hAnsi="Calibri" w:cs="Tahoma"/>
          <w:lang w:val="en-GB"/>
        </w:rPr>
      </w:pPr>
      <w:r w:rsidRPr="00CE5CC3">
        <w:rPr>
          <w:rFonts w:ascii="Calibri" w:eastAsia="Times New Roman" w:hAnsi="Calibri" w:cs="Tahoma"/>
          <w:b/>
          <w:lang w:val="en-GB"/>
        </w:rPr>
        <w:t xml:space="preserve">Patient services </w:t>
      </w:r>
    </w:p>
    <w:p w14:paraId="56B28A2F" w14:textId="77777777" w:rsidR="00A079C3" w:rsidRPr="00A079C3" w:rsidRDefault="00A079C3" w:rsidP="00E373A6">
      <w:pPr>
        <w:jc w:val="both"/>
        <w:rPr>
          <w:rFonts w:ascii="Calibri" w:eastAsia="Times New Roman" w:hAnsi="Calibri" w:cs="Tahoma"/>
          <w:lang w:val="en-GB"/>
        </w:rPr>
      </w:pPr>
    </w:p>
    <w:p w14:paraId="56B28A30" w14:textId="77777777" w:rsidR="00A079C3" w:rsidRPr="00A079C3" w:rsidRDefault="00A079C3" w:rsidP="00E373A6">
      <w:pPr>
        <w:numPr>
          <w:ilvl w:val="0"/>
          <w:numId w:val="9"/>
        </w:numPr>
        <w:jc w:val="both"/>
        <w:rPr>
          <w:rFonts w:ascii="Calibri" w:eastAsia="Times New Roman" w:hAnsi="Calibri" w:cs="Tahoma"/>
          <w:lang w:val="en-GB"/>
        </w:rPr>
      </w:pPr>
      <w:r w:rsidRPr="00A079C3">
        <w:rPr>
          <w:rFonts w:ascii="Calibri" w:eastAsia="Times New Roman" w:hAnsi="Calibri" w:cs="Tahoma"/>
          <w:lang w:val="en-GB"/>
        </w:rPr>
        <w:t xml:space="preserve">Adopt a strategic approach to the development and management of patient services </w:t>
      </w:r>
    </w:p>
    <w:p w14:paraId="56B28A31" w14:textId="77777777" w:rsidR="00A079C3" w:rsidRPr="00A079C3" w:rsidRDefault="00A079C3" w:rsidP="00E373A6">
      <w:pPr>
        <w:numPr>
          <w:ilvl w:val="0"/>
          <w:numId w:val="9"/>
        </w:numPr>
        <w:jc w:val="both"/>
        <w:rPr>
          <w:rFonts w:ascii="Calibri" w:eastAsia="Times New Roman" w:hAnsi="Calibri" w:cs="Tahoma"/>
          <w:lang w:val="en-GB"/>
        </w:rPr>
      </w:pPr>
      <w:r w:rsidRPr="00A079C3">
        <w:rPr>
          <w:rFonts w:ascii="Calibri" w:eastAsia="Times New Roman" w:hAnsi="Calibri" w:cs="Tahoma"/>
          <w:lang w:val="en-GB"/>
        </w:rPr>
        <w:t>Ensure service development and delivery is in accordance with local and national guidelines</w:t>
      </w:r>
    </w:p>
    <w:p w14:paraId="56B28A32" w14:textId="77777777" w:rsidR="00A079C3" w:rsidRPr="00A079C3" w:rsidRDefault="00A079C3" w:rsidP="00E373A6">
      <w:pPr>
        <w:numPr>
          <w:ilvl w:val="0"/>
          <w:numId w:val="9"/>
        </w:numPr>
        <w:jc w:val="both"/>
        <w:rPr>
          <w:rFonts w:ascii="Calibri" w:eastAsia="Times New Roman" w:hAnsi="Calibri" w:cs="Tahoma"/>
          <w:lang w:val="en-GB"/>
        </w:rPr>
      </w:pPr>
      <w:r w:rsidRPr="00A079C3">
        <w:rPr>
          <w:rFonts w:ascii="Calibri" w:eastAsia="Times New Roman" w:hAnsi="Calibri" w:cs="Tahoma"/>
          <w:lang w:val="en-GB"/>
        </w:rPr>
        <w:t>Ensure that the practice complies with NHS contractual obligations in relation to patient care</w:t>
      </w:r>
    </w:p>
    <w:p w14:paraId="56B28A35" w14:textId="3773D6D6" w:rsidR="00A079C3" w:rsidRPr="00CE5CC3" w:rsidRDefault="00A079C3" w:rsidP="00E373A6">
      <w:pPr>
        <w:numPr>
          <w:ilvl w:val="0"/>
          <w:numId w:val="9"/>
        </w:numPr>
        <w:jc w:val="both"/>
        <w:rPr>
          <w:rFonts w:ascii="Calibri" w:eastAsia="Times New Roman" w:hAnsi="Calibri" w:cs="Tahoma"/>
          <w:lang w:val="en-GB"/>
        </w:rPr>
      </w:pPr>
      <w:r w:rsidRPr="00CE5CC3">
        <w:rPr>
          <w:rFonts w:ascii="Calibri" w:eastAsia="Times New Roman" w:hAnsi="Calibri" w:cs="Tahoma"/>
          <w:lang w:val="en-GB"/>
        </w:rPr>
        <w:t>Maintain registration policies and monitor patient turnover and capitation</w:t>
      </w:r>
    </w:p>
    <w:p w14:paraId="56B28A36" w14:textId="23FCDBE5" w:rsidR="00A079C3" w:rsidRPr="00CE5CC3" w:rsidRDefault="007D7D93" w:rsidP="00E373A6">
      <w:pPr>
        <w:numPr>
          <w:ilvl w:val="0"/>
          <w:numId w:val="9"/>
        </w:numPr>
        <w:jc w:val="both"/>
        <w:rPr>
          <w:rFonts w:ascii="Calibri" w:eastAsia="Times New Roman" w:hAnsi="Calibri" w:cs="Tahoma"/>
          <w:lang w:val="en-GB"/>
        </w:rPr>
      </w:pPr>
      <w:r w:rsidRPr="00CE5CC3">
        <w:rPr>
          <w:rFonts w:ascii="Calibri" w:eastAsia="Times New Roman" w:hAnsi="Calibri" w:cs="Tahoma"/>
          <w:lang w:val="en-GB"/>
        </w:rPr>
        <w:t>Monitor</w:t>
      </w:r>
      <w:r w:rsidR="00A079C3" w:rsidRPr="00CE5CC3">
        <w:rPr>
          <w:rFonts w:ascii="Calibri" w:eastAsia="Times New Roman" w:hAnsi="Calibri" w:cs="Tahoma"/>
          <w:lang w:val="en-GB"/>
        </w:rPr>
        <w:t xml:space="preserve"> surgery timetables, duty rotas and holiday cover</w:t>
      </w:r>
      <w:r w:rsidRPr="00CE5CC3">
        <w:rPr>
          <w:rFonts w:ascii="Calibri" w:eastAsia="Times New Roman" w:hAnsi="Calibri" w:cs="Tahoma"/>
          <w:lang w:val="en-GB"/>
        </w:rPr>
        <w:t xml:space="preserve"> </w:t>
      </w:r>
    </w:p>
    <w:p w14:paraId="56B28A37" w14:textId="45E51F1C" w:rsidR="00A079C3" w:rsidRPr="00CE5CC3" w:rsidRDefault="00A079C3" w:rsidP="00E373A6">
      <w:pPr>
        <w:numPr>
          <w:ilvl w:val="0"/>
          <w:numId w:val="9"/>
        </w:numPr>
        <w:jc w:val="both"/>
        <w:rPr>
          <w:rFonts w:ascii="Calibri" w:eastAsia="Times New Roman" w:hAnsi="Calibri" w:cs="Tahoma"/>
          <w:lang w:val="en-GB"/>
        </w:rPr>
      </w:pPr>
      <w:r w:rsidRPr="00CE5CC3">
        <w:rPr>
          <w:rFonts w:ascii="Calibri" w:eastAsia="Times New Roman" w:hAnsi="Calibri" w:cs="Tahoma"/>
          <w:lang w:val="en-GB"/>
        </w:rPr>
        <w:t xml:space="preserve">Routinely monitor </w:t>
      </w:r>
      <w:r w:rsidR="007D7D93" w:rsidRPr="00CE5CC3">
        <w:rPr>
          <w:rFonts w:ascii="Calibri" w:eastAsia="Times New Roman" w:hAnsi="Calibri" w:cs="Tahoma"/>
          <w:lang w:val="en-GB"/>
        </w:rPr>
        <w:t xml:space="preserve">service delivery </w:t>
      </w:r>
      <w:r w:rsidRPr="00CE5CC3">
        <w:rPr>
          <w:rFonts w:ascii="Calibri" w:eastAsia="Times New Roman" w:hAnsi="Calibri" w:cs="Tahoma"/>
          <w:lang w:val="en-GB"/>
        </w:rPr>
        <w:t>and assess practice performance against patient access and demand management targets</w:t>
      </w:r>
    </w:p>
    <w:p w14:paraId="156C8837" w14:textId="18778DB7" w:rsidR="002254EB" w:rsidRPr="00CE5CC3" w:rsidRDefault="00185992" w:rsidP="00E373A6">
      <w:pPr>
        <w:numPr>
          <w:ilvl w:val="0"/>
          <w:numId w:val="9"/>
        </w:numPr>
        <w:jc w:val="both"/>
        <w:rPr>
          <w:rFonts w:ascii="Calibri" w:eastAsia="Times New Roman" w:hAnsi="Calibri" w:cs="Tahoma"/>
          <w:lang w:val="en-GB"/>
        </w:rPr>
      </w:pPr>
      <w:r>
        <w:rPr>
          <w:rFonts w:ascii="Calibri" w:eastAsia="Times New Roman" w:hAnsi="Calibri" w:cs="Tahoma"/>
          <w:lang w:val="en-GB"/>
        </w:rPr>
        <w:t>Provide and manage an effective in-house complaints procedure, dealing with enquiries and complaints from patients effectively and efficiently to promote patient satisfaction</w:t>
      </w:r>
      <w:r w:rsidR="00251FEE" w:rsidRPr="00CE5CC3">
        <w:rPr>
          <w:rFonts w:ascii="Calibri" w:eastAsia="Times New Roman" w:hAnsi="Calibri" w:cs="Tahoma"/>
          <w:lang w:val="en-GB"/>
        </w:rPr>
        <w:t xml:space="preserve"> </w:t>
      </w:r>
    </w:p>
    <w:p w14:paraId="3E84DFA3" w14:textId="4BB98D3B" w:rsidR="00F65D92" w:rsidRPr="00CE5CC3" w:rsidRDefault="002254EB" w:rsidP="00E373A6">
      <w:pPr>
        <w:numPr>
          <w:ilvl w:val="0"/>
          <w:numId w:val="9"/>
        </w:numPr>
        <w:jc w:val="both"/>
        <w:rPr>
          <w:rFonts w:ascii="Calibri" w:eastAsia="Times New Roman" w:hAnsi="Calibri" w:cs="Tahoma"/>
          <w:lang w:val="en-GB"/>
        </w:rPr>
      </w:pPr>
      <w:r w:rsidRPr="00CE5CC3">
        <w:rPr>
          <w:rFonts w:ascii="Calibri" w:eastAsia="Times New Roman" w:hAnsi="Calibri" w:cs="Tahoma"/>
          <w:lang w:val="en-GB"/>
        </w:rPr>
        <w:t>Oversee the practice responsibilities for complaints, being a point of contact for concerns</w:t>
      </w:r>
      <w:r w:rsidR="00EB7A13">
        <w:rPr>
          <w:rFonts w:ascii="Calibri" w:eastAsia="Times New Roman" w:hAnsi="Calibri" w:cs="Tahoma"/>
          <w:lang w:val="en-GB"/>
        </w:rPr>
        <w:t>,</w:t>
      </w:r>
      <w:r w:rsidR="00F65D92" w:rsidRPr="00CE5CC3">
        <w:rPr>
          <w:rFonts w:ascii="Calibri" w:eastAsia="Times New Roman" w:hAnsi="Calibri" w:cs="Tahoma"/>
          <w:lang w:val="en-GB"/>
        </w:rPr>
        <w:t xml:space="preserve"> </w:t>
      </w:r>
      <w:r w:rsidR="00EB7A13">
        <w:rPr>
          <w:rFonts w:ascii="Calibri" w:eastAsia="Times New Roman" w:hAnsi="Calibri" w:cs="Tahoma"/>
          <w:lang w:val="en-GB"/>
        </w:rPr>
        <w:t>s</w:t>
      </w:r>
      <w:r w:rsidR="00F65D92" w:rsidRPr="00CE5CC3">
        <w:rPr>
          <w:rFonts w:ascii="Calibri" w:eastAsia="Times New Roman" w:hAnsi="Calibri" w:cs="Tahoma"/>
          <w:lang w:val="en-GB"/>
        </w:rPr>
        <w:t>upporting the team in responding to and coordinating the complaints process.</w:t>
      </w:r>
    </w:p>
    <w:p w14:paraId="56B28A39" w14:textId="77777777" w:rsidR="00251FEE" w:rsidRPr="002254EB" w:rsidRDefault="00251FEE" w:rsidP="00E373A6">
      <w:pPr>
        <w:numPr>
          <w:ilvl w:val="0"/>
          <w:numId w:val="1"/>
        </w:numPr>
        <w:tabs>
          <w:tab w:val="left" w:pos="2268"/>
        </w:tabs>
        <w:jc w:val="both"/>
        <w:rPr>
          <w:rFonts w:ascii="Calibri" w:eastAsia="Times New Roman" w:hAnsi="Calibri" w:cs="Tahoma"/>
          <w:lang w:val="en-GB"/>
        </w:rPr>
      </w:pPr>
      <w:r w:rsidRPr="002254EB">
        <w:rPr>
          <w:rFonts w:ascii="Calibri" w:eastAsia="Times New Roman" w:hAnsi="Calibri" w:cs="Tahoma"/>
          <w:lang w:val="en-GB"/>
        </w:rPr>
        <w:t xml:space="preserve">Oversee the team ensuring they adhere to their individual responsibilities for identifying and reporting significant events, using a system of observation, audit and check, near miss identification, questioning, reporting and risk management. </w:t>
      </w:r>
    </w:p>
    <w:p w14:paraId="56B28A3A" w14:textId="77777777" w:rsidR="00251FEE" w:rsidRPr="00F65D92" w:rsidRDefault="00251FEE" w:rsidP="00E373A6">
      <w:pPr>
        <w:numPr>
          <w:ilvl w:val="0"/>
          <w:numId w:val="9"/>
        </w:numPr>
        <w:tabs>
          <w:tab w:val="left" w:pos="2268"/>
        </w:tabs>
        <w:jc w:val="both"/>
        <w:rPr>
          <w:rFonts w:ascii="Calibri" w:eastAsia="Times New Roman" w:hAnsi="Calibri" w:cs="Tahoma"/>
          <w:lang w:val="en-GB"/>
        </w:rPr>
      </w:pPr>
      <w:r w:rsidRPr="00F65D92">
        <w:rPr>
          <w:rFonts w:ascii="Calibri" w:eastAsia="Times New Roman" w:hAnsi="Calibri" w:cs="Tahoma"/>
          <w:lang w:val="en-GB"/>
        </w:rPr>
        <w:t xml:space="preserve">Coordinate patient participation meetings </w:t>
      </w:r>
      <w:r w:rsidRPr="00F65D92">
        <w:t>for patients, carers and GP practice staff who can meet to discuss practice issues and patient experience with the aim of improving or maintaining a quality service.</w:t>
      </w:r>
    </w:p>
    <w:p w14:paraId="13DF373E" w14:textId="30CB715F" w:rsidR="00EA3E7D" w:rsidRPr="00EA3E7D" w:rsidRDefault="00EA3E7D" w:rsidP="00E373A6">
      <w:pPr>
        <w:ind w:left="360"/>
        <w:jc w:val="both"/>
        <w:rPr>
          <w:rFonts w:ascii="Times New Roman" w:eastAsia="Times New Roman" w:hAnsi="Times New Roman"/>
          <w:lang w:val="en-GB" w:eastAsia="en-GB"/>
        </w:rPr>
      </w:pPr>
    </w:p>
    <w:p w14:paraId="56B28A3F" w14:textId="51004285" w:rsidR="00AB09DF" w:rsidRPr="00A75DBF" w:rsidRDefault="00EA3E7D" w:rsidP="00E373A6">
      <w:pPr>
        <w:numPr>
          <w:ilvl w:val="0"/>
          <w:numId w:val="9"/>
        </w:numPr>
        <w:jc w:val="both"/>
        <w:rPr>
          <w:rFonts w:ascii="Calibri" w:eastAsia="Times New Roman" w:hAnsi="Calibri" w:cs="Tahoma"/>
          <w:lang w:val="en-GB"/>
        </w:rPr>
      </w:pPr>
      <w:r>
        <w:rPr>
          <w:rFonts w:ascii="Calibri" w:eastAsia="Times New Roman" w:hAnsi="Calibri" w:cs="Tahoma"/>
          <w:lang w:val="en-GB"/>
        </w:rPr>
        <w:t>Assist the practice in the wider community and assist with forging links with local practices and relevant</w:t>
      </w:r>
      <w:r w:rsidR="00AB09DF" w:rsidRPr="00474B13">
        <w:rPr>
          <w:rFonts w:ascii="Calibri" w:eastAsia="Times New Roman" w:hAnsi="Calibri" w:cs="Tahoma"/>
          <w:lang w:val="en-GB"/>
        </w:rPr>
        <w:t xml:space="preserve"> agencies</w:t>
      </w:r>
      <w:r>
        <w:rPr>
          <w:rFonts w:ascii="Calibri" w:eastAsia="Times New Roman" w:hAnsi="Calibri" w:cs="Tahoma"/>
          <w:lang w:val="en-GB"/>
        </w:rPr>
        <w:t xml:space="preserve"> and in particular working collaboratively</w:t>
      </w:r>
      <w:r w:rsidR="00AB09DF" w:rsidRPr="00474B13">
        <w:rPr>
          <w:rFonts w:ascii="Calibri" w:eastAsia="Times New Roman" w:hAnsi="Calibri" w:cs="Tahoma"/>
          <w:lang w:val="en-GB"/>
        </w:rPr>
        <w:t xml:space="preserve"> </w:t>
      </w:r>
      <w:r>
        <w:rPr>
          <w:rFonts w:ascii="Calibri" w:eastAsia="Times New Roman" w:hAnsi="Calibri" w:cs="Tahoma"/>
          <w:lang w:val="en-GB"/>
        </w:rPr>
        <w:t>with the PCN</w:t>
      </w:r>
      <w:r w:rsidR="00AB09DF" w:rsidRPr="00474B13">
        <w:rPr>
          <w:rFonts w:ascii="Calibri" w:eastAsia="Times New Roman" w:hAnsi="Calibri" w:cs="Tahoma"/>
          <w:lang w:val="en-GB"/>
        </w:rPr>
        <w:t xml:space="preserve"> and other local community groups.</w:t>
      </w:r>
    </w:p>
    <w:p w14:paraId="56B28A40" w14:textId="66C81A4F" w:rsidR="00A079C3" w:rsidRDefault="00A079C3" w:rsidP="00A079C3">
      <w:pPr>
        <w:rPr>
          <w:rFonts w:ascii="Calibri" w:eastAsia="Times New Roman" w:hAnsi="Calibri" w:cs="Tahoma"/>
          <w:lang w:val="en-GB"/>
        </w:rPr>
      </w:pPr>
    </w:p>
    <w:p w14:paraId="25A63F03" w14:textId="75CC28A8" w:rsidR="00E373A6" w:rsidRDefault="00E373A6" w:rsidP="00A079C3">
      <w:pPr>
        <w:rPr>
          <w:rFonts w:ascii="Calibri" w:eastAsia="Times New Roman" w:hAnsi="Calibri" w:cs="Tahoma"/>
          <w:lang w:val="en-GB"/>
        </w:rPr>
      </w:pPr>
    </w:p>
    <w:p w14:paraId="3440BBAE" w14:textId="77777777" w:rsidR="00E373A6" w:rsidRPr="00A079C3" w:rsidRDefault="00E373A6" w:rsidP="00A079C3">
      <w:pPr>
        <w:rPr>
          <w:rFonts w:ascii="Calibri" w:eastAsia="Times New Roman" w:hAnsi="Calibri" w:cs="Tahoma"/>
          <w:lang w:val="en-GB"/>
        </w:rPr>
      </w:pPr>
    </w:p>
    <w:p w14:paraId="56B28A41" w14:textId="77777777" w:rsidR="00A079C3" w:rsidRPr="00A079C3" w:rsidRDefault="00A079C3" w:rsidP="00A079C3">
      <w:pPr>
        <w:rPr>
          <w:rFonts w:ascii="Calibri" w:eastAsia="Times New Roman" w:hAnsi="Calibri" w:cs="Tahoma"/>
          <w:b/>
          <w:lang w:val="en-GB"/>
        </w:rPr>
      </w:pPr>
      <w:r w:rsidRPr="00A079C3">
        <w:rPr>
          <w:rFonts w:ascii="Calibri" w:eastAsia="Times New Roman" w:hAnsi="Calibri" w:cs="Tahoma"/>
          <w:b/>
          <w:lang w:val="en-GB"/>
        </w:rPr>
        <w:t>Information management and technology</w:t>
      </w:r>
    </w:p>
    <w:p w14:paraId="56B28A43" w14:textId="77777777" w:rsidR="00A079C3" w:rsidRPr="00A079C3" w:rsidRDefault="00A079C3" w:rsidP="00A079C3">
      <w:pPr>
        <w:rPr>
          <w:rFonts w:ascii="Calibri" w:eastAsia="Times New Roman" w:hAnsi="Calibri" w:cs="Tahoma"/>
          <w:lang w:val="en-GB"/>
        </w:rPr>
      </w:pPr>
    </w:p>
    <w:p w14:paraId="56B28A44" w14:textId="522A789B" w:rsidR="00A079C3" w:rsidRDefault="00F65D92" w:rsidP="00E373A6">
      <w:pPr>
        <w:numPr>
          <w:ilvl w:val="0"/>
          <w:numId w:val="6"/>
        </w:numPr>
        <w:jc w:val="both"/>
        <w:rPr>
          <w:rFonts w:ascii="Calibri" w:eastAsia="Times New Roman" w:hAnsi="Calibri" w:cs="Tahoma"/>
          <w:lang w:val="en-GB"/>
        </w:rPr>
      </w:pPr>
      <w:r>
        <w:rPr>
          <w:rFonts w:ascii="Calibri" w:eastAsia="Times New Roman" w:hAnsi="Calibri" w:cs="Tahoma"/>
          <w:lang w:val="en-GB"/>
        </w:rPr>
        <w:t>Work</w:t>
      </w:r>
      <w:r w:rsidR="00A079C3" w:rsidRPr="00F65D92">
        <w:rPr>
          <w:rFonts w:ascii="Calibri" w:eastAsia="Times New Roman" w:hAnsi="Calibri" w:cs="Tahoma"/>
          <w:lang w:val="en-GB"/>
        </w:rPr>
        <w:t xml:space="preserve"> with the network IT coordinator plan and support the d</w:t>
      </w:r>
      <w:r w:rsidR="00251FEE" w:rsidRPr="00F65D92">
        <w:rPr>
          <w:rFonts w:ascii="Calibri" w:eastAsia="Times New Roman" w:hAnsi="Calibri" w:cs="Tahoma"/>
          <w:lang w:val="en-GB"/>
        </w:rPr>
        <w:t>elivery of IT system changes for</w:t>
      </w:r>
      <w:r w:rsidR="00CE5CC3">
        <w:rPr>
          <w:rFonts w:ascii="Calibri" w:eastAsia="Times New Roman" w:hAnsi="Calibri" w:cs="Tahoma"/>
          <w:lang w:val="en-GB"/>
        </w:rPr>
        <w:t xml:space="preserve"> the practice</w:t>
      </w:r>
    </w:p>
    <w:p w14:paraId="47F915A2" w14:textId="37206CA1" w:rsidR="007D7D93" w:rsidRPr="007D7D93" w:rsidRDefault="007D7D93" w:rsidP="00E373A6">
      <w:pPr>
        <w:pStyle w:val="ListParagraph"/>
        <w:numPr>
          <w:ilvl w:val="0"/>
          <w:numId w:val="6"/>
        </w:numPr>
        <w:jc w:val="both"/>
      </w:pPr>
      <w:r>
        <w:rPr>
          <w:rFonts w:ascii="Calibri" w:eastAsia="Times New Roman" w:hAnsi="Calibri" w:cs="Tahoma"/>
          <w:lang w:val="en-GB"/>
        </w:rPr>
        <w:t xml:space="preserve">Monitor </w:t>
      </w:r>
      <w:r>
        <w:t>data and systems by measuring the progress and assessing the effectiveness of the services prov</w:t>
      </w:r>
      <w:r w:rsidR="00CE5CC3">
        <w:t>ided by the practice and network</w:t>
      </w:r>
      <w:r>
        <w:t xml:space="preserve"> </w:t>
      </w:r>
    </w:p>
    <w:p w14:paraId="305AFF85" w14:textId="3D964B90" w:rsidR="007D7D93" w:rsidRDefault="00A079C3" w:rsidP="00E373A6">
      <w:pPr>
        <w:numPr>
          <w:ilvl w:val="0"/>
          <w:numId w:val="6"/>
        </w:numPr>
        <w:jc w:val="both"/>
        <w:rPr>
          <w:rFonts w:ascii="Calibri" w:eastAsia="Times New Roman" w:hAnsi="Calibri" w:cs="Tahoma"/>
          <w:lang w:val="en-GB"/>
        </w:rPr>
      </w:pPr>
      <w:r w:rsidRPr="00F65D92">
        <w:rPr>
          <w:rFonts w:ascii="Calibri" w:eastAsia="Times New Roman" w:hAnsi="Calibri" w:cs="Tahoma"/>
          <w:lang w:val="en-GB"/>
        </w:rPr>
        <w:t xml:space="preserve">Inquisitive and </w:t>
      </w:r>
      <w:proofErr w:type="gramStart"/>
      <w:r w:rsidRPr="00F65D92">
        <w:rPr>
          <w:rFonts w:ascii="Calibri" w:eastAsia="Times New Roman" w:hAnsi="Calibri" w:cs="Tahoma"/>
          <w:lang w:val="en-GB"/>
        </w:rPr>
        <w:t>problem solving</w:t>
      </w:r>
      <w:proofErr w:type="gramEnd"/>
      <w:r w:rsidRPr="00F65D92">
        <w:rPr>
          <w:rFonts w:ascii="Calibri" w:eastAsia="Times New Roman" w:hAnsi="Calibri" w:cs="Tahoma"/>
          <w:lang w:val="en-GB"/>
        </w:rPr>
        <w:t xml:space="preserve"> approach to</w:t>
      </w:r>
      <w:r w:rsidR="00AB09DF" w:rsidRPr="00F65D92">
        <w:rPr>
          <w:rFonts w:ascii="Calibri" w:eastAsia="Times New Roman" w:hAnsi="Calibri" w:cs="Tahoma"/>
          <w:lang w:val="en-GB"/>
        </w:rPr>
        <w:t xml:space="preserve"> </w:t>
      </w:r>
      <w:r w:rsidR="007D7D93">
        <w:rPr>
          <w:rFonts w:ascii="Calibri" w:eastAsia="Times New Roman" w:hAnsi="Calibri" w:cs="Tahoma"/>
          <w:lang w:val="en-GB"/>
        </w:rPr>
        <w:t xml:space="preserve">developing an </w:t>
      </w:r>
      <w:r w:rsidR="00AB09DF" w:rsidRPr="00F65D92">
        <w:rPr>
          <w:rFonts w:ascii="Calibri" w:eastAsia="Times New Roman" w:hAnsi="Calibri" w:cs="Tahoma"/>
          <w:lang w:val="en-GB"/>
        </w:rPr>
        <w:t xml:space="preserve">IT </w:t>
      </w:r>
      <w:r w:rsidR="007D7D93">
        <w:rPr>
          <w:rFonts w:ascii="Calibri" w:eastAsia="Times New Roman" w:hAnsi="Calibri" w:cs="Tahoma"/>
          <w:lang w:val="en-GB"/>
        </w:rPr>
        <w:t>strategy striving fo</w:t>
      </w:r>
      <w:r w:rsidR="00CE5CC3">
        <w:rPr>
          <w:rFonts w:ascii="Calibri" w:eastAsia="Times New Roman" w:hAnsi="Calibri" w:cs="Tahoma"/>
          <w:lang w:val="en-GB"/>
        </w:rPr>
        <w:t>r data quality and completeness</w:t>
      </w:r>
    </w:p>
    <w:p w14:paraId="39D6B569" w14:textId="3D4AB903" w:rsidR="007D7D93" w:rsidRDefault="007D7D93" w:rsidP="00E373A6">
      <w:pPr>
        <w:numPr>
          <w:ilvl w:val="0"/>
          <w:numId w:val="6"/>
        </w:numPr>
        <w:jc w:val="both"/>
        <w:rPr>
          <w:rFonts w:ascii="Calibri" w:eastAsia="Times New Roman" w:hAnsi="Calibri" w:cs="Tahoma"/>
          <w:lang w:val="en-GB"/>
        </w:rPr>
      </w:pPr>
      <w:r w:rsidRPr="00F65D92">
        <w:rPr>
          <w:rFonts w:ascii="Calibri" w:eastAsia="Times New Roman" w:hAnsi="Calibri" w:cs="Tahoma"/>
          <w:lang w:val="en-GB"/>
        </w:rPr>
        <w:t>Technical experience of working with Microsoft operating systems</w:t>
      </w:r>
    </w:p>
    <w:p w14:paraId="4449F5F2" w14:textId="77777777" w:rsidR="007D7D93" w:rsidRDefault="007D7D93" w:rsidP="00E373A6">
      <w:pPr>
        <w:numPr>
          <w:ilvl w:val="0"/>
          <w:numId w:val="6"/>
        </w:numPr>
        <w:jc w:val="both"/>
        <w:rPr>
          <w:rFonts w:ascii="Calibri" w:eastAsia="Times New Roman" w:hAnsi="Calibri" w:cs="Tahoma"/>
          <w:lang w:val="en-GB"/>
        </w:rPr>
      </w:pPr>
      <w:r>
        <w:rPr>
          <w:rFonts w:ascii="Calibri" w:eastAsia="Times New Roman" w:hAnsi="Calibri" w:cs="Tahoma"/>
          <w:lang w:val="en-GB"/>
        </w:rPr>
        <w:t xml:space="preserve">Knowledge and interest in IT </w:t>
      </w:r>
      <w:r w:rsidRPr="00F65D92">
        <w:rPr>
          <w:rFonts w:ascii="Calibri" w:eastAsia="Times New Roman" w:hAnsi="Calibri" w:cs="Tahoma"/>
          <w:lang w:val="en-GB"/>
        </w:rPr>
        <w:t xml:space="preserve">infrastructure </w:t>
      </w:r>
      <w:r>
        <w:rPr>
          <w:rFonts w:ascii="Calibri" w:eastAsia="Times New Roman" w:hAnsi="Calibri" w:cs="Tahoma"/>
          <w:lang w:val="en-GB"/>
        </w:rPr>
        <w:t>including</w:t>
      </w:r>
      <w:r w:rsidRPr="00F65D92">
        <w:rPr>
          <w:rFonts w:ascii="Calibri" w:eastAsia="Times New Roman" w:hAnsi="Calibri" w:cs="Tahoma"/>
          <w:lang w:val="en-GB"/>
        </w:rPr>
        <w:t xml:space="preserve"> NHS one drive, office 365, clarity, </w:t>
      </w:r>
      <w:r>
        <w:rPr>
          <w:rFonts w:ascii="Calibri" w:eastAsia="Times New Roman" w:hAnsi="Calibri" w:cs="Tahoma"/>
          <w:lang w:val="en-GB"/>
        </w:rPr>
        <w:t xml:space="preserve">and </w:t>
      </w:r>
      <w:r w:rsidRPr="00F65D92">
        <w:rPr>
          <w:rFonts w:ascii="Calibri" w:eastAsia="Times New Roman" w:hAnsi="Calibri" w:cs="Tahoma"/>
          <w:lang w:val="en-GB"/>
        </w:rPr>
        <w:t>TEAMs</w:t>
      </w:r>
    </w:p>
    <w:p w14:paraId="51740C9A" w14:textId="68CEC710" w:rsidR="007D7D93" w:rsidRDefault="007D7D93" w:rsidP="00E373A6">
      <w:pPr>
        <w:numPr>
          <w:ilvl w:val="0"/>
          <w:numId w:val="6"/>
        </w:numPr>
        <w:jc w:val="both"/>
        <w:rPr>
          <w:rFonts w:ascii="Calibri" w:eastAsia="Times New Roman" w:hAnsi="Calibri" w:cs="Tahoma"/>
          <w:lang w:val="en-GB"/>
        </w:rPr>
      </w:pPr>
      <w:r w:rsidRPr="00F65D92">
        <w:rPr>
          <w:rFonts w:ascii="Calibri" w:eastAsia="Times New Roman" w:hAnsi="Calibri" w:cs="Tahoma"/>
          <w:lang w:val="en-GB"/>
        </w:rPr>
        <w:t xml:space="preserve">Supporting the practice team in their use and developing process of </w:t>
      </w:r>
      <w:r w:rsidR="000F6651">
        <w:rPr>
          <w:rFonts w:ascii="Calibri" w:eastAsia="Times New Roman" w:hAnsi="Calibri" w:cs="Tahoma"/>
          <w:lang w:val="en-GB"/>
        </w:rPr>
        <w:t>SystmOne</w:t>
      </w:r>
      <w:r w:rsidRPr="00F65D92">
        <w:rPr>
          <w:rFonts w:ascii="Calibri" w:eastAsia="Times New Roman" w:hAnsi="Calibri" w:cs="Tahoma"/>
          <w:lang w:val="en-GB"/>
        </w:rPr>
        <w:t xml:space="preserve"> and other data stores </w:t>
      </w:r>
      <w:r w:rsidR="00CE5CC3">
        <w:rPr>
          <w:rFonts w:ascii="Calibri" w:eastAsia="Times New Roman" w:hAnsi="Calibri" w:cs="Tahoma"/>
          <w:lang w:val="en-GB"/>
        </w:rPr>
        <w:t>and platforms</w:t>
      </w:r>
    </w:p>
    <w:p w14:paraId="08F0B7EA" w14:textId="391AA76B" w:rsidR="00EB46A8" w:rsidRPr="00EB46A8" w:rsidRDefault="00EB46A8" w:rsidP="00E373A6">
      <w:pPr>
        <w:pStyle w:val="ListParagraph"/>
        <w:numPr>
          <w:ilvl w:val="0"/>
          <w:numId w:val="6"/>
        </w:numPr>
        <w:jc w:val="both"/>
        <w:rPr>
          <w:rFonts w:ascii="Calibri" w:eastAsia="Times New Roman" w:hAnsi="Calibri" w:cs="Tahoma"/>
          <w:lang w:val="en-GB"/>
        </w:rPr>
      </w:pPr>
      <w:r w:rsidRPr="00EB46A8">
        <w:rPr>
          <w:rFonts w:ascii="Calibri" w:eastAsia="Times New Roman" w:hAnsi="Calibri" w:cs="Tahoma"/>
          <w:lang w:val="en-GB"/>
        </w:rPr>
        <w:t>Motivate, support and monitor staff in the use of IT; organise, oversee and evaluate IT training</w:t>
      </w:r>
    </w:p>
    <w:p w14:paraId="7D1F9D56" w14:textId="514FF080" w:rsidR="00474B13" w:rsidRPr="00F65D92" w:rsidRDefault="00474B13" w:rsidP="00E373A6">
      <w:pPr>
        <w:numPr>
          <w:ilvl w:val="0"/>
          <w:numId w:val="6"/>
        </w:numPr>
        <w:jc w:val="both"/>
        <w:rPr>
          <w:rFonts w:ascii="Calibri" w:eastAsia="Times New Roman" w:hAnsi="Calibri" w:cs="Tahoma"/>
          <w:lang w:val="en-GB"/>
        </w:rPr>
      </w:pPr>
      <w:r w:rsidRPr="00F65D92">
        <w:rPr>
          <w:rFonts w:ascii="Calibri" w:eastAsia="Times New Roman" w:hAnsi="Calibri" w:cs="Tahoma"/>
          <w:lang w:val="en-GB"/>
        </w:rPr>
        <w:t>Ensure that the practice has effective IT data security, back-up, maintenance and business continuity plans in place</w:t>
      </w:r>
    </w:p>
    <w:p w14:paraId="56B28A48" w14:textId="22581F7E" w:rsidR="00A079C3" w:rsidRPr="00F65D92" w:rsidRDefault="007A4E39" w:rsidP="00E373A6">
      <w:pPr>
        <w:numPr>
          <w:ilvl w:val="0"/>
          <w:numId w:val="6"/>
        </w:numPr>
        <w:jc w:val="both"/>
        <w:rPr>
          <w:rFonts w:ascii="Calibri" w:eastAsia="Times New Roman" w:hAnsi="Calibri" w:cs="Tahoma"/>
          <w:lang w:val="en-GB"/>
        </w:rPr>
      </w:pPr>
      <w:r w:rsidRPr="00F65D92">
        <w:rPr>
          <w:rFonts w:ascii="Calibri" w:eastAsia="Times New Roman" w:hAnsi="Calibri" w:cs="Tahoma"/>
          <w:lang w:val="en-GB"/>
        </w:rPr>
        <w:t>Work with the Caldecott guardian and data protection officer to ensure the practice is compliant of all data securi</w:t>
      </w:r>
      <w:r w:rsidR="00CE5CC3">
        <w:rPr>
          <w:rFonts w:ascii="Calibri" w:eastAsia="Times New Roman" w:hAnsi="Calibri" w:cs="Tahoma"/>
          <w:lang w:val="en-GB"/>
        </w:rPr>
        <w:t>ty and protection obligations</w:t>
      </w:r>
    </w:p>
    <w:p w14:paraId="56B28A49" w14:textId="7D56CC71" w:rsidR="00A079C3" w:rsidRPr="00F65D92" w:rsidRDefault="007A4E39" w:rsidP="00E373A6">
      <w:pPr>
        <w:numPr>
          <w:ilvl w:val="0"/>
          <w:numId w:val="6"/>
        </w:numPr>
        <w:jc w:val="both"/>
        <w:rPr>
          <w:rFonts w:ascii="Calibri" w:eastAsia="Times New Roman" w:hAnsi="Calibri" w:cs="Tahoma"/>
          <w:lang w:val="en-GB"/>
        </w:rPr>
      </w:pPr>
      <w:r w:rsidRPr="00F65D92">
        <w:rPr>
          <w:rFonts w:ascii="Calibri" w:eastAsia="Times New Roman" w:hAnsi="Calibri" w:cs="Tahoma"/>
          <w:lang w:val="en-GB"/>
        </w:rPr>
        <w:t>Oversee the IT management and support for the team both in the practice a</w:t>
      </w:r>
      <w:r w:rsidR="00F65D92">
        <w:rPr>
          <w:rFonts w:ascii="Calibri" w:eastAsia="Times New Roman" w:hAnsi="Calibri" w:cs="Tahoma"/>
          <w:lang w:val="en-GB"/>
        </w:rPr>
        <w:t>nd for staff using remo</w:t>
      </w:r>
      <w:r w:rsidR="00CE5CC3">
        <w:rPr>
          <w:rFonts w:ascii="Calibri" w:eastAsia="Times New Roman" w:hAnsi="Calibri" w:cs="Tahoma"/>
          <w:lang w:val="en-GB"/>
        </w:rPr>
        <w:t>te access</w:t>
      </w:r>
    </w:p>
    <w:p w14:paraId="56B28A4E" w14:textId="1CB3FB14" w:rsidR="00A079C3" w:rsidRPr="00F65D92" w:rsidRDefault="00A079C3" w:rsidP="00E373A6">
      <w:pPr>
        <w:numPr>
          <w:ilvl w:val="0"/>
          <w:numId w:val="6"/>
        </w:numPr>
        <w:jc w:val="both"/>
        <w:rPr>
          <w:rFonts w:ascii="Calibri" w:eastAsia="Times New Roman" w:hAnsi="Calibri" w:cs="Tahoma"/>
          <w:lang w:val="en-GB"/>
        </w:rPr>
      </w:pPr>
      <w:r w:rsidRPr="00F65D92">
        <w:rPr>
          <w:rFonts w:ascii="Calibri" w:eastAsia="Times New Roman" w:hAnsi="Calibri" w:cs="Tahoma"/>
          <w:lang w:val="en-GB"/>
        </w:rPr>
        <w:t xml:space="preserve">Liaise with the </w:t>
      </w:r>
      <w:r w:rsidR="00165F4B">
        <w:rPr>
          <w:rFonts w:ascii="Calibri" w:eastAsia="Times New Roman" w:hAnsi="Calibri" w:cs="Tahoma"/>
          <w:lang w:val="en-GB"/>
        </w:rPr>
        <w:t>ICB</w:t>
      </w:r>
      <w:r w:rsidRPr="00F65D92">
        <w:rPr>
          <w:rFonts w:ascii="Calibri" w:eastAsia="Times New Roman" w:hAnsi="Calibri" w:cs="Tahoma"/>
          <w:lang w:val="en-GB"/>
        </w:rPr>
        <w:t xml:space="preserve"> regarding systems procurement, IT funding and nat</w:t>
      </w:r>
      <w:r w:rsidR="00CE5CC3">
        <w:rPr>
          <w:rFonts w:ascii="Calibri" w:eastAsia="Times New Roman" w:hAnsi="Calibri" w:cs="Tahoma"/>
          <w:lang w:val="en-GB"/>
        </w:rPr>
        <w:t>ional IT development programmes</w:t>
      </w:r>
    </w:p>
    <w:p w14:paraId="0D64159C" w14:textId="4BC8CDF7" w:rsidR="007A4E39" w:rsidRPr="00F65D92" w:rsidRDefault="00AB09DF" w:rsidP="00E373A6">
      <w:pPr>
        <w:numPr>
          <w:ilvl w:val="0"/>
          <w:numId w:val="6"/>
        </w:numPr>
        <w:jc w:val="both"/>
        <w:rPr>
          <w:rFonts w:ascii="Calibri" w:eastAsia="Times New Roman" w:hAnsi="Calibri" w:cs="Tahoma"/>
          <w:lang w:val="en-GB"/>
        </w:rPr>
      </w:pPr>
      <w:r w:rsidRPr="00F65D92">
        <w:rPr>
          <w:rFonts w:ascii="Calibri" w:eastAsia="Times New Roman" w:hAnsi="Calibri" w:cs="Tahoma"/>
          <w:lang w:val="en-GB"/>
        </w:rPr>
        <w:t>Maintain the practice’s website work w</w:t>
      </w:r>
      <w:r w:rsidR="007A4E39" w:rsidRPr="00F65D92">
        <w:rPr>
          <w:rFonts w:ascii="Calibri" w:eastAsia="Times New Roman" w:hAnsi="Calibri" w:cs="Tahoma"/>
          <w:lang w:val="en-GB"/>
        </w:rPr>
        <w:t>ith IT and developers ensuring changes to technolog</w:t>
      </w:r>
      <w:r w:rsidR="00CE5CC3">
        <w:rPr>
          <w:rFonts w:ascii="Calibri" w:eastAsia="Times New Roman" w:hAnsi="Calibri" w:cs="Tahoma"/>
          <w:lang w:val="en-GB"/>
        </w:rPr>
        <w:t>y are reviewed and incorporated</w:t>
      </w:r>
    </w:p>
    <w:p w14:paraId="56B28A5E" w14:textId="49576469" w:rsidR="00AB09DF" w:rsidRPr="00A75DBF" w:rsidRDefault="00251FEE" w:rsidP="00E373A6">
      <w:pPr>
        <w:numPr>
          <w:ilvl w:val="0"/>
          <w:numId w:val="6"/>
        </w:numPr>
        <w:jc w:val="both"/>
        <w:rPr>
          <w:rFonts w:ascii="Calibri" w:eastAsia="Times New Roman" w:hAnsi="Calibri" w:cs="Tahoma"/>
          <w:lang w:val="en-GB"/>
        </w:rPr>
      </w:pPr>
      <w:r w:rsidRPr="00F65D92">
        <w:rPr>
          <w:rFonts w:ascii="Calibri" w:eastAsia="Times New Roman" w:hAnsi="Calibri" w:cs="Tahoma"/>
          <w:lang w:val="en-GB"/>
        </w:rPr>
        <w:t xml:space="preserve">Information governance lead </w:t>
      </w:r>
      <w:r w:rsidR="00F2517D" w:rsidRPr="00F65D92">
        <w:rPr>
          <w:rFonts w:ascii="Calibri" w:eastAsia="Times New Roman" w:hAnsi="Calibri" w:cs="Tahoma"/>
          <w:lang w:val="en-GB"/>
        </w:rPr>
        <w:t>complement</w:t>
      </w:r>
      <w:r w:rsidR="00EB46A8">
        <w:rPr>
          <w:rFonts w:ascii="Calibri" w:eastAsia="Times New Roman" w:hAnsi="Calibri" w:cs="Tahoma"/>
          <w:lang w:val="en-GB"/>
        </w:rPr>
        <w:t>ing</w:t>
      </w:r>
      <w:r w:rsidR="00F2517D" w:rsidRPr="00F65D92">
        <w:rPr>
          <w:rFonts w:ascii="Calibri" w:eastAsia="Times New Roman" w:hAnsi="Calibri" w:cs="Tahoma"/>
          <w:lang w:val="en-GB"/>
        </w:rPr>
        <w:t xml:space="preserve"> GP partn</w:t>
      </w:r>
      <w:r w:rsidR="00CE5CC3">
        <w:rPr>
          <w:rFonts w:ascii="Calibri" w:eastAsia="Times New Roman" w:hAnsi="Calibri" w:cs="Tahoma"/>
          <w:lang w:val="en-GB"/>
        </w:rPr>
        <w:t>ers Information governance role</w:t>
      </w:r>
    </w:p>
    <w:p w14:paraId="56B28A5F" w14:textId="77777777" w:rsidR="00A079C3" w:rsidRPr="00A079C3" w:rsidRDefault="00A079C3" w:rsidP="00E373A6">
      <w:pPr>
        <w:jc w:val="both"/>
        <w:rPr>
          <w:rFonts w:ascii="Calibri" w:eastAsia="Times New Roman" w:hAnsi="Calibri" w:cs="Tahoma"/>
          <w:b/>
          <w:bCs/>
          <w:u w:val="single"/>
          <w:lang w:val="en-GB"/>
        </w:rPr>
      </w:pPr>
    </w:p>
    <w:p w14:paraId="56B28A60" w14:textId="77777777" w:rsidR="00A079C3" w:rsidRPr="00CE5CC3" w:rsidRDefault="00A079C3" w:rsidP="00E373A6">
      <w:pPr>
        <w:tabs>
          <w:tab w:val="left" w:pos="2268"/>
        </w:tabs>
        <w:jc w:val="both"/>
        <w:rPr>
          <w:rFonts w:ascii="Calibri" w:eastAsia="Times New Roman" w:hAnsi="Calibri" w:cs="Tahoma"/>
          <w:bCs/>
          <w:lang w:val="en-GB"/>
        </w:rPr>
      </w:pPr>
      <w:r w:rsidRPr="00CE5CC3">
        <w:rPr>
          <w:rFonts w:ascii="Calibri" w:eastAsia="Times New Roman" w:hAnsi="Calibri" w:cs="Tahoma"/>
          <w:b/>
          <w:bCs/>
          <w:lang w:val="en-GB"/>
        </w:rPr>
        <w:t>Confidentiality:</w:t>
      </w:r>
    </w:p>
    <w:p w14:paraId="56B28A61" w14:textId="77777777" w:rsidR="00A079C3" w:rsidRPr="00CE5CC3" w:rsidRDefault="00A079C3" w:rsidP="00E373A6">
      <w:pPr>
        <w:jc w:val="both"/>
        <w:rPr>
          <w:rFonts w:ascii="Calibri" w:eastAsia="Times New Roman" w:hAnsi="Calibri" w:cs="Tahoma"/>
          <w:lang w:val="en-GB"/>
        </w:rPr>
      </w:pPr>
    </w:p>
    <w:p w14:paraId="56B28A62" w14:textId="77777777" w:rsidR="00A079C3" w:rsidRPr="00CE5CC3" w:rsidRDefault="00A079C3" w:rsidP="00E373A6">
      <w:pPr>
        <w:numPr>
          <w:ilvl w:val="0"/>
          <w:numId w:val="1"/>
        </w:numPr>
        <w:tabs>
          <w:tab w:val="left" w:pos="2268"/>
        </w:tabs>
        <w:jc w:val="both"/>
        <w:rPr>
          <w:rFonts w:ascii="Calibri" w:eastAsia="Times New Roman" w:hAnsi="Calibri" w:cs="Tahoma"/>
          <w:lang w:val="en-GB"/>
        </w:rPr>
      </w:pPr>
      <w:r w:rsidRPr="00CE5CC3">
        <w:rPr>
          <w:rFonts w:ascii="Calibri" w:eastAsia="Times New Roman" w:hAnsi="Calibri" w:cs="Tahoma"/>
          <w:lang w:val="en-GB"/>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56B28A63" w14:textId="77777777" w:rsidR="00A079C3" w:rsidRPr="00CE5CC3" w:rsidRDefault="00A079C3" w:rsidP="00E373A6">
      <w:pPr>
        <w:numPr>
          <w:ilvl w:val="0"/>
          <w:numId w:val="1"/>
        </w:numPr>
        <w:tabs>
          <w:tab w:val="left" w:pos="2268"/>
        </w:tabs>
        <w:jc w:val="both"/>
        <w:rPr>
          <w:rFonts w:ascii="Calibri" w:eastAsia="Times New Roman" w:hAnsi="Calibri" w:cs="Tahoma"/>
          <w:lang w:val="en-GB"/>
        </w:rPr>
      </w:pPr>
      <w:r w:rsidRPr="00CE5CC3">
        <w:rPr>
          <w:rFonts w:ascii="Calibri" w:eastAsia="Times New Roman" w:hAnsi="Calibri" w:cs="Tahoma"/>
          <w:lang w:val="en-GB"/>
        </w:rPr>
        <w:t xml:space="preserve">In the performance of the duties outlined in this job description, the post-holder may have access to confidential information relating to patients and their </w:t>
      </w:r>
      <w:proofErr w:type="spellStart"/>
      <w:r w:rsidRPr="00CE5CC3">
        <w:rPr>
          <w:rFonts w:ascii="Calibri" w:eastAsia="Times New Roman" w:hAnsi="Calibri" w:cs="Tahoma"/>
          <w:lang w:val="en-GB"/>
        </w:rPr>
        <w:t>carers</w:t>
      </w:r>
      <w:proofErr w:type="spellEnd"/>
      <w:r w:rsidRPr="00CE5CC3">
        <w:rPr>
          <w:rFonts w:ascii="Calibri" w:eastAsia="Times New Roman" w:hAnsi="Calibri" w:cs="Tahoma"/>
          <w:lang w:val="en-GB"/>
        </w:rPr>
        <w:t>, practice staff and other healthcare workers.  They may also have access to information relating to the practice as a business organisation.  All such information from any source is to be regarded as strictly confidential</w:t>
      </w:r>
    </w:p>
    <w:p w14:paraId="56B28A64" w14:textId="77777777" w:rsidR="00A079C3" w:rsidRPr="00CE5CC3" w:rsidRDefault="00A079C3" w:rsidP="00E373A6">
      <w:pPr>
        <w:numPr>
          <w:ilvl w:val="0"/>
          <w:numId w:val="1"/>
        </w:numPr>
        <w:tabs>
          <w:tab w:val="left" w:pos="2268"/>
        </w:tabs>
        <w:jc w:val="both"/>
        <w:rPr>
          <w:rFonts w:ascii="Calibri" w:eastAsia="Times New Roman" w:hAnsi="Calibri" w:cs="Tahoma"/>
          <w:lang w:val="en-GB"/>
        </w:rPr>
      </w:pPr>
      <w:r w:rsidRPr="00CE5CC3">
        <w:rPr>
          <w:rFonts w:ascii="Calibri" w:eastAsia="Times New Roman" w:hAnsi="Calibri" w:cs="Tahoma"/>
          <w:lang w:val="en-GB"/>
        </w:rPr>
        <w:t xml:space="preserve">Information relating to patients, carers, colleagues, other healthcare workers or the business of the practice may only be divulged to authorised persons in accordance with </w:t>
      </w:r>
      <w:r w:rsidRPr="00CE5CC3">
        <w:rPr>
          <w:rFonts w:ascii="Calibri" w:eastAsia="Times New Roman" w:hAnsi="Calibri" w:cs="Tahoma"/>
          <w:lang w:val="en-GB"/>
        </w:rPr>
        <w:lastRenderedPageBreak/>
        <w:t>the practice policies and procedures relating to confidentiality and the protection of personal and sensitive data</w:t>
      </w:r>
    </w:p>
    <w:p w14:paraId="56B28A65" w14:textId="77777777" w:rsidR="00A079C3" w:rsidRPr="00A079C3" w:rsidRDefault="00A079C3" w:rsidP="00A079C3">
      <w:pPr>
        <w:tabs>
          <w:tab w:val="left" w:pos="2268"/>
        </w:tabs>
        <w:rPr>
          <w:rFonts w:ascii="Calibri" w:eastAsia="Times New Roman" w:hAnsi="Calibri" w:cs="Tahoma"/>
          <w:b/>
          <w:bCs/>
          <w:lang w:val="en-GB"/>
        </w:rPr>
      </w:pPr>
    </w:p>
    <w:p w14:paraId="56B28A66" w14:textId="326CC56C" w:rsidR="00A079C3" w:rsidRDefault="00A079C3" w:rsidP="00E373A6">
      <w:pPr>
        <w:tabs>
          <w:tab w:val="left" w:pos="2268"/>
        </w:tabs>
        <w:jc w:val="both"/>
        <w:rPr>
          <w:rFonts w:ascii="Calibri" w:eastAsia="Times New Roman" w:hAnsi="Calibri" w:cs="Tahoma"/>
          <w:b/>
          <w:bCs/>
          <w:lang w:val="en-GB"/>
        </w:rPr>
      </w:pPr>
      <w:r w:rsidRPr="00A079C3">
        <w:rPr>
          <w:rFonts w:ascii="Calibri" w:eastAsia="Times New Roman" w:hAnsi="Calibri" w:cs="Tahoma"/>
          <w:b/>
          <w:bCs/>
          <w:lang w:val="en-GB"/>
        </w:rPr>
        <w:t>Health &amp; safety:</w:t>
      </w:r>
    </w:p>
    <w:p w14:paraId="11DE9774" w14:textId="77777777" w:rsidR="00E373A6" w:rsidRDefault="00E373A6" w:rsidP="00E373A6">
      <w:pPr>
        <w:tabs>
          <w:tab w:val="left" w:pos="2268"/>
        </w:tabs>
        <w:jc w:val="both"/>
        <w:rPr>
          <w:rFonts w:ascii="Calibri" w:eastAsia="Times New Roman" w:hAnsi="Calibri" w:cs="Tahoma"/>
          <w:b/>
          <w:bCs/>
          <w:lang w:val="en-GB"/>
        </w:rPr>
      </w:pPr>
    </w:p>
    <w:p w14:paraId="56B28A67" w14:textId="77777777" w:rsidR="00A079C3" w:rsidRPr="00EB46A8" w:rsidRDefault="00A079C3" w:rsidP="00E373A6">
      <w:pPr>
        <w:tabs>
          <w:tab w:val="left" w:pos="2268"/>
        </w:tabs>
        <w:jc w:val="both"/>
        <w:rPr>
          <w:rFonts w:ascii="Calibri" w:eastAsia="Times New Roman" w:hAnsi="Calibri" w:cs="Tahoma"/>
          <w:lang w:val="en-GB"/>
        </w:rPr>
      </w:pPr>
      <w:r w:rsidRPr="00EB46A8">
        <w:rPr>
          <w:rFonts w:ascii="Calibri" w:eastAsia="Times New Roman" w:hAnsi="Calibri" w:cs="Tahoma"/>
          <w:lang w:val="en-GB"/>
        </w:rPr>
        <w:t xml:space="preserve">The post-holder will take responsibility for their own and others’ health, safety and security. </w:t>
      </w:r>
    </w:p>
    <w:p w14:paraId="56B28A68" w14:textId="77777777" w:rsidR="00A079C3" w:rsidRPr="00EB46A8" w:rsidRDefault="00A079C3" w:rsidP="00E373A6">
      <w:pPr>
        <w:tabs>
          <w:tab w:val="left" w:pos="2268"/>
        </w:tabs>
        <w:jc w:val="both"/>
        <w:rPr>
          <w:rFonts w:ascii="Calibri" w:eastAsia="Times New Roman" w:hAnsi="Calibri" w:cs="Tahoma"/>
          <w:lang w:val="en-GB"/>
        </w:rPr>
      </w:pPr>
      <w:r w:rsidRPr="00EB46A8">
        <w:rPr>
          <w:rFonts w:ascii="Calibri" w:eastAsia="Times New Roman" w:hAnsi="Calibri" w:cs="Tahoma"/>
          <w:lang w:val="en-GB"/>
        </w:rPr>
        <w:t>This will include (but will not be limited to):</w:t>
      </w:r>
    </w:p>
    <w:p w14:paraId="6452428F" w14:textId="77777777" w:rsidR="00EB46A8" w:rsidRPr="00EB46A8" w:rsidRDefault="00EB46A8" w:rsidP="00E373A6">
      <w:pPr>
        <w:numPr>
          <w:ilvl w:val="0"/>
          <w:numId w:val="1"/>
        </w:numPr>
        <w:tabs>
          <w:tab w:val="left" w:pos="2268"/>
        </w:tabs>
        <w:jc w:val="both"/>
        <w:rPr>
          <w:rFonts w:ascii="Calibri" w:hAnsi="Calibri" w:cs="Tahoma"/>
        </w:rPr>
      </w:pPr>
      <w:r w:rsidRPr="0032391C">
        <w:rPr>
          <w:rFonts w:ascii="Calibri" w:hAnsi="Calibri" w:cs="Tahoma"/>
        </w:rPr>
        <w:t xml:space="preserve">Ensuring job holders across the practice adhere to their individual responsibilities for </w:t>
      </w:r>
      <w:r w:rsidRPr="00EB46A8">
        <w:rPr>
          <w:rFonts w:ascii="Calibri" w:hAnsi="Calibri" w:cs="Tahoma"/>
        </w:rPr>
        <w:t>infection control and health and safety, using a system of observation, audit and check, hazard identification, questioning, reporting and risk management.</w:t>
      </w:r>
    </w:p>
    <w:p w14:paraId="56B28A6A" w14:textId="77777777" w:rsidR="00A079C3" w:rsidRPr="00EB46A8" w:rsidRDefault="00A079C3" w:rsidP="00E373A6">
      <w:pPr>
        <w:numPr>
          <w:ilvl w:val="0"/>
          <w:numId w:val="1"/>
        </w:numPr>
        <w:tabs>
          <w:tab w:val="left" w:pos="2268"/>
        </w:tabs>
        <w:jc w:val="both"/>
        <w:rPr>
          <w:rFonts w:ascii="Calibri" w:eastAsia="Times New Roman" w:hAnsi="Calibri" w:cs="Tahoma"/>
          <w:lang w:val="en-GB"/>
        </w:rPr>
      </w:pPr>
      <w:r w:rsidRPr="00EB46A8">
        <w:rPr>
          <w:rFonts w:ascii="Calibri" w:eastAsia="Times New Roman" w:hAnsi="Calibri" w:cs="Tahoma"/>
          <w:lang w:val="en-GB"/>
        </w:rPr>
        <w:t>Maintaining an up-to-date knowledge of health and safety and infection control statutory and best practice guidelines and ensuring implementation across the business</w:t>
      </w:r>
    </w:p>
    <w:p w14:paraId="56B28A6B" w14:textId="77777777" w:rsidR="00A079C3" w:rsidRPr="00F65D92" w:rsidRDefault="00A079C3" w:rsidP="00E373A6">
      <w:pPr>
        <w:numPr>
          <w:ilvl w:val="0"/>
          <w:numId w:val="1"/>
        </w:numPr>
        <w:tabs>
          <w:tab w:val="left" w:pos="2268"/>
        </w:tabs>
        <w:jc w:val="both"/>
        <w:rPr>
          <w:rFonts w:ascii="Calibri" w:eastAsia="Times New Roman" w:hAnsi="Calibri" w:cs="Tahoma"/>
          <w:lang w:val="en-GB"/>
        </w:rPr>
      </w:pPr>
      <w:r w:rsidRPr="00F65D92">
        <w:rPr>
          <w:rFonts w:ascii="Calibri" w:eastAsia="Times New Roman" w:hAnsi="Calibri" w:cs="Tahoma"/>
          <w:lang w:val="en-GB"/>
        </w:rPr>
        <w:t>Using personal security systems within the workplace according to Practice guidelines</w:t>
      </w:r>
    </w:p>
    <w:p w14:paraId="56B28A6C" w14:textId="54D8D182" w:rsidR="00A079C3" w:rsidRPr="00F65D92" w:rsidRDefault="00A079C3" w:rsidP="00E373A6">
      <w:pPr>
        <w:numPr>
          <w:ilvl w:val="0"/>
          <w:numId w:val="1"/>
        </w:numPr>
        <w:tabs>
          <w:tab w:val="left" w:pos="2268"/>
        </w:tabs>
        <w:jc w:val="both"/>
        <w:rPr>
          <w:rFonts w:ascii="Calibri" w:eastAsia="Times New Roman" w:hAnsi="Calibri" w:cs="Tahoma"/>
          <w:lang w:val="en-GB"/>
        </w:rPr>
      </w:pPr>
      <w:r w:rsidRPr="00F65D92">
        <w:rPr>
          <w:rFonts w:ascii="Calibri" w:eastAsia="Times New Roman" w:hAnsi="Calibri" w:cs="Tahoma"/>
          <w:lang w:val="en-GB"/>
        </w:rPr>
        <w:t xml:space="preserve">Identifying the risks involved in work activities and undertaking such activities in a way that manages those risks across the </w:t>
      </w:r>
      <w:r w:rsidR="00EB46A8">
        <w:rPr>
          <w:rFonts w:ascii="Calibri" w:eastAsia="Times New Roman" w:hAnsi="Calibri" w:cs="Tahoma"/>
          <w:lang w:val="en-GB"/>
        </w:rPr>
        <w:t>practice</w:t>
      </w:r>
    </w:p>
    <w:p w14:paraId="56B28A6D" w14:textId="77777777" w:rsidR="00A079C3" w:rsidRPr="00F65D92" w:rsidRDefault="00A079C3" w:rsidP="00E373A6">
      <w:pPr>
        <w:numPr>
          <w:ilvl w:val="0"/>
          <w:numId w:val="1"/>
        </w:numPr>
        <w:tabs>
          <w:tab w:val="left" w:pos="2268"/>
        </w:tabs>
        <w:jc w:val="both"/>
        <w:rPr>
          <w:rFonts w:ascii="Calibri" w:eastAsia="Times New Roman" w:hAnsi="Calibri" w:cs="Tahoma"/>
          <w:lang w:val="en-GB"/>
        </w:rPr>
      </w:pPr>
      <w:r w:rsidRPr="00F65D92">
        <w:rPr>
          <w:rFonts w:ascii="Calibri" w:eastAsia="Times New Roman" w:hAnsi="Calibri" w:cs="Tahoma"/>
          <w:lang w:val="en-GB"/>
        </w:rPr>
        <w:t>Making effective use of training to update knowledge and skills, and initiate and manage the training of others</w:t>
      </w:r>
    </w:p>
    <w:p w14:paraId="56B28A6E" w14:textId="77777777" w:rsidR="00A079C3" w:rsidRPr="00F65D92" w:rsidRDefault="00A079C3" w:rsidP="00E373A6">
      <w:pPr>
        <w:numPr>
          <w:ilvl w:val="0"/>
          <w:numId w:val="1"/>
        </w:numPr>
        <w:tabs>
          <w:tab w:val="left" w:pos="2268"/>
        </w:tabs>
        <w:jc w:val="both"/>
        <w:rPr>
          <w:rFonts w:ascii="Calibri" w:eastAsia="Times New Roman" w:hAnsi="Calibri" w:cs="Tahoma"/>
          <w:lang w:val="en-GB"/>
        </w:rPr>
      </w:pPr>
      <w:r w:rsidRPr="00F65D92">
        <w:rPr>
          <w:rFonts w:ascii="Calibri" w:eastAsia="Times New Roman" w:hAnsi="Calibri" w:cs="Tahoma"/>
          <w:lang w:val="en-GB"/>
        </w:rPr>
        <w:t>Using appropriate infection control procedures, maintaining work areas in a tidy and safe way and free from hazards, and initiation of remedial / corrective action where needed</w:t>
      </w:r>
    </w:p>
    <w:p w14:paraId="56B28A6F" w14:textId="77777777" w:rsidR="00A079C3" w:rsidRPr="00F65D92" w:rsidRDefault="00A079C3" w:rsidP="00E373A6">
      <w:pPr>
        <w:numPr>
          <w:ilvl w:val="0"/>
          <w:numId w:val="1"/>
        </w:numPr>
        <w:tabs>
          <w:tab w:val="left" w:pos="2268"/>
        </w:tabs>
        <w:jc w:val="both"/>
        <w:rPr>
          <w:rFonts w:ascii="Calibri" w:eastAsia="Times New Roman" w:hAnsi="Calibri" w:cs="Tahoma"/>
          <w:lang w:val="en-GB"/>
        </w:rPr>
      </w:pPr>
      <w:r w:rsidRPr="00F65D92">
        <w:rPr>
          <w:rFonts w:ascii="Calibri" w:eastAsia="Times New Roman" w:hAnsi="Calibri" w:cs="Tahoma"/>
          <w:lang w:val="en-GB"/>
        </w:rPr>
        <w:t>Actively identifying, reporting, and correcting health and safety hazards and infection hazards immediately when recognised</w:t>
      </w:r>
    </w:p>
    <w:p w14:paraId="56B28A71" w14:textId="77777777" w:rsidR="00A079C3" w:rsidRPr="00C16A87" w:rsidRDefault="00A079C3" w:rsidP="00E373A6">
      <w:pPr>
        <w:numPr>
          <w:ilvl w:val="0"/>
          <w:numId w:val="1"/>
        </w:numPr>
        <w:tabs>
          <w:tab w:val="left" w:pos="2268"/>
        </w:tabs>
        <w:jc w:val="both"/>
        <w:rPr>
          <w:rFonts w:ascii="Calibri" w:eastAsia="Times New Roman" w:hAnsi="Calibri" w:cs="Tahoma"/>
          <w:lang w:val="en-GB"/>
        </w:rPr>
      </w:pPr>
      <w:r w:rsidRPr="00C16A87">
        <w:rPr>
          <w:rFonts w:ascii="Calibri" w:eastAsia="Times New Roman" w:hAnsi="Calibri" w:cs="Tahoma"/>
          <w:lang w:val="en-GB"/>
        </w:rPr>
        <w:t>Undertaking periodic infection control training (minimum annually)</w:t>
      </w:r>
    </w:p>
    <w:p w14:paraId="25B0D878" w14:textId="7F6D6F7A" w:rsidR="00C16A87" w:rsidRPr="00CE5CC3" w:rsidRDefault="00A079C3" w:rsidP="00E373A6">
      <w:pPr>
        <w:numPr>
          <w:ilvl w:val="0"/>
          <w:numId w:val="1"/>
        </w:numPr>
        <w:tabs>
          <w:tab w:val="left" w:pos="2268"/>
        </w:tabs>
        <w:jc w:val="both"/>
        <w:rPr>
          <w:rFonts w:ascii="Calibri" w:eastAsia="Times New Roman" w:hAnsi="Calibri" w:cs="Tahoma"/>
          <w:lang w:val="en-GB"/>
        </w:rPr>
      </w:pPr>
      <w:r w:rsidRPr="00CE5CC3">
        <w:rPr>
          <w:rFonts w:ascii="Calibri" w:eastAsia="Times New Roman" w:hAnsi="Calibri" w:cs="Tahoma"/>
          <w:lang w:val="en-GB"/>
        </w:rPr>
        <w:t>Routine management of own team / team areas, and maintenance of work space standards</w:t>
      </w:r>
    </w:p>
    <w:p w14:paraId="56B28A73" w14:textId="7E8DEC58" w:rsidR="00A079C3" w:rsidRPr="00CE5CC3" w:rsidRDefault="00A079C3" w:rsidP="00E373A6">
      <w:pPr>
        <w:numPr>
          <w:ilvl w:val="0"/>
          <w:numId w:val="1"/>
        </w:numPr>
        <w:tabs>
          <w:tab w:val="left" w:pos="2268"/>
        </w:tabs>
        <w:jc w:val="both"/>
        <w:rPr>
          <w:rFonts w:ascii="Calibri" w:eastAsia="Times New Roman" w:hAnsi="Calibri" w:cs="Tahoma"/>
          <w:lang w:val="en-GB"/>
        </w:rPr>
      </w:pPr>
      <w:r w:rsidRPr="00CE5CC3">
        <w:rPr>
          <w:rFonts w:ascii="Calibri" w:eastAsia="Times New Roman" w:hAnsi="Calibri" w:cs="Tahoma"/>
          <w:color w:val="333333"/>
          <w:lang w:val="en-GB"/>
        </w:rPr>
        <w:t>Demonstrate due regard for safeguarding and pr</w:t>
      </w:r>
      <w:r w:rsidR="00251FEE" w:rsidRPr="00CE5CC3">
        <w:rPr>
          <w:rFonts w:ascii="Calibri" w:eastAsia="Times New Roman" w:hAnsi="Calibri" w:cs="Tahoma"/>
          <w:color w:val="333333"/>
          <w:lang w:val="en-GB"/>
        </w:rPr>
        <w:t>omoting the welfare of children and demonstrate a good working knowledge and understanding of policies.</w:t>
      </w:r>
    </w:p>
    <w:p w14:paraId="56B28A74" w14:textId="77777777" w:rsidR="00A079C3" w:rsidRPr="00A079C3" w:rsidRDefault="00A079C3" w:rsidP="00E373A6">
      <w:pPr>
        <w:jc w:val="both"/>
        <w:rPr>
          <w:rFonts w:ascii="Calibri" w:eastAsia="Times New Roman" w:hAnsi="Calibri" w:cs="Tahoma"/>
          <w:lang w:val="en-GB"/>
        </w:rPr>
      </w:pPr>
    </w:p>
    <w:p w14:paraId="56B28A75" w14:textId="77777777" w:rsidR="00A079C3" w:rsidRPr="00CE5CC3" w:rsidRDefault="00A079C3" w:rsidP="00E373A6">
      <w:pPr>
        <w:tabs>
          <w:tab w:val="left" w:pos="2268"/>
        </w:tabs>
        <w:jc w:val="both"/>
        <w:rPr>
          <w:rFonts w:ascii="Calibri" w:eastAsia="Times New Roman" w:hAnsi="Calibri" w:cs="Tahoma"/>
          <w:bCs/>
          <w:lang w:val="en-GB"/>
        </w:rPr>
      </w:pPr>
      <w:r w:rsidRPr="00CE5CC3">
        <w:rPr>
          <w:rFonts w:ascii="Calibri" w:eastAsia="Times New Roman" w:hAnsi="Calibri" w:cs="Tahoma"/>
          <w:b/>
          <w:bCs/>
          <w:lang w:val="en-GB"/>
        </w:rPr>
        <w:t>Equality and diversity:</w:t>
      </w:r>
    </w:p>
    <w:p w14:paraId="56B28A76" w14:textId="77777777" w:rsidR="00A079C3" w:rsidRPr="00CE5CC3" w:rsidRDefault="00A079C3" w:rsidP="00E373A6">
      <w:pPr>
        <w:jc w:val="both"/>
        <w:rPr>
          <w:rFonts w:ascii="Calibri" w:eastAsia="Times New Roman" w:hAnsi="Calibri" w:cs="Tahoma"/>
          <w:lang w:val="en-GB"/>
        </w:rPr>
      </w:pPr>
    </w:p>
    <w:p w14:paraId="56B28A77" w14:textId="77777777" w:rsidR="00A079C3" w:rsidRPr="00CE5CC3" w:rsidRDefault="00A079C3" w:rsidP="00E373A6">
      <w:pPr>
        <w:jc w:val="both"/>
        <w:rPr>
          <w:rFonts w:ascii="Calibri" w:eastAsia="Times New Roman" w:hAnsi="Calibri" w:cs="Tahoma"/>
          <w:lang w:val="en-GB"/>
        </w:rPr>
      </w:pPr>
      <w:r w:rsidRPr="00CE5CC3">
        <w:rPr>
          <w:rFonts w:ascii="Calibri" w:eastAsia="Times New Roman" w:hAnsi="Calibri" w:cs="Tahoma"/>
          <w:lang w:val="en-GB"/>
        </w:rPr>
        <w:t>The post-holder will support the equality, diversity and rights of patients, carers and colleagues, to include:</w:t>
      </w:r>
    </w:p>
    <w:p w14:paraId="56B28A78" w14:textId="77777777" w:rsidR="00A079C3" w:rsidRPr="00CE5CC3" w:rsidRDefault="00A079C3" w:rsidP="00E373A6">
      <w:pPr>
        <w:jc w:val="both"/>
        <w:rPr>
          <w:rFonts w:ascii="Calibri" w:eastAsia="Times New Roman" w:hAnsi="Calibri" w:cs="Tahoma"/>
          <w:lang w:val="en-GB"/>
        </w:rPr>
      </w:pPr>
    </w:p>
    <w:p w14:paraId="56B28A79" w14:textId="77777777" w:rsidR="00A079C3" w:rsidRPr="00CE5CC3" w:rsidRDefault="00A079C3" w:rsidP="00E373A6">
      <w:pPr>
        <w:numPr>
          <w:ilvl w:val="0"/>
          <w:numId w:val="2"/>
        </w:numPr>
        <w:jc w:val="both"/>
        <w:rPr>
          <w:rFonts w:ascii="Calibri" w:eastAsia="Times New Roman" w:hAnsi="Calibri" w:cs="Tahoma"/>
          <w:lang w:val="en-GB"/>
        </w:rPr>
      </w:pPr>
      <w:r w:rsidRPr="00CE5CC3">
        <w:rPr>
          <w:rFonts w:ascii="Calibri" w:eastAsia="Times New Roman" w:hAnsi="Calibri" w:cs="Tahoma"/>
          <w:lang w:val="en-GB"/>
        </w:rPr>
        <w:t>Acting in a way that recognises the importance of people’s rights, interpreting them in a way that is consistent with practice procedures and policies, and current legislation</w:t>
      </w:r>
    </w:p>
    <w:p w14:paraId="56B28A7A" w14:textId="77777777" w:rsidR="00A079C3" w:rsidRPr="00CE5CC3" w:rsidRDefault="00A079C3" w:rsidP="00E373A6">
      <w:pPr>
        <w:numPr>
          <w:ilvl w:val="0"/>
          <w:numId w:val="2"/>
        </w:numPr>
        <w:jc w:val="both"/>
        <w:rPr>
          <w:rFonts w:ascii="Calibri" w:eastAsia="Times New Roman" w:hAnsi="Calibri" w:cs="Tahoma"/>
          <w:lang w:val="en-GB"/>
        </w:rPr>
      </w:pPr>
      <w:r w:rsidRPr="00CE5CC3">
        <w:rPr>
          <w:rFonts w:ascii="Calibri" w:eastAsia="Times New Roman" w:hAnsi="Calibri" w:cs="Tahoma"/>
          <w:lang w:val="en-GB"/>
        </w:rPr>
        <w:t>Respecting the privacy, dignity, needs and beliefs of patients, carers and colleagues</w:t>
      </w:r>
    </w:p>
    <w:p w14:paraId="56B28A7B" w14:textId="00BB0673" w:rsidR="00A079C3" w:rsidRPr="00CE5CC3" w:rsidRDefault="00A079C3" w:rsidP="00E373A6">
      <w:pPr>
        <w:numPr>
          <w:ilvl w:val="0"/>
          <w:numId w:val="2"/>
        </w:numPr>
        <w:jc w:val="both"/>
        <w:rPr>
          <w:rFonts w:ascii="Calibri" w:eastAsia="Times New Roman" w:hAnsi="Calibri" w:cs="Tahoma"/>
          <w:lang w:val="en-GB"/>
        </w:rPr>
      </w:pPr>
      <w:r w:rsidRPr="00CE5CC3">
        <w:rPr>
          <w:rFonts w:ascii="Calibri" w:eastAsia="Times New Roman" w:hAnsi="Calibri" w:cs="Tahoma"/>
          <w:lang w:val="en-GB"/>
        </w:rPr>
        <w:t>Behaving in a manner that is welcoming to and of the individual, is non-judgmental and respects their circumstances,</w:t>
      </w:r>
      <w:r w:rsidR="00CE5CC3">
        <w:rPr>
          <w:rFonts w:ascii="Calibri" w:eastAsia="Times New Roman" w:hAnsi="Calibri" w:cs="Tahoma"/>
          <w:lang w:val="en-GB"/>
        </w:rPr>
        <w:t xml:space="preserve"> feelings priorities and rights</w:t>
      </w:r>
    </w:p>
    <w:p w14:paraId="56B28A7C" w14:textId="77777777" w:rsidR="00A079C3" w:rsidRPr="00CE5CC3" w:rsidRDefault="00A079C3" w:rsidP="00E373A6">
      <w:pPr>
        <w:tabs>
          <w:tab w:val="left" w:pos="2268"/>
        </w:tabs>
        <w:jc w:val="both"/>
        <w:rPr>
          <w:rFonts w:ascii="Calibri" w:eastAsia="Times New Roman" w:hAnsi="Calibri" w:cs="Tahoma"/>
          <w:b/>
          <w:bCs/>
          <w:lang w:val="en-GB"/>
        </w:rPr>
      </w:pPr>
    </w:p>
    <w:p w14:paraId="56B28A7D" w14:textId="77777777" w:rsidR="00A079C3" w:rsidRPr="00CE5CC3" w:rsidRDefault="00A079C3" w:rsidP="00E373A6">
      <w:pPr>
        <w:tabs>
          <w:tab w:val="left" w:pos="2268"/>
        </w:tabs>
        <w:jc w:val="both"/>
        <w:rPr>
          <w:rFonts w:ascii="Calibri" w:eastAsia="Times New Roman" w:hAnsi="Calibri" w:cs="Tahoma"/>
          <w:bCs/>
          <w:lang w:val="en-GB"/>
        </w:rPr>
      </w:pPr>
      <w:r w:rsidRPr="00CE5CC3">
        <w:rPr>
          <w:rFonts w:ascii="Calibri" w:eastAsia="Times New Roman" w:hAnsi="Calibri" w:cs="Tahoma"/>
          <w:b/>
          <w:bCs/>
          <w:lang w:val="en-GB"/>
        </w:rPr>
        <w:t>Personal/Professional development:</w:t>
      </w:r>
    </w:p>
    <w:p w14:paraId="56B28A7E" w14:textId="77777777" w:rsidR="00A079C3" w:rsidRPr="00CE5CC3" w:rsidRDefault="00A079C3" w:rsidP="00E373A6">
      <w:pPr>
        <w:jc w:val="both"/>
        <w:rPr>
          <w:rFonts w:ascii="Calibri" w:eastAsia="Times New Roman" w:hAnsi="Calibri" w:cs="Tahoma"/>
          <w:lang w:val="en-GB"/>
        </w:rPr>
      </w:pPr>
    </w:p>
    <w:p w14:paraId="56B28A7F" w14:textId="77777777" w:rsidR="00A079C3" w:rsidRPr="00CE5CC3" w:rsidRDefault="00A079C3" w:rsidP="00E373A6">
      <w:pPr>
        <w:jc w:val="both"/>
        <w:rPr>
          <w:rFonts w:ascii="Calibri" w:eastAsia="Times New Roman" w:hAnsi="Calibri" w:cs="Tahoma"/>
          <w:lang w:val="en-GB"/>
        </w:rPr>
      </w:pPr>
      <w:r w:rsidRPr="00CE5CC3">
        <w:rPr>
          <w:rFonts w:ascii="Calibri" w:eastAsia="Times New Roman" w:hAnsi="Calibri" w:cs="Tahoma"/>
          <w:lang w:val="en-GB"/>
        </w:rPr>
        <w:t>The post-holder will participate in any training programme implemented by the practice as part of this employment, with such training to include:</w:t>
      </w:r>
    </w:p>
    <w:p w14:paraId="56B28A80" w14:textId="77777777" w:rsidR="00A079C3" w:rsidRPr="00CE5CC3" w:rsidRDefault="00A079C3" w:rsidP="00E373A6">
      <w:pPr>
        <w:ind w:left="360"/>
        <w:jc w:val="both"/>
        <w:rPr>
          <w:rFonts w:ascii="Calibri" w:eastAsia="Times New Roman" w:hAnsi="Calibri" w:cs="Tahoma"/>
          <w:lang w:val="en-GB"/>
        </w:rPr>
      </w:pPr>
    </w:p>
    <w:p w14:paraId="56B28A81" w14:textId="77777777" w:rsidR="00A079C3" w:rsidRPr="00CE5CC3" w:rsidRDefault="00A079C3" w:rsidP="00E373A6">
      <w:pPr>
        <w:numPr>
          <w:ilvl w:val="0"/>
          <w:numId w:val="2"/>
        </w:numPr>
        <w:jc w:val="both"/>
        <w:rPr>
          <w:rFonts w:ascii="Calibri" w:eastAsia="Times New Roman" w:hAnsi="Calibri" w:cs="Tahoma"/>
          <w:lang w:val="en-GB"/>
        </w:rPr>
      </w:pPr>
      <w:r w:rsidRPr="00CE5CC3">
        <w:rPr>
          <w:rFonts w:ascii="Calibri" w:eastAsia="Times New Roman" w:hAnsi="Calibri" w:cs="Tahoma"/>
          <w:lang w:val="en-GB"/>
        </w:rPr>
        <w:lastRenderedPageBreak/>
        <w:t>Participation in an annual individual performance review, including taking responsibility for maintaining a record of own personal and/or professional development</w:t>
      </w:r>
    </w:p>
    <w:p w14:paraId="56B28A82" w14:textId="77777777" w:rsidR="00A079C3" w:rsidRPr="00CE5CC3" w:rsidRDefault="00A079C3" w:rsidP="00E373A6">
      <w:pPr>
        <w:numPr>
          <w:ilvl w:val="0"/>
          <w:numId w:val="2"/>
        </w:numPr>
        <w:jc w:val="both"/>
        <w:rPr>
          <w:rFonts w:ascii="Calibri" w:eastAsia="Times New Roman" w:hAnsi="Calibri" w:cs="Tahoma"/>
          <w:lang w:val="en-GB"/>
        </w:rPr>
      </w:pPr>
      <w:r w:rsidRPr="00CE5CC3">
        <w:rPr>
          <w:rFonts w:ascii="Calibri" w:eastAsia="Times New Roman" w:hAnsi="Calibri" w:cs="Tahoma"/>
          <w:lang w:val="en-GB"/>
        </w:rPr>
        <w:t>Taking responsibility for own development, learning and performance and demonstrating skills and activities to others who are undertaking similar work</w:t>
      </w:r>
    </w:p>
    <w:p w14:paraId="56B28A84" w14:textId="621AD2F7" w:rsidR="00A079C3" w:rsidRPr="00CE5CC3" w:rsidRDefault="00A079C3" w:rsidP="00A079C3">
      <w:pPr>
        <w:rPr>
          <w:rFonts w:ascii="Calibri" w:eastAsia="Times New Roman" w:hAnsi="Calibri" w:cs="Tahoma"/>
          <w:lang w:val="en-GB"/>
        </w:rPr>
      </w:pPr>
    </w:p>
    <w:p w14:paraId="56B28A85" w14:textId="77777777" w:rsidR="00A079C3" w:rsidRPr="00CE5CC3" w:rsidRDefault="00A079C3" w:rsidP="00E373A6">
      <w:pPr>
        <w:tabs>
          <w:tab w:val="left" w:pos="2268"/>
        </w:tabs>
        <w:jc w:val="both"/>
        <w:rPr>
          <w:rFonts w:ascii="Calibri" w:eastAsia="Times New Roman" w:hAnsi="Calibri" w:cs="Tahoma"/>
          <w:bCs/>
          <w:lang w:val="en-GB"/>
        </w:rPr>
      </w:pPr>
      <w:r w:rsidRPr="00CE5CC3">
        <w:rPr>
          <w:rFonts w:ascii="Calibri" w:eastAsia="Times New Roman" w:hAnsi="Calibri" w:cs="Tahoma"/>
          <w:b/>
          <w:bCs/>
          <w:lang w:val="en-GB"/>
        </w:rPr>
        <w:t>Quality:</w:t>
      </w:r>
    </w:p>
    <w:p w14:paraId="56B28A86" w14:textId="77777777" w:rsidR="00A079C3" w:rsidRPr="00CE5CC3" w:rsidRDefault="00A079C3" w:rsidP="00E373A6">
      <w:pPr>
        <w:jc w:val="both"/>
        <w:rPr>
          <w:rFonts w:ascii="Calibri" w:eastAsia="Times New Roman" w:hAnsi="Calibri" w:cs="Tahoma"/>
          <w:lang w:val="en-GB"/>
        </w:rPr>
      </w:pPr>
    </w:p>
    <w:p w14:paraId="56B28A87" w14:textId="77777777" w:rsidR="00A079C3" w:rsidRPr="00CE5CC3" w:rsidRDefault="00A079C3" w:rsidP="00E373A6">
      <w:pPr>
        <w:jc w:val="both"/>
        <w:rPr>
          <w:rFonts w:ascii="Calibri" w:eastAsia="Times New Roman" w:hAnsi="Calibri" w:cs="Tahoma"/>
          <w:lang w:val="en-GB"/>
        </w:rPr>
      </w:pPr>
      <w:r w:rsidRPr="00CE5CC3">
        <w:rPr>
          <w:rFonts w:ascii="Calibri" w:eastAsia="Times New Roman" w:hAnsi="Calibri" w:cs="Tahoma"/>
          <w:lang w:val="en-GB"/>
        </w:rPr>
        <w:t>The post-holder will strive to maintain quality within the practice, and will:</w:t>
      </w:r>
    </w:p>
    <w:p w14:paraId="56B28A88" w14:textId="77777777" w:rsidR="00A079C3" w:rsidRPr="00CE5CC3" w:rsidRDefault="00A079C3" w:rsidP="00E373A6">
      <w:pPr>
        <w:jc w:val="both"/>
        <w:rPr>
          <w:rFonts w:ascii="Calibri" w:eastAsia="Times New Roman" w:hAnsi="Calibri" w:cs="Tahoma"/>
          <w:lang w:val="en-GB"/>
        </w:rPr>
      </w:pPr>
    </w:p>
    <w:p w14:paraId="56B28A89" w14:textId="77777777" w:rsidR="00A079C3" w:rsidRPr="00CE5CC3" w:rsidRDefault="00A079C3" w:rsidP="00E373A6">
      <w:pPr>
        <w:numPr>
          <w:ilvl w:val="0"/>
          <w:numId w:val="3"/>
        </w:numPr>
        <w:jc w:val="both"/>
        <w:rPr>
          <w:rFonts w:ascii="Calibri" w:eastAsia="Times New Roman" w:hAnsi="Calibri" w:cs="Tahoma"/>
          <w:lang w:val="en-GB"/>
        </w:rPr>
      </w:pPr>
      <w:r w:rsidRPr="00CE5CC3">
        <w:rPr>
          <w:rFonts w:ascii="Calibri" w:eastAsia="Times New Roman" w:hAnsi="Calibri" w:cs="Tahoma"/>
          <w:lang w:val="en-GB"/>
        </w:rPr>
        <w:t>Alert other team members to issues of quality and risk</w:t>
      </w:r>
    </w:p>
    <w:p w14:paraId="56B28A8A" w14:textId="77777777" w:rsidR="00A079C3" w:rsidRPr="00CE5CC3" w:rsidRDefault="00A079C3" w:rsidP="00E373A6">
      <w:pPr>
        <w:numPr>
          <w:ilvl w:val="0"/>
          <w:numId w:val="3"/>
        </w:numPr>
        <w:jc w:val="both"/>
        <w:rPr>
          <w:rFonts w:ascii="Calibri" w:eastAsia="Times New Roman" w:hAnsi="Calibri" w:cs="Tahoma"/>
          <w:lang w:val="en-GB"/>
        </w:rPr>
      </w:pPr>
      <w:r w:rsidRPr="00CE5CC3">
        <w:rPr>
          <w:rFonts w:ascii="Calibri" w:eastAsia="Times New Roman" w:hAnsi="Calibri" w:cs="Tahoma"/>
          <w:lang w:val="en-GB"/>
        </w:rPr>
        <w:t>Assess own performance and take accountability for own actions, either directly or under supervision</w:t>
      </w:r>
    </w:p>
    <w:p w14:paraId="56B28A8B" w14:textId="77777777" w:rsidR="00A079C3" w:rsidRPr="00CE5CC3" w:rsidRDefault="00A079C3" w:rsidP="00E373A6">
      <w:pPr>
        <w:numPr>
          <w:ilvl w:val="0"/>
          <w:numId w:val="3"/>
        </w:numPr>
        <w:jc w:val="both"/>
        <w:rPr>
          <w:rFonts w:ascii="Calibri" w:eastAsia="Times New Roman" w:hAnsi="Calibri" w:cs="Tahoma"/>
          <w:lang w:val="en-GB"/>
        </w:rPr>
      </w:pPr>
      <w:r w:rsidRPr="00CE5CC3">
        <w:rPr>
          <w:rFonts w:ascii="Calibri" w:eastAsia="Times New Roman" w:hAnsi="Calibri" w:cs="Tahoma"/>
          <w:lang w:val="en-GB"/>
        </w:rPr>
        <w:t>Contribute to the effectiveness of the team by reflecting on own and team activities and making suggestions on ways to improve and enhance the team’s performance</w:t>
      </w:r>
    </w:p>
    <w:p w14:paraId="56B28A8C" w14:textId="77777777" w:rsidR="00A079C3" w:rsidRPr="00CE5CC3" w:rsidRDefault="00A079C3" w:rsidP="00E373A6">
      <w:pPr>
        <w:numPr>
          <w:ilvl w:val="0"/>
          <w:numId w:val="3"/>
        </w:numPr>
        <w:jc w:val="both"/>
        <w:rPr>
          <w:rFonts w:ascii="Calibri" w:eastAsia="Times New Roman" w:hAnsi="Calibri" w:cs="Tahoma"/>
          <w:lang w:val="en-GB"/>
        </w:rPr>
      </w:pPr>
      <w:r w:rsidRPr="00CE5CC3">
        <w:rPr>
          <w:rFonts w:ascii="Calibri" w:eastAsia="Times New Roman" w:hAnsi="Calibri" w:cs="Tahoma"/>
          <w:lang w:val="en-GB"/>
        </w:rPr>
        <w:t>Work effectively with individuals in other agencies to meet patients’ needs</w:t>
      </w:r>
    </w:p>
    <w:p w14:paraId="56B28A8D" w14:textId="77777777" w:rsidR="00A079C3" w:rsidRPr="00CE5CC3" w:rsidRDefault="00A079C3" w:rsidP="00E373A6">
      <w:pPr>
        <w:numPr>
          <w:ilvl w:val="0"/>
          <w:numId w:val="3"/>
        </w:numPr>
        <w:jc w:val="both"/>
        <w:rPr>
          <w:rFonts w:ascii="Calibri" w:eastAsia="Times New Roman" w:hAnsi="Calibri" w:cs="Tahoma"/>
          <w:lang w:val="en-GB"/>
        </w:rPr>
      </w:pPr>
      <w:r w:rsidRPr="00CE5CC3">
        <w:rPr>
          <w:rFonts w:ascii="Calibri" w:eastAsia="Times New Roman" w:hAnsi="Calibri" w:cs="Tahoma"/>
          <w:lang w:val="en-GB"/>
        </w:rPr>
        <w:t>Effectively manage own time, workload and resources</w:t>
      </w:r>
    </w:p>
    <w:p w14:paraId="56B28A8E" w14:textId="15C781D1" w:rsidR="00AB09DF" w:rsidRPr="00CE5CC3" w:rsidRDefault="00AB09DF" w:rsidP="00E373A6">
      <w:pPr>
        <w:numPr>
          <w:ilvl w:val="0"/>
          <w:numId w:val="3"/>
        </w:numPr>
        <w:jc w:val="both"/>
        <w:rPr>
          <w:rFonts w:ascii="Calibri" w:eastAsia="Times New Roman" w:hAnsi="Calibri" w:cs="Tahoma"/>
          <w:lang w:val="en-GB"/>
        </w:rPr>
      </w:pPr>
      <w:r w:rsidRPr="00CE5CC3">
        <w:rPr>
          <w:rFonts w:ascii="Calibri" w:eastAsia="Times New Roman" w:hAnsi="Calibri" w:cs="Tahoma"/>
          <w:lang w:val="en-GB"/>
        </w:rPr>
        <w:t>Manage the regulated activity and work with the registered manager partner to ensure compliance related to the man</w:t>
      </w:r>
      <w:r w:rsidR="00CE5CC3">
        <w:rPr>
          <w:rFonts w:ascii="Calibri" w:eastAsia="Times New Roman" w:hAnsi="Calibri" w:cs="Tahoma"/>
          <w:lang w:val="en-GB"/>
        </w:rPr>
        <w:t>agement of regulated activities</w:t>
      </w:r>
    </w:p>
    <w:p w14:paraId="56B28A8F" w14:textId="77777777" w:rsidR="00A079C3" w:rsidRPr="00CE5CC3" w:rsidRDefault="00A079C3" w:rsidP="00A079C3">
      <w:pPr>
        <w:ind w:left="360"/>
        <w:rPr>
          <w:rFonts w:ascii="Calibri" w:eastAsia="Times New Roman" w:hAnsi="Calibri" w:cs="Tahoma"/>
          <w:lang w:val="en-GB"/>
        </w:rPr>
      </w:pPr>
    </w:p>
    <w:p w14:paraId="56B28A90" w14:textId="77777777" w:rsidR="00A079C3" w:rsidRPr="00CE5CC3" w:rsidRDefault="00A079C3" w:rsidP="00E373A6">
      <w:pPr>
        <w:jc w:val="both"/>
        <w:rPr>
          <w:rFonts w:ascii="Calibri" w:eastAsia="Times New Roman" w:hAnsi="Calibri" w:cs="Tahoma"/>
          <w:b/>
          <w:bCs/>
          <w:lang w:val="en-GB"/>
        </w:rPr>
      </w:pPr>
      <w:r w:rsidRPr="00CE5CC3">
        <w:rPr>
          <w:rFonts w:ascii="Calibri" w:eastAsia="Times New Roman" w:hAnsi="Calibri" w:cs="Tahoma"/>
          <w:b/>
          <w:bCs/>
          <w:lang w:val="en-GB"/>
        </w:rPr>
        <w:t>Communication:</w:t>
      </w:r>
    </w:p>
    <w:p w14:paraId="56B28A91" w14:textId="77777777" w:rsidR="00A079C3" w:rsidRPr="00CE5CC3" w:rsidRDefault="00A079C3" w:rsidP="00E373A6">
      <w:pPr>
        <w:tabs>
          <w:tab w:val="left" w:pos="2268"/>
        </w:tabs>
        <w:jc w:val="both"/>
        <w:rPr>
          <w:rFonts w:ascii="Calibri" w:eastAsia="Times New Roman" w:hAnsi="Calibri" w:cs="Tahoma"/>
          <w:bCs/>
          <w:u w:val="single"/>
          <w:lang w:val="en-GB"/>
        </w:rPr>
      </w:pPr>
    </w:p>
    <w:p w14:paraId="56B28A92" w14:textId="77777777" w:rsidR="00A079C3" w:rsidRPr="00CE5CC3" w:rsidRDefault="00A079C3" w:rsidP="00E373A6">
      <w:pPr>
        <w:tabs>
          <w:tab w:val="left" w:pos="2268"/>
        </w:tabs>
        <w:jc w:val="both"/>
        <w:rPr>
          <w:rFonts w:ascii="Calibri" w:eastAsia="Times New Roman" w:hAnsi="Calibri" w:cs="Tahoma"/>
          <w:bCs/>
          <w:lang w:val="en-GB"/>
        </w:rPr>
      </w:pPr>
      <w:r w:rsidRPr="00CE5CC3">
        <w:rPr>
          <w:rFonts w:ascii="Calibri" w:eastAsia="Times New Roman" w:hAnsi="Calibri" w:cs="Tahoma"/>
          <w:bCs/>
          <w:lang w:val="en-GB"/>
        </w:rPr>
        <w:t>The post-holder should recognize the importance of effective communication within the team and will strive to:</w:t>
      </w:r>
    </w:p>
    <w:p w14:paraId="56B28A93" w14:textId="77777777" w:rsidR="00A079C3" w:rsidRPr="00CE5CC3" w:rsidRDefault="00A079C3" w:rsidP="00E373A6">
      <w:pPr>
        <w:tabs>
          <w:tab w:val="left" w:pos="2268"/>
        </w:tabs>
        <w:ind w:left="360"/>
        <w:jc w:val="both"/>
        <w:rPr>
          <w:rFonts w:ascii="Calibri" w:eastAsia="Times New Roman" w:hAnsi="Calibri" w:cs="Tahoma"/>
          <w:bCs/>
          <w:lang w:val="en-GB"/>
        </w:rPr>
      </w:pPr>
    </w:p>
    <w:p w14:paraId="56B28A94" w14:textId="107FABC5" w:rsidR="00A079C3" w:rsidRPr="00CE5CC3" w:rsidRDefault="002C08F5" w:rsidP="00E373A6">
      <w:pPr>
        <w:numPr>
          <w:ilvl w:val="0"/>
          <w:numId w:val="4"/>
        </w:numPr>
        <w:tabs>
          <w:tab w:val="left" w:pos="2268"/>
        </w:tabs>
        <w:jc w:val="both"/>
        <w:rPr>
          <w:rFonts w:ascii="Calibri" w:eastAsia="Times New Roman" w:hAnsi="Calibri" w:cs="Tahoma"/>
          <w:bCs/>
          <w:lang w:val="en-GB"/>
        </w:rPr>
      </w:pPr>
      <w:r>
        <w:rPr>
          <w:rFonts w:ascii="Calibri" w:eastAsia="Times New Roman" w:hAnsi="Calibri" w:cs="Tahoma"/>
          <w:lang w:val="en-GB"/>
        </w:rPr>
        <w:t>Present a professional image and always promote the practice and c</w:t>
      </w:r>
      <w:r w:rsidR="00A079C3" w:rsidRPr="00CE5CC3">
        <w:rPr>
          <w:rFonts w:ascii="Calibri" w:eastAsia="Times New Roman" w:hAnsi="Calibri" w:cs="Tahoma"/>
          <w:lang w:val="en-GB"/>
        </w:rPr>
        <w:t>ommunicate effectively with other team members</w:t>
      </w:r>
    </w:p>
    <w:p w14:paraId="56B28A95" w14:textId="77777777" w:rsidR="00A079C3" w:rsidRPr="00CE5CC3" w:rsidRDefault="00A079C3" w:rsidP="00E373A6">
      <w:pPr>
        <w:numPr>
          <w:ilvl w:val="0"/>
          <w:numId w:val="4"/>
        </w:numPr>
        <w:tabs>
          <w:tab w:val="left" w:pos="2268"/>
        </w:tabs>
        <w:jc w:val="both"/>
        <w:rPr>
          <w:rFonts w:ascii="Calibri" w:eastAsia="Times New Roman" w:hAnsi="Calibri" w:cs="Tahoma"/>
          <w:bCs/>
          <w:lang w:val="en-GB"/>
        </w:rPr>
      </w:pPr>
      <w:r w:rsidRPr="00CE5CC3">
        <w:rPr>
          <w:rFonts w:ascii="Calibri" w:eastAsia="Times New Roman" w:hAnsi="Calibri" w:cs="Tahoma"/>
          <w:lang w:val="en-GB"/>
        </w:rPr>
        <w:t>Communicate effectively with patients and carers</w:t>
      </w:r>
    </w:p>
    <w:p w14:paraId="56B28A96" w14:textId="77777777" w:rsidR="00A079C3" w:rsidRPr="00CE5CC3" w:rsidRDefault="00A079C3" w:rsidP="00E373A6">
      <w:pPr>
        <w:numPr>
          <w:ilvl w:val="0"/>
          <w:numId w:val="4"/>
        </w:numPr>
        <w:tabs>
          <w:tab w:val="left" w:pos="2268"/>
        </w:tabs>
        <w:jc w:val="both"/>
        <w:rPr>
          <w:rFonts w:ascii="Calibri" w:eastAsia="Times New Roman" w:hAnsi="Calibri" w:cs="Tahoma"/>
          <w:bCs/>
          <w:lang w:val="en-GB"/>
        </w:rPr>
      </w:pPr>
      <w:r w:rsidRPr="00CE5CC3">
        <w:rPr>
          <w:rFonts w:ascii="Calibri" w:eastAsia="Times New Roman" w:hAnsi="Calibri" w:cs="Tahoma"/>
          <w:lang w:val="en-GB"/>
        </w:rPr>
        <w:t>Recognize people’s needs for alternative methods of communication and respond accordingly</w:t>
      </w:r>
    </w:p>
    <w:p w14:paraId="56B28A97" w14:textId="77777777" w:rsidR="00A079C3" w:rsidRPr="00CE5CC3" w:rsidRDefault="00A079C3" w:rsidP="00E373A6">
      <w:pPr>
        <w:tabs>
          <w:tab w:val="left" w:pos="2268"/>
        </w:tabs>
        <w:ind w:left="360"/>
        <w:jc w:val="both"/>
        <w:rPr>
          <w:rFonts w:ascii="Calibri" w:eastAsia="Times New Roman" w:hAnsi="Calibri" w:cs="Tahoma"/>
          <w:bCs/>
          <w:lang w:val="en-GB"/>
        </w:rPr>
      </w:pPr>
    </w:p>
    <w:p w14:paraId="56B28A98" w14:textId="77777777" w:rsidR="00A079C3" w:rsidRPr="00CE5CC3" w:rsidRDefault="00A079C3" w:rsidP="00E373A6">
      <w:pPr>
        <w:tabs>
          <w:tab w:val="left" w:pos="2268"/>
        </w:tabs>
        <w:jc w:val="both"/>
        <w:rPr>
          <w:rFonts w:ascii="Calibri" w:eastAsia="Times New Roman" w:hAnsi="Calibri" w:cs="Tahoma"/>
          <w:bCs/>
          <w:lang w:val="en-GB"/>
        </w:rPr>
      </w:pPr>
      <w:r w:rsidRPr="00CE5CC3">
        <w:rPr>
          <w:rFonts w:ascii="Calibri" w:eastAsia="Times New Roman" w:hAnsi="Calibri" w:cs="Tahoma"/>
          <w:b/>
          <w:bCs/>
          <w:lang w:val="en-GB"/>
        </w:rPr>
        <w:t>Contribution to the implementation of services:</w:t>
      </w:r>
    </w:p>
    <w:p w14:paraId="56B28A99" w14:textId="77777777" w:rsidR="00A079C3" w:rsidRPr="00CE5CC3" w:rsidRDefault="00A079C3" w:rsidP="00E373A6">
      <w:pPr>
        <w:jc w:val="both"/>
        <w:rPr>
          <w:rFonts w:ascii="Calibri" w:eastAsia="Times New Roman" w:hAnsi="Calibri" w:cs="Tahoma"/>
          <w:lang w:val="en-GB"/>
        </w:rPr>
      </w:pPr>
    </w:p>
    <w:p w14:paraId="56B28A9A" w14:textId="77777777" w:rsidR="00A079C3" w:rsidRPr="00A079C3" w:rsidRDefault="00A079C3" w:rsidP="00E373A6">
      <w:pPr>
        <w:jc w:val="both"/>
        <w:rPr>
          <w:rFonts w:ascii="Calibri" w:eastAsia="Times New Roman" w:hAnsi="Calibri" w:cs="Tahoma"/>
          <w:lang w:val="en-GB"/>
        </w:rPr>
      </w:pPr>
      <w:r w:rsidRPr="00CE5CC3">
        <w:rPr>
          <w:rFonts w:ascii="Calibri" w:eastAsia="Times New Roman" w:hAnsi="Calibri" w:cs="Tahoma"/>
          <w:lang w:val="en-GB"/>
        </w:rPr>
        <w:t>The post-holder will:</w:t>
      </w:r>
    </w:p>
    <w:p w14:paraId="56B28A9B" w14:textId="77777777" w:rsidR="00A079C3" w:rsidRPr="00A079C3" w:rsidRDefault="00A079C3" w:rsidP="00E373A6">
      <w:pPr>
        <w:jc w:val="both"/>
        <w:rPr>
          <w:rFonts w:ascii="Calibri" w:eastAsia="Times New Roman" w:hAnsi="Calibri" w:cs="Tahoma"/>
          <w:lang w:val="en-GB"/>
        </w:rPr>
      </w:pPr>
    </w:p>
    <w:p w14:paraId="56B28A9C" w14:textId="77777777" w:rsidR="00A079C3" w:rsidRPr="00A079C3" w:rsidRDefault="00A079C3" w:rsidP="00E373A6">
      <w:pPr>
        <w:numPr>
          <w:ilvl w:val="0"/>
          <w:numId w:val="5"/>
        </w:numPr>
        <w:jc w:val="both"/>
        <w:rPr>
          <w:rFonts w:ascii="Calibri" w:eastAsia="Times New Roman" w:hAnsi="Calibri" w:cs="Tahoma"/>
          <w:lang w:val="en-GB"/>
        </w:rPr>
      </w:pPr>
      <w:r w:rsidRPr="00A079C3">
        <w:rPr>
          <w:rFonts w:ascii="Calibri" w:eastAsia="Times New Roman" w:hAnsi="Calibri" w:cs="Tahoma"/>
          <w:lang w:val="en-GB"/>
        </w:rPr>
        <w:t>Apply practice policies, standards and guidance</w:t>
      </w:r>
    </w:p>
    <w:p w14:paraId="56B28A9D" w14:textId="77777777" w:rsidR="00A079C3" w:rsidRPr="00A079C3" w:rsidRDefault="00A079C3" w:rsidP="00E373A6">
      <w:pPr>
        <w:numPr>
          <w:ilvl w:val="0"/>
          <w:numId w:val="5"/>
        </w:numPr>
        <w:jc w:val="both"/>
        <w:rPr>
          <w:rFonts w:ascii="Calibri" w:eastAsia="Times New Roman" w:hAnsi="Calibri" w:cs="Tahoma"/>
          <w:lang w:val="en-GB"/>
        </w:rPr>
      </w:pPr>
      <w:r w:rsidRPr="00A079C3">
        <w:rPr>
          <w:rFonts w:ascii="Calibri" w:eastAsia="Times New Roman" w:hAnsi="Calibri" w:cs="Tahoma"/>
          <w:lang w:val="en-GB"/>
        </w:rPr>
        <w:t>Discuss with other members of the team how the policies, standards and guidelines will affect own work</w:t>
      </w:r>
    </w:p>
    <w:p w14:paraId="56B28A9E" w14:textId="77777777" w:rsidR="00A079C3" w:rsidRPr="00A079C3" w:rsidRDefault="00A079C3" w:rsidP="00E373A6">
      <w:pPr>
        <w:numPr>
          <w:ilvl w:val="0"/>
          <w:numId w:val="5"/>
        </w:numPr>
        <w:jc w:val="both"/>
        <w:rPr>
          <w:rFonts w:ascii="Calibri" w:eastAsia="Times New Roman" w:hAnsi="Calibri" w:cs="Tahoma"/>
          <w:lang w:val="en-GB"/>
        </w:rPr>
      </w:pPr>
      <w:r w:rsidRPr="00A079C3">
        <w:rPr>
          <w:rFonts w:ascii="Calibri" w:eastAsia="Times New Roman" w:hAnsi="Calibri" w:cs="Tahoma"/>
          <w:lang w:val="en-GB"/>
        </w:rPr>
        <w:t>Participate in audit where appropriate</w:t>
      </w:r>
    </w:p>
    <w:p w14:paraId="56B28A9F" w14:textId="77777777" w:rsidR="00DB1461" w:rsidRDefault="00DB1461" w:rsidP="00E373A6">
      <w:pPr>
        <w:jc w:val="both"/>
      </w:pPr>
    </w:p>
    <w:sectPr w:rsidR="00DB146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291C2" w14:textId="77777777" w:rsidR="00177102" w:rsidRDefault="00177102" w:rsidP="00A75DBF">
      <w:r>
        <w:separator/>
      </w:r>
    </w:p>
  </w:endnote>
  <w:endnote w:type="continuationSeparator" w:id="0">
    <w:p w14:paraId="61334EE6" w14:textId="77777777" w:rsidR="00177102" w:rsidRDefault="00177102" w:rsidP="00A7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altName w:val="﷽﷽﷽﷽﷽﷽﷽﷽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417657"/>
      <w:docPartObj>
        <w:docPartGallery w:val="Page Numbers (Bottom of Page)"/>
        <w:docPartUnique/>
      </w:docPartObj>
    </w:sdtPr>
    <w:sdtEndPr>
      <w:rPr>
        <w:noProof/>
      </w:rPr>
    </w:sdtEndPr>
    <w:sdtContent>
      <w:p w14:paraId="6058BFF1" w14:textId="7BF10462" w:rsidR="00A75DBF" w:rsidRDefault="00A75DBF">
        <w:pPr>
          <w:pStyle w:val="Footer"/>
        </w:pPr>
        <w:r>
          <w:fldChar w:fldCharType="begin"/>
        </w:r>
        <w:r>
          <w:instrText xml:space="preserve"> PAGE   \* MERGEFORMAT </w:instrText>
        </w:r>
        <w:r>
          <w:fldChar w:fldCharType="separate"/>
        </w:r>
        <w:r w:rsidR="00014A80">
          <w:rPr>
            <w:noProof/>
          </w:rPr>
          <w:t>2</w:t>
        </w:r>
        <w:r>
          <w:rPr>
            <w:noProof/>
          </w:rPr>
          <w:fldChar w:fldCharType="end"/>
        </w:r>
      </w:p>
    </w:sdtContent>
  </w:sdt>
  <w:p w14:paraId="28C71294" w14:textId="77777777" w:rsidR="00A75DBF" w:rsidRDefault="00A75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FD559" w14:textId="77777777" w:rsidR="00177102" w:rsidRDefault="00177102" w:rsidP="00A75DBF">
      <w:r>
        <w:separator/>
      </w:r>
    </w:p>
  </w:footnote>
  <w:footnote w:type="continuationSeparator" w:id="0">
    <w:p w14:paraId="415953B3" w14:textId="77777777" w:rsidR="00177102" w:rsidRDefault="00177102" w:rsidP="00A75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882"/>
    <w:multiLevelType w:val="multilevel"/>
    <w:tmpl w:val="D996F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21174"/>
    <w:multiLevelType w:val="hybridMultilevel"/>
    <w:tmpl w:val="803C0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96543"/>
    <w:multiLevelType w:val="hybridMultilevel"/>
    <w:tmpl w:val="1424E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220A95"/>
    <w:multiLevelType w:val="hybridMultilevel"/>
    <w:tmpl w:val="6A165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77E57"/>
    <w:multiLevelType w:val="hybridMultilevel"/>
    <w:tmpl w:val="4CDA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62C67"/>
    <w:multiLevelType w:val="hybridMultilevel"/>
    <w:tmpl w:val="2A7056F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C55A4F"/>
    <w:multiLevelType w:val="hybridMultilevel"/>
    <w:tmpl w:val="F75AE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6920470">
    <w:abstractNumId w:val="4"/>
  </w:num>
  <w:num w:numId="2" w16cid:durableId="1690526887">
    <w:abstractNumId w:val="9"/>
  </w:num>
  <w:num w:numId="3" w16cid:durableId="637536652">
    <w:abstractNumId w:val="1"/>
  </w:num>
  <w:num w:numId="4" w16cid:durableId="1291521765">
    <w:abstractNumId w:val="2"/>
  </w:num>
  <w:num w:numId="5" w16cid:durableId="1930579375">
    <w:abstractNumId w:val="8"/>
  </w:num>
  <w:num w:numId="6" w16cid:durableId="25521303">
    <w:abstractNumId w:val="5"/>
  </w:num>
  <w:num w:numId="7" w16cid:durableId="1055663469">
    <w:abstractNumId w:val="3"/>
  </w:num>
  <w:num w:numId="8" w16cid:durableId="332297775">
    <w:abstractNumId w:val="10"/>
  </w:num>
  <w:num w:numId="9" w16cid:durableId="917665493">
    <w:abstractNumId w:val="6"/>
  </w:num>
  <w:num w:numId="10" w16cid:durableId="559285924">
    <w:abstractNumId w:val="11"/>
  </w:num>
  <w:num w:numId="11" w16cid:durableId="1640455497">
    <w:abstractNumId w:val="0"/>
  </w:num>
  <w:num w:numId="12" w16cid:durableId="1350138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9C3"/>
    <w:rsid w:val="00014A80"/>
    <w:rsid w:val="00052A1E"/>
    <w:rsid w:val="000A6ACE"/>
    <w:rsid w:val="000B3968"/>
    <w:rsid w:val="000E570F"/>
    <w:rsid w:val="000F6651"/>
    <w:rsid w:val="001470F6"/>
    <w:rsid w:val="00165F4B"/>
    <w:rsid w:val="00170E1C"/>
    <w:rsid w:val="00177102"/>
    <w:rsid w:val="00185992"/>
    <w:rsid w:val="00217B12"/>
    <w:rsid w:val="002254EB"/>
    <w:rsid w:val="00251FEE"/>
    <w:rsid w:val="0028514B"/>
    <w:rsid w:val="002A5FF8"/>
    <w:rsid w:val="002C08F5"/>
    <w:rsid w:val="00312D02"/>
    <w:rsid w:val="003741C1"/>
    <w:rsid w:val="003F30E3"/>
    <w:rsid w:val="00415003"/>
    <w:rsid w:val="004458D1"/>
    <w:rsid w:val="00473A2D"/>
    <w:rsid w:val="00474B13"/>
    <w:rsid w:val="00492CDA"/>
    <w:rsid w:val="005C03F3"/>
    <w:rsid w:val="00602D8C"/>
    <w:rsid w:val="006263EB"/>
    <w:rsid w:val="0063284E"/>
    <w:rsid w:val="00657E7E"/>
    <w:rsid w:val="006E0E53"/>
    <w:rsid w:val="0079230F"/>
    <w:rsid w:val="007935B4"/>
    <w:rsid w:val="007A4E39"/>
    <w:rsid w:val="007D7D93"/>
    <w:rsid w:val="00851FA0"/>
    <w:rsid w:val="009323D4"/>
    <w:rsid w:val="0096349B"/>
    <w:rsid w:val="009805ED"/>
    <w:rsid w:val="009966BE"/>
    <w:rsid w:val="009A37C9"/>
    <w:rsid w:val="009E0EB7"/>
    <w:rsid w:val="00A059F7"/>
    <w:rsid w:val="00A079C3"/>
    <w:rsid w:val="00A75DBF"/>
    <w:rsid w:val="00AB09DF"/>
    <w:rsid w:val="00B95475"/>
    <w:rsid w:val="00BD7E45"/>
    <w:rsid w:val="00BF3EA1"/>
    <w:rsid w:val="00C16A87"/>
    <w:rsid w:val="00C36AEE"/>
    <w:rsid w:val="00C43EE7"/>
    <w:rsid w:val="00CE5CC3"/>
    <w:rsid w:val="00D35B54"/>
    <w:rsid w:val="00DB1461"/>
    <w:rsid w:val="00E373A6"/>
    <w:rsid w:val="00EA3E7D"/>
    <w:rsid w:val="00EB46A8"/>
    <w:rsid w:val="00EB7A13"/>
    <w:rsid w:val="00F2517D"/>
    <w:rsid w:val="00F26E56"/>
    <w:rsid w:val="00F6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89D6"/>
  <w15:docId w15:val="{8BAB8163-660D-41BE-A88A-1B3933EE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ACE"/>
    <w:rPr>
      <w:sz w:val="24"/>
      <w:szCs w:val="24"/>
    </w:rPr>
  </w:style>
  <w:style w:type="paragraph" w:styleId="Heading1">
    <w:name w:val="heading 1"/>
    <w:basedOn w:val="Normal"/>
    <w:next w:val="Normal"/>
    <w:link w:val="Heading1Char"/>
    <w:uiPriority w:val="9"/>
    <w:qFormat/>
    <w:rsid w:val="000A6AC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6AC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6AC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6AC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6AC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6AC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6ACE"/>
    <w:pPr>
      <w:spacing w:before="240" w:after="60"/>
      <w:outlineLvl w:val="6"/>
    </w:pPr>
  </w:style>
  <w:style w:type="paragraph" w:styleId="Heading8">
    <w:name w:val="heading 8"/>
    <w:basedOn w:val="Normal"/>
    <w:next w:val="Normal"/>
    <w:link w:val="Heading8Char"/>
    <w:uiPriority w:val="9"/>
    <w:semiHidden/>
    <w:unhideWhenUsed/>
    <w:qFormat/>
    <w:rsid w:val="000A6ACE"/>
    <w:pPr>
      <w:spacing w:before="240" w:after="60"/>
      <w:outlineLvl w:val="7"/>
    </w:pPr>
    <w:rPr>
      <w:i/>
      <w:iCs/>
    </w:rPr>
  </w:style>
  <w:style w:type="paragraph" w:styleId="Heading9">
    <w:name w:val="heading 9"/>
    <w:basedOn w:val="Normal"/>
    <w:next w:val="Normal"/>
    <w:link w:val="Heading9Char"/>
    <w:uiPriority w:val="9"/>
    <w:semiHidden/>
    <w:unhideWhenUsed/>
    <w:qFormat/>
    <w:rsid w:val="000A6AC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AC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6AC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6AC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A6ACE"/>
    <w:rPr>
      <w:b/>
      <w:bCs/>
      <w:sz w:val="28"/>
      <w:szCs w:val="28"/>
    </w:rPr>
  </w:style>
  <w:style w:type="character" w:customStyle="1" w:styleId="Heading5Char">
    <w:name w:val="Heading 5 Char"/>
    <w:basedOn w:val="DefaultParagraphFont"/>
    <w:link w:val="Heading5"/>
    <w:uiPriority w:val="9"/>
    <w:semiHidden/>
    <w:rsid w:val="000A6ACE"/>
    <w:rPr>
      <w:b/>
      <w:bCs/>
      <w:i/>
      <w:iCs/>
      <w:sz w:val="26"/>
      <w:szCs w:val="26"/>
    </w:rPr>
  </w:style>
  <w:style w:type="character" w:customStyle="1" w:styleId="Heading6Char">
    <w:name w:val="Heading 6 Char"/>
    <w:basedOn w:val="DefaultParagraphFont"/>
    <w:link w:val="Heading6"/>
    <w:uiPriority w:val="9"/>
    <w:semiHidden/>
    <w:rsid w:val="000A6ACE"/>
    <w:rPr>
      <w:b/>
      <w:bCs/>
    </w:rPr>
  </w:style>
  <w:style w:type="character" w:customStyle="1" w:styleId="Heading7Char">
    <w:name w:val="Heading 7 Char"/>
    <w:basedOn w:val="DefaultParagraphFont"/>
    <w:link w:val="Heading7"/>
    <w:uiPriority w:val="9"/>
    <w:semiHidden/>
    <w:rsid w:val="000A6ACE"/>
    <w:rPr>
      <w:sz w:val="24"/>
      <w:szCs w:val="24"/>
    </w:rPr>
  </w:style>
  <w:style w:type="character" w:customStyle="1" w:styleId="Heading8Char">
    <w:name w:val="Heading 8 Char"/>
    <w:basedOn w:val="DefaultParagraphFont"/>
    <w:link w:val="Heading8"/>
    <w:uiPriority w:val="9"/>
    <w:semiHidden/>
    <w:rsid w:val="000A6ACE"/>
    <w:rPr>
      <w:i/>
      <w:iCs/>
      <w:sz w:val="24"/>
      <w:szCs w:val="24"/>
    </w:rPr>
  </w:style>
  <w:style w:type="character" w:customStyle="1" w:styleId="Heading9Char">
    <w:name w:val="Heading 9 Char"/>
    <w:basedOn w:val="DefaultParagraphFont"/>
    <w:link w:val="Heading9"/>
    <w:uiPriority w:val="9"/>
    <w:semiHidden/>
    <w:rsid w:val="000A6ACE"/>
    <w:rPr>
      <w:rFonts w:asciiTheme="majorHAnsi" w:eastAsiaTheme="majorEastAsia" w:hAnsiTheme="majorHAnsi"/>
    </w:rPr>
  </w:style>
  <w:style w:type="paragraph" w:styleId="Title">
    <w:name w:val="Title"/>
    <w:basedOn w:val="Normal"/>
    <w:next w:val="Normal"/>
    <w:link w:val="TitleChar"/>
    <w:uiPriority w:val="10"/>
    <w:qFormat/>
    <w:rsid w:val="000A6AC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6AC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6AC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6ACE"/>
    <w:rPr>
      <w:rFonts w:asciiTheme="majorHAnsi" w:eastAsiaTheme="majorEastAsia" w:hAnsiTheme="majorHAnsi"/>
      <w:sz w:val="24"/>
      <w:szCs w:val="24"/>
    </w:rPr>
  </w:style>
  <w:style w:type="character" w:styleId="Strong">
    <w:name w:val="Strong"/>
    <w:basedOn w:val="DefaultParagraphFont"/>
    <w:uiPriority w:val="22"/>
    <w:qFormat/>
    <w:rsid w:val="000A6ACE"/>
    <w:rPr>
      <w:b/>
      <w:bCs/>
    </w:rPr>
  </w:style>
  <w:style w:type="character" w:styleId="Emphasis">
    <w:name w:val="Emphasis"/>
    <w:basedOn w:val="DefaultParagraphFont"/>
    <w:uiPriority w:val="20"/>
    <w:qFormat/>
    <w:rsid w:val="000A6ACE"/>
    <w:rPr>
      <w:rFonts w:asciiTheme="minorHAnsi" w:hAnsiTheme="minorHAnsi"/>
      <w:b/>
      <w:i/>
      <w:iCs/>
    </w:rPr>
  </w:style>
  <w:style w:type="paragraph" w:styleId="NoSpacing">
    <w:name w:val="No Spacing"/>
    <w:basedOn w:val="Normal"/>
    <w:uiPriority w:val="1"/>
    <w:qFormat/>
    <w:rsid w:val="000A6ACE"/>
    <w:rPr>
      <w:szCs w:val="32"/>
    </w:rPr>
  </w:style>
  <w:style w:type="paragraph" w:styleId="ListParagraph">
    <w:name w:val="List Paragraph"/>
    <w:basedOn w:val="Normal"/>
    <w:uiPriority w:val="34"/>
    <w:qFormat/>
    <w:rsid w:val="000A6ACE"/>
    <w:pPr>
      <w:ind w:left="720"/>
      <w:contextualSpacing/>
    </w:pPr>
  </w:style>
  <w:style w:type="paragraph" w:styleId="Quote">
    <w:name w:val="Quote"/>
    <w:basedOn w:val="Normal"/>
    <w:next w:val="Normal"/>
    <w:link w:val="QuoteChar"/>
    <w:uiPriority w:val="29"/>
    <w:qFormat/>
    <w:rsid w:val="000A6ACE"/>
    <w:rPr>
      <w:i/>
    </w:rPr>
  </w:style>
  <w:style w:type="character" w:customStyle="1" w:styleId="QuoteChar">
    <w:name w:val="Quote Char"/>
    <w:basedOn w:val="DefaultParagraphFont"/>
    <w:link w:val="Quote"/>
    <w:uiPriority w:val="29"/>
    <w:rsid w:val="000A6ACE"/>
    <w:rPr>
      <w:i/>
      <w:sz w:val="24"/>
      <w:szCs w:val="24"/>
    </w:rPr>
  </w:style>
  <w:style w:type="paragraph" w:styleId="IntenseQuote">
    <w:name w:val="Intense Quote"/>
    <w:basedOn w:val="Normal"/>
    <w:next w:val="Normal"/>
    <w:link w:val="IntenseQuoteChar"/>
    <w:uiPriority w:val="30"/>
    <w:qFormat/>
    <w:rsid w:val="000A6ACE"/>
    <w:pPr>
      <w:ind w:left="720" w:right="720"/>
    </w:pPr>
    <w:rPr>
      <w:b/>
      <w:i/>
      <w:szCs w:val="22"/>
    </w:rPr>
  </w:style>
  <w:style w:type="character" w:customStyle="1" w:styleId="IntenseQuoteChar">
    <w:name w:val="Intense Quote Char"/>
    <w:basedOn w:val="DefaultParagraphFont"/>
    <w:link w:val="IntenseQuote"/>
    <w:uiPriority w:val="30"/>
    <w:rsid w:val="000A6ACE"/>
    <w:rPr>
      <w:b/>
      <w:i/>
      <w:sz w:val="24"/>
    </w:rPr>
  </w:style>
  <w:style w:type="character" w:styleId="SubtleEmphasis">
    <w:name w:val="Subtle Emphasis"/>
    <w:uiPriority w:val="19"/>
    <w:qFormat/>
    <w:rsid w:val="000A6ACE"/>
    <w:rPr>
      <w:i/>
      <w:color w:val="5A5A5A" w:themeColor="text1" w:themeTint="A5"/>
    </w:rPr>
  </w:style>
  <w:style w:type="character" w:styleId="IntenseEmphasis">
    <w:name w:val="Intense Emphasis"/>
    <w:basedOn w:val="DefaultParagraphFont"/>
    <w:uiPriority w:val="21"/>
    <w:qFormat/>
    <w:rsid w:val="000A6ACE"/>
    <w:rPr>
      <w:b/>
      <w:i/>
      <w:sz w:val="24"/>
      <w:szCs w:val="24"/>
      <w:u w:val="single"/>
    </w:rPr>
  </w:style>
  <w:style w:type="character" w:styleId="SubtleReference">
    <w:name w:val="Subtle Reference"/>
    <w:basedOn w:val="DefaultParagraphFont"/>
    <w:uiPriority w:val="31"/>
    <w:qFormat/>
    <w:rsid w:val="000A6ACE"/>
    <w:rPr>
      <w:sz w:val="24"/>
      <w:szCs w:val="24"/>
      <w:u w:val="single"/>
    </w:rPr>
  </w:style>
  <w:style w:type="character" w:styleId="IntenseReference">
    <w:name w:val="Intense Reference"/>
    <w:basedOn w:val="DefaultParagraphFont"/>
    <w:uiPriority w:val="32"/>
    <w:qFormat/>
    <w:rsid w:val="000A6ACE"/>
    <w:rPr>
      <w:b/>
      <w:sz w:val="24"/>
      <w:u w:val="single"/>
    </w:rPr>
  </w:style>
  <w:style w:type="character" w:styleId="BookTitle">
    <w:name w:val="Book Title"/>
    <w:basedOn w:val="DefaultParagraphFont"/>
    <w:uiPriority w:val="33"/>
    <w:qFormat/>
    <w:rsid w:val="000A6AC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6ACE"/>
    <w:pPr>
      <w:outlineLvl w:val="9"/>
    </w:pPr>
  </w:style>
  <w:style w:type="paragraph" w:styleId="BodyText">
    <w:name w:val="Body Text"/>
    <w:basedOn w:val="Normal"/>
    <w:link w:val="BodyTextChar"/>
    <w:rsid w:val="00851FA0"/>
    <w:rPr>
      <w:rFonts w:ascii="Comic Sans MS" w:eastAsia="Times New Roman" w:hAnsi="Comic Sans MS"/>
      <w:bCs/>
      <w:szCs w:val="20"/>
      <w:lang w:val="en-GB"/>
    </w:rPr>
  </w:style>
  <w:style w:type="character" w:customStyle="1" w:styleId="BodyTextChar">
    <w:name w:val="Body Text Char"/>
    <w:basedOn w:val="DefaultParagraphFont"/>
    <w:link w:val="BodyText"/>
    <w:rsid w:val="00851FA0"/>
    <w:rPr>
      <w:rFonts w:ascii="Comic Sans MS" w:eastAsia="Times New Roman" w:hAnsi="Comic Sans MS"/>
      <w:bCs/>
      <w:sz w:val="24"/>
      <w:szCs w:val="20"/>
      <w:lang w:val="en-GB"/>
    </w:rPr>
  </w:style>
  <w:style w:type="paragraph" w:styleId="Header">
    <w:name w:val="header"/>
    <w:basedOn w:val="Normal"/>
    <w:link w:val="HeaderChar"/>
    <w:uiPriority w:val="99"/>
    <w:unhideWhenUsed/>
    <w:rsid w:val="00A75DBF"/>
    <w:pPr>
      <w:tabs>
        <w:tab w:val="center" w:pos="4513"/>
        <w:tab w:val="right" w:pos="9026"/>
      </w:tabs>
    </w:pPr>
  </w:style>
  <w:style w:type="character" w:customStyle="1" w:styleId="HeaderChar">
    <w:name w:val="Header Char"/>
    <w:basedOn w:val="DefaultParagraphFont"/>
    <w:link w:val="Header"/>
    <w:uiPriority w:val="99"/>
    <w:rsid w:val="00A75DBF"/>
    <w:rPr>
      <w:sz w:val="24"/>
      <w:szCs w:val="24"/>
    </w:rPr>
  </w:style>
  <w:style w:type="paragraph" w:styleId="Footer">
    <w:name w:val="footer"/>
    <w:basedOn w:val="Normal"/>
    <w:link w:val="FooterChar"/>
    <w:uiPriority w:val="99"/>
    <w:unhideWhenUsed/>
    <w:rsid w:val="00A75DBF"/>
    <w:pPr>
      <w:tabs>
        <w:tab w:val="center" w:pos="4513"/>
        <w:tab w:val="right" w:pos="9026"/>
      </w:tabs>
    </w:pPr>
  </w:style>
  <w:style w:type="character" w:customStyle="1" w:styleId="FooterChar">
    <w:name w:val="Footer Char"/>
    <w:basedOn w:val="DefaultParagraphFont"/>
    <w:link w:val="Footer"/>
    <w:uiPriority w:val="99"/>
    <w:rsid w:val="00A75D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3230">
      <w:bodyDiv w:val="1"/>
      <w:marLeft w:val="0"/>
      <w:marRight w:val="0"/>
      <w:marTop w:val="0"/>
      <w:marBottom w:val="0"/>
      <w:divBdr>
        <w:top w:val="none" w:sz="0" w:space="0" w:color="auto"/>
        <w:left w:val="none" w:sz="0" w:space="0" w:color="auto"/>
        <w:bottom w:val="none" w:sz="0" w:space="0" w:color="auto"/>
        <w:right w:val="none" w:sz="0" w:space="0" w:color="auto"/>
      </w:divBdr>
    </w:div>
    <w:div w:id="556665970">
      <w:bodyDiv w:val="1"/>
      <w:marLeft w:val="0"/>
      <w:marRight w:val="0"/>
      <w:marTop w:val="0"/>
      <w:marBottom w:val="0"/>
      <w:divBdr>
        <w:top w:val="none" w:sz="0" w:space="0" w:color="auto"/>
        <w:left w:val="none" w:sz="0" w:space="0" w:color="auto"/>
        <w:bottom w:val="none" w:sz="0" w:space="0" w:color="auto"/>
        <w:right w:val="none" w:sz="0" w:space="0" w:color="auto"/>
      </w:divBdr>
    </w:div>
    <w:div w:id="662970721">
      <w:bodyDiv w:val="1"/>
      <w:marLeft w:val="0"/>
      <w:marRight w:val="0"/>
      <w:marTop w:val="0"/>
      <w:marBottom w:val="0"/>
      <w:divBdr>
        <w:top w:val="none" w:sz="0" w:space="0" w:color="auto"/>
        <w:left w:val="none" w:sz="0" w:space="0" w:color="auto"/>
        <w:bottom w:val="none" w:sz="0" w:space="0" w:color="auto"/>
        <w:right w:val="none" w:sz="0" w:space="0" w:color="auto"/>
      </w:divBdr>
    </w:div>
    <w:div w:id="933245023">
      <w:bodyDiv w:val="1"/>
      <w:marLeft w:val="0"/>
      <w:marRight w:val="0"/>
      <w:marTop w:val="0"/>
      <w:marBottom w:val="0"/>
      <w:divBdr>
        <w:top w:val="none" w:sz="0" w:space="0" w:color="auto"/>
        <w:left w:val="none" w:sz="0" w:space="0" w:color="auto"/>
        <w:bottom w:val="none" w:sz="0" w:space="0" w:color="auto"/>
        <w:right w:val="none" w:sz="0" w:space="0" w:color="auto"/>
      </w:divBdr>
    </w:div>
    <w:div w:id="1536574752">
      <w:bodyDiv w:val="1"/>
      <w:marLeft w:val="0"/>
      <w:marRight w:val="0"/>
      <w:marTop w:val="0"/>
      <w:marBottom w:val="0"/>
      <w:divBdr>
        <w:top w:val="none" w:sz="0" w:space="0" w:color="auto"/>
        <w:left w:val="none" w:sz="0" w:space="0" w:color="auto"/>
        <w:bottom w:val="none" w:sz="0" w:space="0" w:color="auto"/>
        <w:right w:val="none" w:sz="0" w:space="0" w:color="auto"/>
      </w:divBdr>
    </w:div>
    <w:div w:id="1757090501">
      <w:bodyDiv w:val="1"/>
      <w:marLeft w:val="0"/>
      <w:marRight w:val="0"/>
      <w:marTop w:val="0"/>
      <w:marBottom w:val="0"/>
      <w:divBdr>
        <w:top w:val="none" w:sz="0" w:space="0" w:color="auto"/>
        <w:left w:val="none" w:sz="0" w:space="0" w:color="auto"/>
        <w:bottom w:val="none" w:sz="0" w:space="0" w:color="auto"/>
        <w:right w:val="none" w:sz="0" w:space="0" w:color="auto"/>
      </w:divBdr>
    </w:div>
    <w:div w:id="19535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3" ma:contentTypeDescription="Create a new document." ma:contentTypeScope="" ma:versionID="da06754d197913a350dcf8d2a868da45">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05764ae8325b4b21a0eec72b833739ad"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94C95-2590-477F-877E-A46B7C961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6EA25-1953-4D7B-8B5B-C0A712CF478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53B6494-CFDB-416B-8BFA-7D9E9C90E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Aberfeldy</dc:creator>
  <cp:lastModifiedBy>F84114, Locum1 (CITY SQUARE MEDICAL GROUP)</cp:lastModifiedBy>
  <cp:revision>2</cp:revision>
  <cp:lastPrinted>2021-03-30T10:00:00Z</cp:lastPrinted>
  <dcterms:created xsi:type="dcterms:W3CDTF">2024-04-04T09:00:00Z</dcterms:created>
  <dcterms:modified xsi:type="dcterms:W3CDTF">2024-04-04T09:00:00Z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