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AC79" w14:textId="77777777" w:rsidR="00350BA2" w:rsidRDefault="00350BA2" w:rsidP="00CD3E6A">
      <w:pPr>
        <w:pStyle w:val="Heading2"/>
        <w:rPr>
          <w:rFonts w:ascii="Arial" w:hAnsi="Arial" w:cs="Arial"/>
        </w:rPr>
      </w:pPr>
    </w:p>
    <w:p w14:paraId="778A2934" w14:textId="66E6F576" w:rsidR="00CD3E6A" w:rsidRPr="00CD3E6A" w:rsidRDefault="00CD3E6A" w:rsidP="00CD3E6A">
      <w:pPr>
        <w:pStyle w:val="Heading2"/>
        <w:rPr>
          <w:rFonts w:ascii="Arial" w:hAnsi="Arial" w:cs="Arial"/>
        </w:rPr>
      </w:pPr>
      <w:r w:rsidRPr="00CD3E6A">
        <w:rPr>
          <w:rFonts w:ascii="Arial" w:hAnsi="Arial" w:cs="Arial"/>
        </w:rPr>
        <w:t>J</w:t>
      </w:r>
      <w:r w:rsidR="00350BA2">
        <w:rPr>
          <w:rFonts w:ascii="Arial" w:hAnsi="Arial" w:cs="Arial"/>
        </w:rPr>
        <w:t>ob Title</w:t>
      </w:r>
      <w:r w:rsidRPr="00CD3E6A">
        <w:rPr>
          <w:rFonts w:ascii="Arial" w:hAnsi="Arial" w:cs="Arial"/>
        </w:rPr>
        <w:t>:</w:t>
      </w:r>
      <w:r w:rsidRPr="00CD3E6A">
        <w:rPr>
          <w:rFonts w:ascii="Arial" w:hAnsi="Arial" w:cs="Arial"/>
        </w:rPr>
        <w:tab/>
      </w:r>
      <w:r w:rsidR="00AD0E62">
        <w:rPr>
          <w:rFonts w:ascii="Arial" w:hAnsi="Arial" w:cs="Arial"/>
        </w:rPr>
        <w:t>Patient Services Coordinator</w:t>
      </w:r>
    </w:p>
    <w:p w14:paraId="0A5BACA6" w14:textId="77777777" w:rsidR="00CD3E6A" w:rsidRPr="00CD3E6A" w:rsidRDefault="00CD3E6A" w:rsidP="00CD3E6A">
      <w:pPr>
        <w:tabs>
          <w:tab w:val="left" w:pos="2835"/>
        </w:tabs>
        <w:rPr>
          <w:rFonts w:ascii="Arial" w:hAnsi="Arial" w:cs="Arial"/>
          <w:b/>
          <w:sz w:val="24"/>
          <w:szCs w:val="24"/>
          <w:u w:val="single"/>
        </w:rPr>
      </w:pPr>
    </w:p>
    <w:p w14:paraId="79FB2069" w14:textId="60560013" w:rsidR="00CD3E6A" w:rsidRDefault="00CD3E6A" w:rsidP="00CD3E6A">
      <w:pPr>
        <w:tabs>
          <w:tab w:val="left" w:pos="2835"/>
        </w:tabs>
        <w:rPr>
          <w:rFonts w:ascii="Arial" w:hAnsi="Arial" w:cs="Arial"/>
          <w:b/>
          <w:sz w:val="24"/>
          <w:szCs w:val="24"/>
        </w:rPr>
      </w:pPr>
      <w:r w:rsidRPr="00CD3E6A">
        <w:rPr>
          <w:rFonts w:ascii="Arial" w:hAnsi="Arial" w:cs="Arial"/>
          <w:b/>
          <w:sz w:val="24"/>
          <w:szCs w:val="24"/>
        </w:rPr>
        <w:t>R</w:t>
      </w:r>
      <w:r w:rsidR="00350BA2">
        <w:rPr>
          <w:rFonts w:ascii="Arial" w:hAnsi="Arial" w:cs="Arial"/>
          <w:b/>
          <w:sz w:val="24"/>
          <w:szCs w:val="24"/>
        </w:rPr>
        <w:t>eports To</w:t>
      </w:r>
      <w:r w:rsidRPr="00CD3E6A">
        <w:rPr>
          <w:rFonts w:ascii="Arial" w:hAnsi="Arial" w:cs="Arial"/>
          <w:b/>
          <w:sz w:val="24"/>
          <w:szCs w:val="24"/>
        </w:rPr>
        <w:t>:</w:t>
      </w:r>
      <w:r w:rsidRPr="00CD3E6A">
        <w:rPr>
          <w:rFonts w:ascii="Arial" w:hAnsi="Arial" w:cs="Arial"/>
          <w:b/>
          <w:sz w:val="24"/>
          <w:szCs w:val="24"/>
        </w:rPr>
        <w:tab/>
      </w:r>
      <w:r w:rsidR="00AD0E62">
        <w:rPr>
          <w:rFonts w:ascii="Arial" w:hAnsi="Arial" w:cs="Arial"/>
          <w:b/>
          <w:sz w:val="24"/>
          <w:szCs w:val="24"/>
        </w:rPr>
        <w:t>HR and Admin Manager</w:t>
      </w:r>
      <w:r w:rsidR="00AD0E62">
        <w:rPr>
          <w:rFonts w:ascii="Arial" w:hAnsi="Arial" w:cs="Arial"/>
          <w:b/>
          <w:sz w:val="24"/>
          <w:szCs w:val="24"/>
        </w:rPr>
        <w:tab/>
      </w:r>
    </w:p>
    <w:p w14:paraId="3217609E" w14:textId="77777777" w:rsidR="005D42F7" w:rsidRDefault="005D42F7" w:rsidP="00CD3E6A">
      <w:pPr>
        <w:tabs>
          <w:tab w:val="left" w:pos="2835"/>
        </w:tabs>
        <w:rPr>
          <w:rFonts w:ascii="Arial" w:hAnsi="Arial" w:cs="Arial"/>
          <w:b/>
          <w:sz w:val="24"/>
          <w:szCs w:val="24"/>
        </w:rPr>
      </w:pPr>
    </w:p>
    <w:p w14:paraId="45E26CA2" w14:textId="36FD1E1D" w:rsidR="005D42F7" w:rsidRDefault="005D42F7" w:rsidP="00CD3E6A">
      <w:pPr>
        <w:tabs>
          <w:tab w:val="left" w:pos="2835"/>
        </w:tabs>
        <w:rPr>
          <w:rFonts w:ascii="Arial" w:hAnsi="Arial" w:cs="Arial"/>
          <w:b/>
          <w:sz w:val="24"/>
          <w:szCs w:val="24"/>
        </w:rPr>
      </w:pPr>
      <w:r>
        <w:rPr>
          <w:rFonts w:ascii="Arial" w:hAnsi="Arial" w:cs="Arial"/>
          <w:b/>
          <w:sz w:val="24"/>
          <w:szCs w:val="24"/>
        </w:rPr>
        <w:t>R</w:t>
      </w:r>
      <w:r w:rsidR="00350BA2">
        <w:rPr>
          <w:rFonts w:ascii="Arial" w:hAnsi="Arial" w:cs="Arial"/>
          <w:b/>
          <w:sz w:val="24"/>
          <w:szCs w:val="24"/>
        </w:rPr>
        <w:t>esponsible To</w:t>
      </w:r>
      <w:r>
        <w:rPr>
          <w:rFonts w:ascii="Arial" w:hAnsi="Arial" w:cs="Arial"/>
          <w:b/>
          <w:sz w:val="24"/>
          <w:szCs w:val="24"/>
        </w:rPr>
        <w:t>:</w:t>
      </w:r>
      <w:r>
        <w:rPr>
          <w:rFonts w:ascii="Arial" w:hAnsi="Arial" w:cs="Arial"/>
          <w:b/>
          <w:sz w:val="24"/>
          <w:szCs w:val="24"/>
        </w:rPr>
        <w:tab/>
      </w:r>
      <w:r w:rsidR="00AD0E62">
        <w:rPr>
          <w:rFonts w:ascii="Arial" w:hAnsi="Arial" w:cs="Arial"/>
          <w:b/>
          <w:sz w:val="24"/>
          <w:szCs w:val="24"/>
        </w:rPr>
        <w:t>Operational Manager</w:t>
      </w:r>
    </w:p>
    <w:p w14:paraId="1A6E5786" w14:textId="77777777" w:rsidR="005D42F7" w:rsidRDefault="005D42F7" w:rsidP="00CD3E6A">
      <w:pPr>
        <w:tabs>
          <w:tab w:val="left" w:pos="2835"/>
        </w:tabs>
        <w:rPr>
          <w:rFonts w:ascii="Arial" w:hAnsi="Arial" w:cs="Arial"/>
          <w:b/>
          <w:sz w:val="24"/>
          <w:szCs w:val="24"/>
        </w:rPr>
      </w:pPr>
    </w:p>
    <w:p w14:paraId="16206CE6" w14:textId="4DF3B56C" w:rsidR="005D42F7" w:rsidRPr="00CD3E6A" w:rsidRDefault="005D42F7" w:rsidP="00CD3E6A">
      <w:pPr>
        <w:tabs>
          <w:tab w:val="left" w:pos="2835"/>
        </w:tabs>
        <w:rPr>
          <w:rFonts w:ascii="Arial" w:hAnsi="Arial" w:cs="Arial"/>
          <w:b/>
          <w:sz w:val="24"/>
          <w:szCs w:val="24"/>
        </w:rPr>
      </w:pPr>
      <w:r>
        <w:rPr>
          <w:rFonts w:ascii="Arial" w:hAnsi="Arial" w:cs="Arial"/>
          <w:b/>
          <w:sz w:val="24"/>
          <w:szCs w:val="24"/>
        </w:rPr>
        <w:t>A</w:t>
      </w:r>
      <w:r w:rsidR="00350BA2">
        <w:rPr>
          <w:rFonts w:ascii="Arial" w:hAnsi="Arial" w:cs="Arial"/>
          <w:b/>
          <w:sz w:val="24"/>
          <w:szCs w:val="24"/>
        </w:rPr>
        <w:t>ccountable to</w:t>
      </w:r>
      <w:r>
        <w:rPr>
          <w:rFonts w:ascii="Arial" w:hAnsi="Arial" w:cs="Arial"/>
          <w:b/>
          <w:sz w:val="24"/>
          <w:szCs w:val="24"/>
        </w:rPr>
        <w:t>:</w:t>
      </w:r>
      <w:r>
        <w:rPr>
          <w:rFonts w:ascii="Arial" w:hAnsi="Arial" w:cs="Arial"/>
          <w:b/>
          <w:sz w:val="24"/>
          <w:szCs w:val="24"/>
        </w:rPr>
        <w:tab/>
      </w:r>
      <w:r w:rsidR="00AD0E62">
        <w:rPr>
          <w:rFonts w:ascii="Arial" w:hAnsi="Arial" w:cs="Arial"/>
          <w:b/>
          <w:sz w:val="24"/>
          <w:szCs w:val="24"/>
        </w:rPr>
        <w:t>Partners</w:t>
      </w:r>
    </w:p>
    <w:p w14:paraId="74FE7663" w14:textId="77777777" w:rsidR="00CD3E6A" w:rsidRDefault="00CD3E6A" w:rsidP="00CD3E6A">
      <w:pPr>
        <w:tabs>
          <w:tab w:val="left" w:pos="2835"/>
        </w:tabs>
        <w:rPr>
          <w:rFonts w:ascii="Arial" w:hAnsi="Arial" w:cs="Arial"/>
          <w:b/>
          <w:sz w:val="24"/>
          <w:szCs w:val="24"/>
        </w:rPr>
      </w:pPr>
    </w:p>
    <w:p w14:paraId="6F3414D9" w14:textId="77777777" w:rsidR="00350BA2" w:rsidRDefault="00350BA2" w:rsidP="00CD3E6A">
      <w:pPr>
        <w:tabs>
          <w:tab w:val="left" w:pos="2835"/>
        </w:tabs>
        <w:rPr>
          <w:rFonts w:ascii="Arial" w:hAnsi="Arial" w:cs="Arial"/>
          <w:b/>
          <w:sz w:val="24"/>
          <w:szCs w:val="24"/>
        </w:rPr>
      </w:pPr>
    </w:p>
    <w:p w14:paraId="6A33F911" w14:textId="77777777" w:rsidR="00350BA2" w:rsidRPr="00CD3E6A" w:rsidRDefault="00350BA2" w:rsidP="00CD3E6A">
      <w:pPr>
        <w:tabs>
          <w:tab w:val="left" w:pos="2835"/>
        </w:tabs>
        <w:rPr>
          <w:rFonts w:ascii="Arial" w:hAnsi="Arial" w:cs="Arial"/>
          <w:b/>
          <w:sz w:val="24"/>
          <w:szCs w:val="24"/>
        </w:rPr>
      </w:pPr>
    </w:p>
    <w:p w14:paraId="6110B511" w14:textId="77777777" w:rsidR="00CD3E6A" w:rsidRPr="00350BA2" w:rsidRDefault="00CD3E6A" w:rsidP="00CD3E6A">
      <w:pPr>
        <w:rPr>
          <w:rFonts w:ascii="Arial" w:hAnsi="Arial" w:cs="Arial"/>
          <w:b/>
          <w:sz w:val="24"/>
          <w:szCs w:val="24"/>
        </w:rPr>
      </w:pPr>
      <w:r w:rsidRPr="00350BA2">
        <w:rPr>
          <w:rFonts w:ascii="Arial" w:hAnsi="Arial" w:cs="Arial"/>
          <w:b/>
          <w:sz w:val="24"/>
          <w:szCs w:val="24"/>
        </w:rPr>
        <w:t>Job Summary:</w:t>
      </w:r>
    </w:p>
    <w:p w14:paraId="58FF25D1" w14:textId="77777777" w:rsidR="00E950D8" w:rsidRPr="00350BA2" w:rsidRDefault="00E950D8" w:rsidP="00CD3E6A">
      <w:pPr>
        <w:ind w:left="66"/>
        <w:rPr>
          <w:rFonts w:ascii="Arial" w:hAnsi="Arial" w:cs="Arial"/>
          <w:b/>
          <w:sz w:val="24"/>
          <w:szCs w:val="24"/>
        </w:rPr>
      </w:pPr>
    </w:p>
    <w:p w14:paraId="10D53ECF" w14:textId="77777777" w:rsidR="00652EF7" w:rsidRPr="00350BA2" w:rsidRDefault="003D0AB1" w:rsidP="005850A8">
      <w:pPr>
        <w:rPr>
          <w:rFonts w:ascii="Arial" w:hAnsi="Arial" w:cs="Arial"/>
          <w:sz w:val="24"/>
          <w:szCs w:val="24"/>
        </w:rPr>
      </w:pPr>
      <w:r w:rsidRPr="00350BA2">
        <w:rPr>
          <w:rFonts w:ascii="Arial" w:hAnsi="Arial" w:cs="Arial"/>
          <w:sz w:val="24"/>
          <w:szCs w:val="24"/>
        </w:rPr>
        <w:t>To provide a combination of clinical administration, practice support and</w:t>
      </w:r>
      <w:r w:rsidR="00652EF7" w:rsidRPr="00350BA2">
        <w:rPr>
          <w:rFonts w:ascii="Arial" w:hAnsi="Arial" w:cs="Arial"/>
          <w:sz w:val="24"/>
          <w:szCs w:val="24"/>
        </w:rPr>
        <w:t xml:space="preserve"> </w:t>
      </w:r>
      <w:r w:rsidRPr="00350BA2">
        <w:rPr>
          <w:rFonts w:ascii="Arial" w:hAnsi="Arial" w:cs="Arial"/>
          <w:sz w:val="24"/>
          <w:szCs w:val="24"/>
        </w:rPr>
        <w:t>prescription duties</w:t>
      </w:r>
      <w:r w:rsidR="00652EF7" w:rsidRPr="00350BA2">
        <w:rPr>
          <w:rFonts w:ascii="Arial" w:hAnsi="Arial" w:cs="Arial"/>
          <w:sz w:val="24"/>
          <w:szCs w:val="24"/>
        </w:rPr>
        <w:t xml:space="preserve">, helping to ensure the smooth, safe and efficient running of the practice. </w:t>
      </w:r>
    </w:p>
    <w:p w14:paraId="5EC02DB3" w14:textId="77777777" w:rsidR="00652EF7" w:rsidRPr="00350BA2" w:rsidRDefault="00652EF7" w:rsidP="005850A8">
      <w:pPr>
        <w:rPr>
          <w:rFonts w:ascii="Arial" w:hAnsi="Arial" w:cs="Arial"/>
          <w:sz w:val="24"/>
          <w:szCs w:val="24"/>
        </w:rPr>
      </w:pPr>
    </w:p>
    <w:p w14:paraId="4F5A9832" w14:textId="121D9805" w:rsidR="00CD3E6A" w:rsidRPr="00350BA2" w:rsidRDefault="00CD3E6A" w:rsidP="005850A8">
      <w:pPr>
        <w:rPr>
          <w:rFonts w:ascii="Arial" w:hAnsi="Arial" w:cs="Arial"/>
          <w:sz w:val="24"/>
          <w:szCs w:val="24"/>
        </w:rPr>
      </w:pPr>
      <w:r w:rsidRPr="00350BA2">
        <w:rPr>
          <w:rFonts w:ascii="Arial" w:hAnsi="Arial" w:cs="Arial"/>
          <w:sz w:val="24"/>
          <w:szCs w:val="24"/>
        </w:rPr>
        <w:t>Receive, assist and direct patients in accessing the appropriate service or healthcare professional in a courteous, efficient and effective way.</w:t>
      </w:r>
    </w:p>
    <w:p w14:paraId="618D84C3" w14:textId="77777777" w:rsidR="00CD3E6A" w:rsidRPr="00350BA2" w:rsidRDefault="00CD3E6A" w:rsidP="00CD3E6A">
      <w:pPr>
        <w:ind w:left="66"/>
        <w:rPr>
          <w:rFonts w:ascii="Arial" w:hAnsi="Arial" w:cs="Arial"/>
          <w:sz w:val="24"/>
          <w:szCs w:val="24"/>
        </w:rPr>
      </w:pPr>
    </w:p>
    <w:p w14:paraId="0D2B1B70" w14:textId="468C60FD" w:rsidR="00CD3E6A" w:rsidRPr="00350BA2" w:rsidRDefault="00CD3E6A" w:rsidP="00CD3E6A">
      <w:pPr>
        <w:rPr>
          <w:rFonts w:ascii="Arial" w:hAnsi="Arial" w:cs="Arial"/>
          <w:sz w:val="24"/>
          <w:szCs w:val="24"/>
        </w:rPr>
      </w:pPr>
      <w:r w:rsidRPr="00350BA2">
        <w:rPr>
          <w:rFonts w:ascii="Arial" w:hAnsi="Arial" w:cs="Arial"/>
          <w:sz w:val="24"/>
          <w:szCs w:val="24"/>
        </w:rPr>
        <w:t>Provide general assistance to the practice team and project a positive and friendly image to patients and other visitors, either in person or via the telephone</w:t>
      </w:r>
      <w:r w:rsidR="005C7B7E" w:rsidRPr="00350BA2">
        <w:rPr>
          <w:rFonts w:ascii="Arial" w:hAnsi="Arial" w:cs="Arial"/>
          <w:sz w:val="24"/>
          <w:szCs w:val="24"/>
        </w:rPr>
        <w:t>.</w:t>
      </w:r>
    </w:p>
    <w:p w14:paraId="2A032CB0" w14:textId="77777777" w:rsidR="005C7B7E" w:rsidRPr="00350BA2" w:rsidRDefault="005C7B7E" w:rsidP="00CD3E6A">
      <w:pPr>
        <w:rPr>
          <w:rFonts w:ascii="Arial" w:hAnsi="Arial" w:cs="Arial"/>
          <w:sz w:val="24"/>
          <w:szCs w:val="24"/>
        </w:rPr>
      </w:pPr>
    </w:p>
    <w:p w14:paraId="30F8621B" w14:textId="77777777" w:rsidR="005C7B7E" w:rsidRPr="00350BA2" w:rsidRDefault="005C7B7E" w:rsidP="005C7B7E">
      <w:pPr>
        <w:rPr>
          <w:rFonts w:ascii="Arial" w:hAnsi="Arial" w:cs="Arial"/>
          <w:sz w:val="24"/>
          <w:szCs w:val="24"/>
        </w:rPr>
      </w:pPr>
      <w:r w:rsidRPr="00350BA2">
        <w:rPr>
          <w:rFonts w:ascii="Arial" w:hAnsi="Arial" w:cs="Arial"/>
          <w:sz w:val="24"/>
          <w:szCs w:val="24"/>
        </w:rPr>
        <w:t xml:space="preserve">The role will involve working closely with clinicians, nursing staff, reception and the wider practice team. </w:t>
      </w:r>
    </w:p>
    <w:p w14:paraId="6DD21EE6" w14:textId="77777777" w:rsidR="005C7B7E" w:rsidRPr="00350BA2" w:rsidRDefault="005C7B7E" w:rsidP="00CD3E6A">
      <w:pPr>
        <w:rPr>
          <w:rFonts w:ascii="Arial" w:hAnsi="Arial" w:cs="Arial"/>
          <w:sz w:val="24"/>
          <w:szCs w:val="24"/>
        </w:rPr>
      </w:pPr>
    </w:p>
    <w:p w14:paraId="49C84F0F" w14:textId="77777777" w:rsidR="00CD3E6A" w:rsidRPr="00350BA2" w:rsidRDefault="00CD3E6A" w:rsidP="00CD3E6A">
      <w:pPr>
        <w:rPr>
          <w:rFonts w:ascii="Arial" w:hAnsi="Arial" w:cs="Arial"/>
          <w:sz w:val="24"/>
          <w:szCs w:val="24"/>
        </w:rPr>
      </w:pPr>
    </w:p>
    <w:p w14:paraId="58EDCDF7" w14:textId="74513A40" w:rsidR="00CD3E6A" w:rsidRPr="00350BA2" w:rsidRDefault="00CD3E6A" w:rsidP="00CD3E6A">
      <w:pPr>
        <w:rPr>
          <w:rFonts w:ascii="Arial" w:hAnsi="Arial" w:cs="Arial"/>
          <w:b/>
          <w:sz w:val="24"/>
          <w:szCs w:val="24"/>
        </w:rPr>
      </w:pPr>
      <w:r w:rsidRPr="00350BA2">
        <w:rPr>
          <w:rFonts w:ascii="Arial" w:hAnsi="Arial" w:cs="Arial"/>
          <w:b/>
          <w:sz w:val="24"/>
          <w:szCs w:val="24"/>
        </w:rPr>
        <w:t xml:space="preserve">Main </w:t>
      </w:r>
      <w:r w:rsidR="00350BA2">
        <w:rPr>
          <w:rFonts w:ascii="Arial" w:hAnsi="Arial" w:cs="Arial"/>
          <w:b/>
          <w:sz w:val="24"/>
          <w:szCs w:val="24"/>
        </w:rPr>
        <w:t>D</w:t>
      </w:r>
      <w:r w:rsidRPr="00350BA2">
        <w:rPr>
          <w:rFonts w:ascii="Arial" w:hAnsi="Arial" w:cs="Arial"/>
          <w:b/>
          <w:sz w:val="24"/>
          <w:szCs w:val="24"/>
        </w:rPr>
        <w:t xml:space="preserve">uties </w:t>
      </w:r>
    </w:p>
    <w:p w14:paraId="3603512D" w14:textId="77777777" w:rsidR="00CD3E6A" w:rsidRPr="00350BA2" w:rsidRDefault="00CD3E6A" w:rsidP="00CD3E6A">
      <w:pPr>
        <w:rPr>
          <w:rFonts w:ascii="Arial" w:hAnsi="Arial" w:cs="Arial"/>
          <w:b/>
          <w:sz w:val="24"/>
          <w:szCs w:val="24"/>
        </w:rPr>
      </w:pPr>
    </w:p>
    <w:p w14:paraId="7C3786D9" w14:textId="76CA88C3"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Greet patients and visitors and deal with enquiries appropriately.</w:t>
      </w:r>
    </w:p>
    <w:p w14:paraId="793D2CE3" w14:textId="40C33798"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Book, amend and cancel appointments in line with practice procedures.</w:t>
      </w:r>
    </w:p>
    <w:p w14:paraId="3AEFFC9F" w14:textId="28CAFDB9"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Manage urgent appointment requests and assess home visit requests according to practice protocols.</w:t>
      </w:r>
    </w:p>
    <w:p w14:paraId="6080DBE9" w14:textId="1F0BC8B4"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Answer and document telephone calls, emails and clinical system messages, redirecting or escalating as appropriate.</w:t>
      </w:r>
    </w:p>
    <w:p w14:paraId="4E52E1BC" w14:textId="18192A51"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Maintain electronic and manual filing systems, including amalgamation of new patient records.</w:t>
      </w:r>
    </w:p>
    <w:p w14:paraId="5CAAC382" w14:textId="484DDAB9"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Process and send urgent referrals and other clinical correspondence as required.</w:t>
      </w:r>
    </w:p>
    <w:p w14:paraId="184CF44D" w14:textId="17B57734"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Maintain tidy reception and waiting areas and restock patient information and registration materials.</w:t>
      </w:r>
    </w:p>
    <w:p w14:paraId="40FD90C1" w14:textId="44C9AAE3"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Complete daily checklists and other administrative duties allocated by the line manager.</w:t>
      </w:r>
    </w:p>
    <w:p w14:paraId="330892DD" w14:textId="77777777" w:rsidR="007E3634" w:rsidRPr="00350BA2" w:rsidRDefault="007E3634" w:rsidP="007E3634">
      <w:pPr>
        <w:numPr>
          <w:ilvl w:val="0"/>
          <w:numId w:val="1"/>
        </w:numPr>
        <w:rPr>
          <w:rFonts w:ascii="Arial" w:hAnsi="Arial" w:cs="Arial"/>
          <w:sz w:val="24"/>
          <w:szCs w:val="24"/>
        </w:rPr>
      </w:pPr>
      <w:r w:rsidRPr="00350BA2">
        <w:rPr>
          <w:rFonts w:ascii="Arial" w:hAnsi="Arial" w:cs="Arial"/>
          <w:sz w:val="24"/>
          <w:szCs w:val="24"/>
        </w:rPr>
        <w:t>Process new patient registrations and ensure information is recorded and maintained.</w:t>
      </w:r>
    </w:p>
    <w:p w14:paraId="6F71936B" w14:textId="56A37664" w:rsidR="007E3634" w:rsidRPr="00350BA2" w:rsidRDefault="007E3634" w:rsidP="007E3634">
      <w:pPr>
        <w:numPr>
          <w:ilvl w:val="0"/>
          <w:numId w:val="1"/>
        </w:numPr>
        <w:rPr>
          <w:rFonts w:ascii="Arial" w:hAnsi="Arial" w:cs="Arial"/>
          <w:sz w:val="24"/>
          <w:szCs w:val="24"/>
        </w:rPr>
      </w:pPr>
      <w:r w:rsidRPr="00350BA2">
        <w:rPr>
          <w:rFonts w:ascii="Arial" w:hAnsi="Arial" w:cs="Arial"/>
          <w:sz w:val="24"/>
          <w:szCs w:val="24"/>
        </w:rPr>
        <w:t>Process prescriptions and manage prescription related administrative duties.</w:t>
      </w:r>
    </w:p>
    <w:p w14:paraId="5FA5E9AE" w14:textId="17A7C2F5" w:rsidR="00350BA2" w:rsidRPr="00C77F29" w:rsidRDefault="007E3634" w:rsidP="00350BA2">
      <w:pPr>
        <w:numPr>
          <w:ilvl w:val="0"/>
          <w:numId w:val="1"/>
        </w:numPr>
        <w:rPr>
          <w:rFonts w:ascii="Arial" w:hAnsi="Arial" w:cs="Arial"/>
          <w:sz w:val="24"/>
          <w:szCs w:val="24"/>
        </w:rPr>
      </w:pPr>
      <w:r w:rsidRPr="00C77F29">
        <w:rPr>
          <w:rFonts w:ascii="Arial" w:hAnsi="Arial" w:cs="Arial"/>
          <w:sz w:val="24"/>
          <w:szCs w:val="24"/>
        </w:rPr>
        <w:t>Support the practice workflow, ensuring incoming information is processed and directed appropriately.</w:t>
      </w:r>
    </w:p>
    <w:p w14:paraId="616A330A" w14:textId="07AD9644"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Complete regular fridge, data, clinical audits.</w:t>
      </w:r>
    </w:p>
    <w:p w14:paraId="4234F41A" w14:textId="4B800338"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lastRenderedPageBreak/>
        <w:t>Carry out routine fridge</w:t>
      </w:r>
      <w:r w:rsidR="00C77F29">
        <w:rPr>
          <w:rFonts w:ascii="Arial" w:hAnsi="Arial" w:cs="Arial"/>
          <w:sz w:val="24"/>
          <w:szCs w:val="24"/>
        </w:rPr>
        <w:t>, clinical room</w:t>
      </w:r>
      <w:r w:rsidRPr="00350BA2">
        <w:rPr>
          <w:rFonts w:ascii="Arial" w:hAnsi="Arial" w:cs="Arial"/>
          <w:sz w:val="24"/>
          <w:szCs w:val="24"/>
        </w:rPr>
        <w:t xml:space="preserve"> and emergency bag checks, ensuring appropriate stock levels.</w:t>
      </w:r>
    </w:p>
    <w:p w14:paraId="7DE65117" w14:textId="77777777"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Support the practice with clinical governance, safety and compliance requirements.</w:t>
      </w:r>
    </w:p>
    <w:p w14:paraId="07AFE9CA" w14:textId="04525F16" w:rsidR="005C7B7E" w:rsidRPr="00350BA2" w:rsidRDefault="005C7B7E" w:rsidP="005C7B7E">
      <w:pPr>
        <w:numPr>
          <w:ilvl w:val="0"/>
          <w:numId w:val="1"/>
        </w:numPr>
        <w:rPr>
          <w:rFonts w:ascii="Arial" w:hAnsi="Arial" w:cs="Arial"/>
          <w:sz w:val="24"/>
          <w:szCs w:val="24"/>
        </w:rPr>
      </w:pPr>
      <w:r w:rsidRPr="00350BA2">
        <w:rPr>
          <w:rFonts w:ascii="Arial" w:hAnsi="Arial" w:cs="Arial"/>
          <w:sz w:val="24"/>
          <w:szCs w:val="24"/>
        </w:rPr>
        <w:t>Clinical coding, drug monitoring and follow-up.</w:t>
      </w:r>
    </w:p>
    <w:p w14:paraId="7F74F436" w14:textId="1C4D6551" w:rsidR="005C7B7E" w:rsidRPr="00350BA2" w:rsidRDefault="005C7B7E" w:rsidP="007E3634">
      <w:pPr>
        <w:numPr>
          <w:ilvl w:val="0"/>
          <w:numId w:val="1"/>
        </w:numPr>
        <w:rPr>
          <w:rFonts w:ascii="Arial" w:hAnsi="Arial" w:cs="Arial"/>
          <w:sz w:val="24"/>
          <w:szCs w:val="24"/>
        </w:rPr>
      </w:pPr>
      <w:r w:rsidRPr="00350BA2">
        <w:rPr>
          <w:rFonts w:ascii="Arial" w:hAnsi="Arial" w:cs="Arial"/>
          <w:sz w:val="24"/>
          <w:szCs w:val="24"/>
        </w:rPr>
        <w:t>Manage vaccination recalls</w:t>
      </w:r>
      <w:r w:rsidR="00C77F29">
        <w:rPr>
          <w:rFonts w:ascii="Arial" w:hAnsi="Arial" w:cs="Arial"/>
          <w:sz w:val="24"/>
          <w:szCs w:val="24"/>
        </w:rPr>
        <w:t>,</w:t>
      </w:r>
      <w:r w:rsidRPr="00350BA2">
        <w:rPr>
          <w:rFonts w:ascii="Arial" w:hAnsi="Arial" w:cs="Arial"/>
          <w:sz w:val="24"/>
          <w:szCs w:val="24"/>
        </w:rPr>
        <w:t xml:space="preserve"> support long term condition (LTC)</w:t>
      </w:r>
      <w:r w:rsidR="00C77F29">
        <w:rPr>
          <w:rFonts w:ascii="Arial" w:hAnsi="Arial" w:cs="Arial"/>
          <w:sz w:val="24"/>
          <w:szCs w:val="24"/>
        </w:rPr>
        <w:t xml:space="preserve"> recalls,</w:t>
      </w:r>
      <w:r w:rsidR="007E3634" w:rsidRPr="00350BA2">
        <w:rPr>
          <w:rFonts w:ascii="Arial" w:hAnsi="Arial" w:cs="Arial"/>
          <w:sz w:val="24"/>
          <w:szCs w:val="24"/>
        </w:rPr>
        <w:t xml:space="preserve"> drug monitoring and follow-up.</w:t>
      </w:r>
    </w:p>
    <w:p w14:paraId="0BD85EFC" w14:textId="26BA5F9D" w:rsidR="00350BA2" w:rsidRPr="00350BA2" w:rsidRDefault="00350BA2" w:rsidP="00350BA2">
      <w:pPr>
        <w:pStyle w:val="ListParagraph"/>
        <w:numPr>
          <w:ilvl w:val="0"/>
          <w:numId w:val="1"/>
        </w:numPr>
        <w:spacing w:line="278" w:lineRule="auto"/>
        <w:rPr>
          <w:rFonts w:ascii="Arial" w:hAnsi="Arial" w:cs="Arial"/>
          <w:sz w:val="24"/>
          <w:szCs w:val="24"/>
        </w:rPr>
      </w:pPr>
      <w:r w:rsidRPr="00350BA2">
        <w:rPr>
          <w:rFonts w:ascii="Arial" w:hAnsi="Arial" w:cs="Arial"/>
          <w:sz w:val="24"/>
          <w:szCs w:val="24"/>
        </w:rPr>
        <w:t xml:space="preserve">The post holder </w:t>
      </w:r>
      <w:r>
        <w:rPr>
          <w:rFonts w:ascii="Arial" w:hAnsi="Arial" w:cs="Arial"/>
          <w:sz w:val="24"/>
          <w:szCs w:val="24"/>
        </w:rPr>
        <w:t xml:space="preserve">is </w:t>
      </w:r>
      <w:r w:rsidRPr="00350BA2">
        <w:rPr>
          <w:rFonts w:ascii="Arial" w:hAnsi="Arial" w:cs="Arial"/>
          <w:sz w:val="24"/>
          <w:szCs w:val="24"/>
        </w:rPr>
        <w:t xml:space="preserve">expected to maintain confidentiality, comply with practice policies and procedures, and undertake any relevant training required for the role. </w:t>
      </w:r>
    </w:p>
    <w:p w14:paraId="796CE068" w14:textId="60E9E725" w:rsidR="00350BA2" w:rsidRPr="00350BA2" w:rsidRDefault="00350BA2" w:rsidP="00350BA2">
      <w:pPr>
        <w:numPr>
          <w:ilvl w:val="0"/>
          <w:numId w:val="1"/>
        </w:numPr>
        <w:rPr>
          <w:rFonts w:ascii="Arial" w:hAnsi="Arial" w:cs="Arial"/>
          <w:sz w:val="24"/>
          <w:szCs w:val="24"/>
        </w:rPr>
      </w:pPr>
      <w:r w:rsidRPr="00350BA2">
        <w:rPr>
          <w:rFonts w:ascii="Arial" w:hAnsi="Arial" w:cs="Arial"/>
          <w:sz w:val="24"/>
          <w:szCs w:val="24"/>
        </w:rPr>
        <w:t>The above is not an exhaustive list of duties and you will be expected to perform different tasks as necessitated by your changing role within the organisation and the overall business objectives of the organisation.</w:t>
      </w:r>
    </w:p>
    <w:p w14:paraId="5BF6A002" w14:textId="77777777" w:rsidR="00CD3E6A" w:rsidRPr="00350BA2" w:rsidRDefault="00CD3E6A" w:rsidP="00350BA2">
      <w:pPr>
        <w:rPr>
          <w:rFonts w:ascii="Arial" w:hAnsi="Arial" w:cs="Arial"/>
          <w:sz w:val="24"/>
          <w:szCs w:val="24"/>
        </w:rPr>
      </w:pPr>
    </w:p>
    <w:p w14:paraId="3675810F" w14:textId="77777777" w:rsidR="00A966D6" w:rsidRPr="00350BA2" w:rsidRDefault="00A966D6" w:rsidP="00350BA2">
      <w:pPr>
        <w:rPr>
          <w:rFonts w:ascii="Arial" w:hAnsi="Arial" w:cs="Arial"/>
          <w:sz w:val="24"/>
          <w:szCs w:val="24"/>
        </w:rPr>
      </w:pPr>
    </w:p>
    <w:p w14:paraId="54E4DD1D" w14:textId="77777777" w:rsidR="00A966D6" w:rsidRPr="00350BA2" w:rsidRDefault="00A966D6" w:rsidP="00350BA2">
      <w:pPr>
        <w:rPr>
          <w:rFonts w:ascii="Arial" w:hAnsi="Arial" w:cs="Arial"/>
          <w:sz w:val="24"/>
          <w:szCs w:val="24"/>
        </w:rPr>
      </w:pPr>
    </w:p>
    <w:p w14:paraId="7C6F5CCA" w14:textId="77777777" w:rsidR="007E3634" w:rsidRPr="00350BA2" w:rsidRDefault="007E3634" w:rsidP="00350BA2">
      <w:pPr>
        <w:rPr>
          <w:rFonts w:ascii="Arial" w:hAnsi="Arial" w:cs="Arial"/>
          <w:b/>
          <w:sz w:val="24"/>
          <w:szCs w:val="24"/>
        </w:rPr>
      </w:pPr>
    </w:p>
    <w:p w14:paraId="70F3C196" w14:textId="77777777" w:rsidR="007E3634" w:rsidRPr="00350BA2" w:rsidRDefault="007E3634" w:rsidP="00350BA2">
      <w:pPr>
        <w:rPr>
          <w:rFonts w:ascii="Arial" w:hAnsi="Arial" w:cs="Arial"/>
          <w:b/>
          <w:sz w:val="24"/>
          <w:szCs w:val="24"/>
        </w:rPr>
      </w:pPr>
    </w:p>
    <w:p w14:paraId="5D378E4E" w14:textId="77777777" w:rsidR="007E3634" w:rsidRPr="00350BA2" w:rsidRDefault="007E3634" w:rsidP="00A966D6">
      <w:pPr>
        <w:rPr>
          <w:rFonts w:ascii="Arial" w:hAnsi="Arial" w:cs="Arial"/>
          <w:b/>
          <w:sz w:val="24"/>
          <w:szCs w:val="24"/>
        </w:rPr>
      </w:pPr>
    </w:p>
    <w:p w14:paraId="41A5A536" w14:textId="77777777" w:rsidR="007E3634" w:rsidRPr="00350BA2" w:rsidRDefault="007E3634" w:rsidP="00A966D6">
      <w:pPr>
        <w:rPr>
          <w:rFonts w:ascii="Arial" w:hAnsi="Arial" w:cs="Arial"/>
          <w:b/>
          <w:sz w:val="24"/>
          <w:szCs w:val="24"/>
        </w:rPr>
      </w:pPr>
    </w:p>
    <w:p w14:paraId="6BE679FC" w14:textId="77777777" w:rsidR="00C9450F" w:rsidRPr="00350BA2" w:rsidRDefault="00C9450F" w:rsidP="00C9450F">
      <w:pPr>
        <w:tabs>
          <w:tab w:val="left" w:pos="336"/>
        </w:tabs>
        <w:rPr>
          <w:rFonts w:ascii="Arial" w:hAnsi="Arial" w:cs="Arial"/>
          <w:sz w:val="24"/>
          <w:szCs w:val="24"/>
          <w:lang w:eastAsia="en-GB"/>
        </w:rPr>
      </w:pPr>
    </w:p>
    <w:p w14:paraId="03E29A99" w14:textId="223304E5" w:rsidR="00C9450F" w:rsidRPr="00350BA2" w:rsidRDefault="00C9450F" w:rsidP="00C9450F">
      <w:pPr>
        <w:tabs>
          <w:tab w:val="left" w:pos="336"/>
        </w:tabs>
        <w:rPr>
          <w:rFonts w:ascii="Arial" w:hAnsi="Arial" w:cs="Arial"/>
          <w:sz w:val="24"/>
          <w:szCs w:val="24"/>
          <w:lang w:eastAsia="en-GB"/>
        </w:rPr>
      </w:pPr>
      <w:r w:rsidRPr="00350BA2">
        <w:rPr>
          <w:rFonts w:ascii="Arial" w:hAnsi="Arial" w:cs="Arial"/>
          <w:sz w:val="24"/>
          <w:szCs w:val="24"/>
        </w:rPr>
        <w:br/>
      </w:r>
    </w:p>
    <w:p w14:paraId="27518A85" w14:textId="77777777" w:rsidR="008B61D3" w:rsidRPr="00350BA2" w:rsidRDefault="008B61D3">
      <w:pPr>
        <w:spacing w:after="200" w:line="276" w:lineRule="auto"/>
        <w:rPr>
          <w:rFonts w:ascii="Arial" w:hAnsi="Arial" w:cs="Arial"/>
          <w:b/>
          <w:sz w:val="24"/>
          <w:szCs w:val="24"/>
          <w:lang w:eastAsia="en-GB"/>
        </w:rPr>
      </w:pPr>
      <w:r w:rsidRPr="00350BA2">
        <w:rPr>
          <w:rFonts w:ascii="Arial" w:hAnsi="Arial" w:cs="Arial"/>
          <w:b/>
          <w:sz w:val="24"/>
          <w:szCs w:val="24"/>
          <w:lang w:eastAsia="en-GB"/>
        </w:rPr>
        <w:br w:type="page"/>
      </w:r>
    </w:p>
    <w:p w14:paraId="7E3BC6DC" w14:textId="77777777" w:rsidR="008B61D3" w:rsidRPr="00350BA2" w:rsidRDefault="008B61D3" w:rsidP="008B61D3">
      <w:pPr>
        <w:keepNext/>
        <w:jc w:val="center"/>
        <w:outlineLvl w:val="0"/>
        <w:rPr>
          <w:rFonts w:ascii="Arial" w:hAnsi="Arial" w:cs="Arial"/>
          <w:b/>
          <w:sz w:val="24"/>
          <w:szCs w:val="24"/>
          <w:lang w:eastAsia="en-GB"/>
        </w:rPr>
      </w:pPr>
      <w:r w:rsidRPr="00350BA2">
        <w:rPr>
          <w:rFonts w:ascii="Arial" w:hAnsi="Arial" w:cs="Arial"/>
          <w:b/>
          <w:sz w:val="24"/>
          <w:szCs w:val="24"/>
          <w:lang w:eastAsia="en-GB"/>
        </w:rPr>
        <w:lastRenderedPageBreak/>
        <w:t>Person Specification</w:t>
      </w:r>
    </w:p>
    <w:p w14:paraId="69DB5EBF" w14:textId="77777777" w:rsidR="008B61D3" w:rsidRDefault="008B61D3" w:rsidP="008B61D3">
      <w:pPr>
        <w:keepNext/>
        <w:outlineLvl w:val="0"/>
        <w:rPr>
          <w:rFonts w:ascii="Arial" w:hAnsi="Arial" w:cs="Arial"/>
          <w:b/>
          <w:sz w:val="24"/>
          <w:szCs w:val="24"/>
          <w:lang w:eastAsia="en-GB"/>
        </w:rPr>
      </w:pPr>
    </w:p>
    <w:p w14:paraId="6783A446" w14:textId="77777777" w:rsidR="00CA42BC" w:rsidRPr="00350BA2" w:rsidRDefault="00CA42BC" w:rsidP="008B61D3">
      <w:pPr>
        <w:keepNext/>
        <w:outlineLvl w:val="0"/>
        <w:rPr>
          <w:rFonts w:ascii="Arial" w:hAnsi="Arial" w:cs="Arial"/>
          <w:sz w:val="24"/>
          <w:szCs w:val="24"/>
          <w:lang w:eastAsia="en-GB"/>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7"/>
        <w:gridCol w:w="3971"/>
        <w:gridCol w:w="3402"/>
      </w:tblGrid>
      <w:tr w:rsidR="008B61D3" w:rsidRPr="00350BA2" w14:paraId="5CABD6CF" w14:textId="77777777" w:rsidTr="00CA42BC">
        <w:trPr>
          <w:cantSplit/>
          <w:jc w:val="center"/>
        </w:trPr>
        <w:tc>
          <w:tcPr>
            <w:tcW w:w="2687" w:type="dxa"/>
          </w:tcPr>
          <w:p w14:paraId="1FCEBC73" w14:textId="77777777" w:rsidR="008B61D3" w:rsidRPr="00350BA2" w:rsidRDefault="008B61D3" w:rsidP="00F94439">
            <w:pPr>
              <w:tabs>
                <w:tab w:val="left" w:pos="2880"/>
              </w:tabs>
              <w:rPr>
                <w:rFonts w:ascii="Arial" w:hAnsi="Arial" w:cs="Arial"/>
                <w:b/>
                <w:sz w:val="24"/>
                <w:szCs w:val="24"/>
                <w:lang w:eastAsia="en-GB"/>
              </w:rPr>
            </w:pPr>
            <w:r w:rsidRPr="00350BA2">
              <w:rPr>
                <w:rFonts w:ascii="Arial" w:hAnsi="Arial" w:cs="Arial"/>
                <w:b/>
                <w:sz w:val="24"/>
                <w:szCs w:val="24"/>
                <w:lang w:eastAsia="en-GB"/>
              </w:rPr>
              <w:t>Attribute</w:t>
            </w:r>
          </w:p>
        </w:tc>
        <w:tc>
          <w:tcPr>
            <w:tcW w:w="3971" w:type="dxa"/>
          </w:tcPr>
          <w:p w14:paraId="5920534E" w14:textId="77777777" w:rsidR="008B61D3" w:rsidRPr="00350BA2" w:rsidRDefault="008B61D3" w:rsidP="00F94439">
            <w:pPr>
              <w:tabs>
                <w:tab w:val="left" w:pos="2880"/>
              </w:tabs>
              <w:rPr>
                <w:rFonts w:ascii="Arial" w:hAnsi="Arial" w:cs="Arial"/>
                <w:b/>
                <w:sz w:val="24"/>
                <w:szCs w:val="24"/>
                <w:lang w:eastAsia="en-GB"/>
              </w:rPr>
            </w:pPr>
            <w:r w:rsidRPr="00350BA2">
              <w:rPr>
                <w:rFonts w:ascii="Arial" w:hAnsi="Arial" w:cs="Arial"/>
                <w:b/>
                <w:sz w:val="24"/>
                <w:szCs w:val="24"/>
                <w:lang w:eastAsia="en-GB"/>
              </w:rPr>
              <w:t>Essential</w:t>
            </w:r>
          </w:p>
        </w:tc>
        <w:tc>
          <w:tcPr>
            <w:tcW w:w="3402" w:type="dxa"/>
          </w:tcPr>
          <w:p w14:paraId="4828B4C5" w14:textId="77777777" w:rsidR="008B61D3" w:rsidRPr="00350BA2" w:rsidRDefault="008B61D3" w:rsidP="00F94439">
            <w:pPr>
              <w:tabs>
                <w:tab w:val="left" w:pos="2880"/>
              </w:tabs>
              <w:rPr>
                <w:rFonts w:ascii="Arial" w:hAnsi="Arial" w:cs="Arial"/>
                <w:b/>
                <w:sz w:val="24"/>
                <w:szCs w:val="24"/>
                <w:lang w:eastAsia="en-GB"/>
              </w:rPr>
            </w:pPr>
            <w:r w:rsidRPr="00350BA2">
              <w:rPr>
                <w:rFonts w:ascii="Arial" w:hAnsi="Arial" w:cs="Arial"/>
                <w:b/>
                <w:sz w:val="24"/>
                <w:szCs w:val="24"/>
                <w:lang w:eastAsia="en-GB"/>
              </w:rPr>
              <w:t>Desirable</w:t>
            </w:r>
          </w:p>
        </w:tc>
      </w:tr>
      <w:tr w:rsidR="008B61D3" w:rsidRPr="00350BA2" w14:paraId="1AE3C907" w14:textId="77777777" w:rsidTr="00CA42BC">
        <w:trPr>
          <w:cantSplit/>
          <w:jc w:val="center"/>
        </w:trPr>
        <w:tc>
          <w:tcPr>
            <w:tcW w:w="2687" w:type="dxa"/>
          </w:tcPr>
          <w:p w14:paraId="475CBCF5" w14:textId="1EC01311" w:rsidR="008B61D3" w:rsidRPr="00350BA2" w:rsidRDefault="008B61D3" w:rsidP="00F94439">
            <w:pPr>
              <w:tabs>
                <w:tab w:val="left" w:pos="2880"/>
              </w:tabs>
              <w:rPr>
                <w:rFonts w:ascii="Arial" w:hAnsi="Arial" w:cs="Arial"/>
                <w:sz w:val="24"/>
                <w:szCs w:val="24"/>
                <w:lang w:eastAsia="en-GB"/>
              </w:rPr>
            </w:pPr>
            <w:r w:rsidRPr="00350BA2">
              <w:rPr>
                <w:rFonts w:ascii="Arial" w:hAnsi="Arial" w:cs="Arial"/>
                <w:sz w:val="24"/>
                <w:szCs w:val="24"/>
                <w:lang w:eastAsia="en-GB"/>
              </w:rPr>
              <w:t xml:space="preserve">Qualifications, </w:t>
            </w:r>
            <w:r w:rsidR="00CA42BC">
              <w:rPr>
                <w:rFonts w:ascii="Arial" w:hAnsi="Arial" w:cs="Arial"/>
                <w:sz w:val="24"/>
                <w:szCs w:val="24"/>
                <w:lang w:eastAsia="en-GB"/>
              </w:rPr>
              <w:t>t</w:t>
            </w:r>
            <w:r w:rsidRPr="00350BA2">
              <w:rPr>
                <w:rFonts w:ascii="Arial" w:hAnsi="Arial" w:cs="Arial"/>
                <w:sz w:val="24"/>
                <w:szCs w:val="24"/>
                <w:lang w:eastAsia="en-GB"/>
              </w:rPr>
              <w:t xml:space="preserve">raining </w:t>
            </w:r>
            <w:r w:rsidR="00CA42BC">
              <w:rPr>
                <w:rFonts w:ascii="Arial" w:hAnsi="Arial" w:cs="Arial"/>
                <w:sz w:val="24"/>
                <w:szCs w:val="24"/>
                <w:lang w:eastAsia="en-GB"/>
              </w:rPr>
              <w:t>and e</w:t>
            </w:r>
            <w:r w:rsidRPr="00350BA2">
              <w:rPr>
                <w:rFonts w:ascii="Arial" w:hAnsi="Arial" w:cs="Arial"/>
                <w:sz w:val="24"/>
                <w:szCs w:val="24"/>
                <w:lang w:eastAsia="en-GB"/>
              </w:rPr>
              <w:t>ducation</w:t>
            </w:r>
          </w:p>
          <w:p w14:paraId="4BC9E336" w14:textId="77777777" w:rsidR="008B61D3" w:rsidRPr="00350BA2" w:rsidRDefault="008B61D3" w:rsidP="00F94439">
            <w:pPr>
              <w:tabs>
                <w:tab w:val="left" w:pos="2880"/>
              </w:tabs>
              <w:rPr>
                <w:rFonts w:ascii="Arial" w:hAnsi="Arial" w:cs="Arial"/>
                <w:sz w:val="24"/>
                <w:szCs w:val="24"/>
                <w:lang w:eastAsia="en-GB"/>
              </w:rPr>
            </w:pPr>
          </w:p>
          <w:p w14:paraId="1B1E7127" w14:textId="77777777" w:rsidR="008B61D3" w:rsidRPr="00350BA2" w:rsidRDefault="008B61D3" w:rsidP="00F94439">
            <w:pPr>
              <w:tabs>
                <w:tab w:val="left" w:pos="2880"/>
              </w:tabs>
              <w:rPr>
                <w:rFonts w:ascii="Arial" w:hAnsi="Arial" w:cs="Arial"/>
                <w:sz w:val="24"/>
                <w:szCs w:val="24"/>
                <w:lang w:eastAsia="en-GB"/>
              </w:rPr>
            </w:pPr>
          </w:p>
          <w:p w14:paraId="79E7932C" w14:textId="77777777" w:rsidR="008B61D3" w:rsidRPr="00350BA2" w:rsidRDefault="008B61D3" w:rsidP="00F94439">
            <w:pPr>
              <w:tabs>
                <w:tab w:val="left" w:pos="2880"/>
              </w:tabs>
              <w:rPr>
                <w:rFonts w:ascii="Arial" w:hAnsi="Arial" w:cs="Arial"/>
                <w:sz w:val="24"/>
                <w:szCs w:val="24"/>
                <w:lang w:eastAsia="en-GB"/>
              </w:rPr>
            </w:pPr>
          </w:p>
        </w:tc>
        <w:tc>
          <w:tcPr>
            <w:tcW w:w="3971" w:type="dxa"/>
          </w:tcPr>
          <w:p w14:paraId="4405ED0E" w14:textId="3037ACB8" w:rsidR="008B61D3" w:rsidRPr="00350BA2" w:rsidRDefault="008B61D3" w:rsidP="00F94439">
            <w:pPr>
              <w:tabs>
                <w:tab w:val="left" w:pos="336"/>
              </w:tabs>
              <w:rPr>
                <w:rFonts w:ascii="Arial" w:hAnsi="Arial" w:cs="Arial"/>
                <w:sz w:val="24"/>
                <w:szCs w:val="24"/>
                <w:lang w:eastAsia="en-GB"/>
              </w:rPr>
            </w:pPr>
            <w:r w:rsidRPr="00350BA2">
              <w:rPr>
                <w:rFonts w:ascii="Arial" w:hAnsi="Arial" w:cs="Arial"/>
                <w:sz w:val="24"/>
                <w:szCs w:val="24"/>
                <w:lang w:eastAsia="en-GB"/>
              </w:rPr>
              <w:t xml:space="preserve">Educated to GCSE level or </w:t>
            </w:r>
            <w:r w:rsidR="005D7FD9" w:rsidRPr="00350BA2">
              <w:rPr>
                <w:rFonts w:ascii="Arial" w:hAnsi="Arial" w:cs="Arial"/>
                <w:sz w:val="24"/>
                <w:szCs w:val="24"/>
                <w:lang w:eastAsia="en-GB"/>
              </w:rPr>
              <w:t>equivalent</w:t>
            </w:r>
          </w:p>
          <w:p w14:paraId="3264057B" w14:textId="77777777" w:rsidR="008B61D3" w:rsidRPr="00350BA2" w:rsidRDefault="008B61D3" w:rsidP="00F94439">
            <w:pPr>
              <w:tabs>
                <w:tab w:val="left" w:pos="336"/>
              </w:tabs>
              <w:rPr>
                <w:rFonts w:ascii="Arial" w:hAnsi="Arial" w:cs="Arial"/>
                <w:sz w:val="24"/>
                <w:szCs w:val="24"/>
                <w:lang w:eastAsia="en-GB"/>
              </w:rPr>
            </w:pPr>
          </w:p>
          <w:p w14:paraId="3E5B505C" w14:textId="5C710E3A" w:rsidR="008B61D3" w:rsidRPr="00350BA2" w:rsidRDefault="005D7FD9" w:rsidP="00F94439">
            <w:pPr>
              <w:tabs>
                <w:tab w:val="left" w:pos="336"/>
              </w:tabs>
              <w:rPr>
                <w:rFonts w:ascii="Arial" w:hAnsi="Arial" w:cs="Arial"/>
                <w:sz w:val="24"/>
                <w:szCs w:val="24"/>
                <w:lang w:eastAsia="en-GB"/>
              </w:rPr>
            </w:pPr>
            <w:r>
              <w:rPr>
                <w:rFonts w:ascii="Arial" w:hAnsi="Arial" w:cs="Arial"/>
                <w:sz w:val="24"/>
                <w:szCs w:val="24"/>
                <w:lang w:eastAsia="en-GB"/>
              </w:rPr>
              <w:t>Good IT skills and confident using M</w:t>
            </w:r>
            <w:r w:rsidR="00CA42BC" w:rsidRPr="00CA42BC">
              <w:rPr>
                <w:rFonts w:ascii="Arial" w:hAnsi="Arial" w:cs="Arial"/>
                <w:sz w:val="24"/>
                <w:szCs w:val="24"/>
                <w:lang w:eastAsia="en-GB"/>
              </w:rPr>
              <w:t>icrosoft Office</w:t>
            </w:r>
            <w:r w:rsidR="00C77F29">
              <w:rPr>
                <w:rFonts w:ascii="Arial" w:hAnsi="Arial" w:cs="Arial"/>
                <w:sz w:val="24"/>
                <w:szCs w:val="24"/>
                <w:lang w:eastAsia="en-GB"/>
              </w:rPr>
              <w:t xml:space="preserve"> 365</w:t>
            </w:r>
            <w:r>
              <w:rPr>
                <w:rFonts w:ascii="Arial" w:hAnsi="Arial" w:cs="Arial"/>
                <w:sz w:val="24"/>
                <w:szCs w:val="24"/>
                <w:lang w:eastAsia="en-GB"/>
              </w:rPr>
              <w:t xml:space="preserve"> (W</w:t>
            </w:r>
            <w:r w:rsidR="00CA42BC" w:rsidRPr="00CA42BC">
              <w:rPr>
                <w:rFonts w:ascii="Arial" w:hAnsi="Arial" w:cs="Arial"/>
                <w:sz w:val="24"/>
                <w:szCs w:val="24"/>
                <w:lang w:eastAsia="en-GB"/>
              </w:rPr>
              <w:t>ord, Excel and Outlook</w:t>
            </w:r>
            <w:r>
              <w:rPr>
                <w:rFonts w:ascii="Arial" w:hAnsi="Arial" w:cs="Arial"/>
                <w:sz w:val="24"/>
                <w:szCs w:val="24"/>
                <w:lang w:eastAsia="en-GB"/>
              </w:rPr>
              <w:t>)</w:t>
            </w:r>
          </w:p>
          <w:p w14:paraId="76E60C73" w14:textId="77777777" w:rsidR="008B61D3" w:rsidRPr="00350BA2" w:rsidRDefault="008B61D3" w:rsidP="00F94439">
            <w:pPr>
              <w:tabs>
                <w:tab w:val="left" w:pos="336"/>
              </w:tabs>
              <w:rPr>
                <w:rFonts w:ascii="Arial" w:hAnsi="Arial" w:cs="Arial"/>
                <w:sz w:val="24"/>
                <w:szCs w:val="24"/>
                <w:lang w:eastAsia="en-GB"/>
              </w:rPr>
            </w:pPr>
          </w:p>
          <w:p w14:paraId="72789175" w14:textId="5D81436D" w:rsidR="008B61D3" w:rsidRPr="00350BA2" w:rsidRDefault="008B61D3" w:rsidP="00F94439">
            <w:pPr>
              <w:tabs>
                <w:tab w:val="left" w:pos="336"/>
              </w:tabs>
              <w:rPr>
                <w:rFonts w:ascii="Arial" w:hAnsi="Arial" w:cs="Arial"/>
                <w:sz w:val="24"/>
                <w:szCs w:val="24"/>
                <w:lang w:eastAsia="en-GB"/>
              </w:rPr>
            </w:pPr>
            <w:r w:rsidRPr="00350BA2">
              <w:rPr>
                <w:rFonts w:ascii="Arial" w:hAnsi="Arial" w:cs="Arial"/>
                <w:sz w:val="24"/>
                <w:szCs w:val="24"/>
                <w:lang w:eastAsia="en-GB"/>
              </w:rPr>
              <w:t xml:space="preserve">Willingness to </w:t>
            </w:r>
            <w:r w:rsidR="00CA42BC">
              <w:rPr>
                <w:rFonts w:ascii="Arial" w:hAnsi="Arial" w:cs="Arial"/>
                <w:sz w:val="24"/>
                <w:szCs w:val="24"/>
                <w:lang w:eastAsia="en-GB"/>
              </w:rPr>
              <w:t>learn and undertake practice specific training</w:t>
            </w:r>
          </w:p>
          <w:p w14:paraId="1671351C" w14:textId="77777777" w:rsidR="008B61D3" w:rsidRPr="00350BA2" w:rsidRDefault="008B61D3" w:rsidP="00F94439">
            <w:pPr>
              <w:tabs>
                <w:tab w:val="left" w:pos="336"/>
              </w:tabs>
              <w:rPr>
                <w:rFonts w:ascii="Arial" w:hAnsi="Arial" w:cs="Arial"/>
                <w:sz w:val="24"/>
                <w:szCs w:val="24"/>
                <w:lang w:eastAsia="en-GB"/>
              </w:rPr>
            </w:pPr>
          </w:p>
          <w:p w14:paraId="100F338A" w14:textId="77777777" w:rsidR="008B61D3" w:rsidRPr="00350BA2" w:rsidRDefault="008B61D3" w:rsidP="00F94439">
            <w:pPr>
              <w:tabs>
                <w:tab w:val="left" w:pos="336"/>
              </w:tabs>
              <w:rPr>
                <w:rFonts w:ascii="Arial" w:hAnsi="Arial" w:cs="Arial"/>
                <w:sz w:val="24"/>
                <w:szCs w:val="24"/>
                <w:lang w:eastAsia="en-GB"/>
              </w:rPr>
            </w:pPr>
          </w:p>
        </w:tc>
        <w:tc>
          <w:tcPr>
            <w:tcW w:w="3402" w:type="dxa"/>
          </w:tcPr>
          <w:p w14:paraId="3238E9BC" w14:textId="77777777" w:rsidR="008B61D3" w:rsidRPr="00350BA2" w:rsidRDefault="008B61D3" w:rsidP="00F94439">
            <w:pPr>
              <w:tabs>
                <w:tab w:val="left" w:pos="336"/>
              </w:tabs>
              <w:rPr>
                <w:rFonts w:ascii="Arial" w:hAnsi="Arial" w:cs="Arial"/>
                <w:sz w:val="24"/>
                <w:szCs w:val="24"/>
                <w:lang w:eastAsia="en-GB"/>
              </w:rPr>
            </w:pPr>
            <w:r w:rsidRPr="00350BA2">
              <w:rPr>
                <w:rFonts w:ascii="Arial" w:hAnsi="Arial" w:cs="Arial"/>
                <w:sz w:val="24"/>
                <w:szCs w:val="24"/>
                <w:lang w:eastAsia="en-GB"/>
              </w:rPr>
              <w:t>Chaperone Training</w:t>
            </w:r>
          </w:p>
          <w:p w14:paraId="4C6B9867" w14:textId="77777777" w:rsidR="008B61D3" w:rsidRPr="00350BA2" w:rsidRDefault="008B61D3" w:rsidP="00F94439">
            <w:pPr>
              <w:tabs>
                <w:tab w:val="left" w:pos="336"/>
              </w:tabs>
              <w:rPr>
                <w:rFonts w:ascii="Arial" w:hAnsi="Arial" w:cs="Arial"/>
                <w:sz w:val="24"/>
                <w:szCs w:val="24"/>
                <w:lang w:eastAsia="en-GB"/>
              </w:rPr>
            </w:pPr>
          </w:p>
          <w:p w14:paraId="56C28FB8" w14:textId="0CBBFD33" w:rsidR="008B61D3" w:rsidRDefault="008B61D3" w:rsidP="00F94439">
            <w:pPr>
              <w:tabs>
                <w:tab w:val="left" w:pos="336"/>
              </w:tabs>
              <w:rPr>
                <w:rFonts w:ascii="Arial" w:hAnsi="Arial" w:cs="Arial"/>
                <w:sz w:val="24"/>
                <w:szCs w:val="24"/>
                <w:lang w:eastAsia="en-GB"/>
              </w:rPr>
            </w:pPr>
            <w:r w:rsidRPr="00350BA2">
              <w:rPr>
                <w:rFonts w:ascii="Arial" w:hAnsi="Arial" w:cs="Arial"/>
                <w:sz w:val="24"/>
                <w:szCs w:val="24"/>
                <w:lang w:eastAsia="en-GB"/>
              </w:rPr>
              <w:t xml:space="preserve">Customer </w:t>
            </w:r>
            <w:r w:rsidR="00B933AF">
              <w:rPr>
                <w:rFonts w:ascii="Arial" w:hAnsi="Arial" w:cs="Arial"/>
                <w:sz w:val="24"/>
                <w:szCs w:val="24"/>
                <w:lang w:eastAsia="en-GB"/>
              </w:rPr>
              <w:t>s</w:t>
            </w:r>
            <w:r w:rsidRPr="00350BA2">
              <w:rPr>
                <w:rFonts w:ascii="Arial" w:hAnsi="Arial" w:cs="Arial"/>
                <w:sz w:val="24"/>
                <w:szCs w:val="24"/>
                <w:lang w:eastAsia="en-GB"/>
              </w:rPr>
              <w:t>ervice or related qualification</w:t>
            </w:r>
          </w:p>
          <w:p w14:paraId="1832F281" w14:textId="77777777" w:rsidR="00CA42BC" w:rsidRPr="00350BA2" w:rsidRDefault="00CA42BC" w:rsidP="00F94439">
            <w:pPr>
              <w:tabs>
                <w:tab w:val="left" w:pos="336"/>
              </w:tabs>
              <w:rPr>
                <w:rFonts w:ascii="Arial" w:hAnsi="Arial" w:cs="Arial"/>
                <w:sz w:val="24"/>
                <w:szCs w:val="24"/>
                <w:lang w:eastAsia="en-GB"/>
              </w:rPr>
            </w:pPr>
          </w:p>
          <w:p w14:paraId="6B4D9897" w14:textId="77777777" w:rsidR="008B61D3" w:rsidRPr="00350BA2" w:rsidRDefault="008B61D3" w:rsidP="00CA42BC">
            <w:pPr>
              <w:tabs>
                <w:tab w:val="left" w:pos="336"/>
              </w:tabs>
              <w:rPr>
                <w:rFonts w:ascii="Arial" w:hAnsi="Arial" w:cs="Arial"/>
                <w:sz w:val="24"/>
                <w:szCs w:val="24"/>
                <w:lang w:eastAsia="en-GB"/>
              </w:rPr>
            </w:pPr>
          </w:p>
        </w:tc>
      </w:tr>
      <w:tr w:rsidR="008B61D3" w:rsidRPr="00350BA2" w14:paraId="0F19C031" w14:textId="77777777" w:rsidTr="00CA42BC">
        <w:trPr>
          <w:cantSplit/>
          <w:jc w:val="center"/>
        </w:trPr>
        <w:tc>
          <w:tcPr>
            <w:tcW w:w="2687" w:type="dxa"/>
          </w:tcPr>
          <w:p w14:paraId="2FA3CD69" w14:textId="19CB8213" w:rsidR="008B61D3" w:rsidRPr="00350BA2" w:rsidRDefault="008B61D3" w:rsidP="00F94439">
            <w:pPr>
              <w:tabs>
                <w:tab w:val="left" w:pos="2880"/>
              </w:tabs>
              <w:rPr>
                <w:rFonts w:ascii="Arial" w:hAnsi="Arial" w:cs="Arial"/>
                <w:sz w:val="24"/>
                <w:szCs w:val="24"/>
                <w:lang w:eastAsia="en-GB"/>
              </w:rPr>
            </w:pPr>
            <w:r w:rsidRPr="00350BA2">
              <w:rPr>
                <w:rFonts w:ascii="Arial" w:hAnsi="Arial" w:cs="Arial"/>
                <w:sz w:val="24"/>
                <w:szCs w:val="24"/>
                <w:lang w:eastAsia="en-GB"/>
              </w:rPr>
              <w:t>Experience</w:t>
            </w:r>
            <w:r w:rsidR="00B933AF">
              <w:rPr>
                <w:rFonts w:ascii="Arial" w:hAnsi="Arial" w:cs="Arial"/>
                <w:sz w:val="24"/>
                <w:szCs w:val="24"/>
                <w:lang w:eastAsia="en-GB"/>
              </w:rPr>
              <w:t xml:space="preserve"> and knowledge</w:t>
            </w:r>
          </w:p>
          <w:p w14:paraId="3A0C1401" w14:textId="77777777" w:rsidR="008B61D3" w:rsidRPr="00350BA2" w:rsidRDefault="008B61D3" w:rsidP="00F94439">
            <w:pPr>
              <w:tabs>
                <w:tab w:val="left" w:pos="2880"/>
              </w:tabs>
              <w:rPr>
                <w:rFonts w:ascii="Arial" w:hAnsi="Arial" w:cs="Arial"/>
                <w:sz w:val="24"/>
                <w:szCs w:val="24"/>
                <w:lang w:eastAsia="en-GB"/>
              </w:rPr>
            </w:pPr>
          </w:p>
          <w:p w14:paraId="7C68428D" w14:textId="77777777" w:rsidR="008B61D3" w:rsidRPr="00350BA2" w:rsidRDefault="008B61D3" w:rsidP="00F94439">
            <w:pPr>
              <w:tabs>
                <w:tab w:val="left" w:pos="2880"/>
              </w:tabs>
              <w:rPr>
                <w:rFonts w:ascii="Arial" w:hAnsi="Arial" w:cs="Arial"/>
                <w:sz w:val="24"/>
                <w:szCs w:val="24"/>
                <w:lang w:eastAsia="en-GB"/>
              </w:rPr>
            </w:pPr>
          </w:p>
          <w:p w14:paraId="46CE1368" w14:textId="77777777" w:rsidR="008B61D3" w:rsidRPr="00350BA2" w:rsidRDefault="008B61D3" w:rsidP="00F94439">
            <w:pPr>
              <w:tabs>
                <w:tab w:val="left" w:pos="2880"/>
              </w:tabs>
              <w:rPr>
                <w:rFonts w:ascii="Arial" w:hAnsi="Arial" w:cs="Arial"/>
                <w:sz w:val="24"/>
                <w:szCs w:val="24"/>
                <w:lang w:eastAsia="en-GB"/>
              </w:rPr>
            </w:pPr>
          </w:p>
        </w:tc>
        <w:tc>
          <w:tcPr>
            <w:tcW w:w="3971" w:type="dxa"/>
          </w:tcPr>
          <w:p w14:paraId="728D48F1" w14:textId="07CAD4B9" w:rsidR="008B61D3" w:rsidRDefault="00CA42BC" w:rsidP="00F94439">
            <w:pPr>
              <w:tabs>
                <w:tab w:val="left" w:pos="336"/>
              </w:tabs>
              <w:rPr>
                <w:rFonts w:ascii="Arial" w:hAnsi="Arial" w:cs="Arial"/>
                <w:sz w:val="24"/>
                <w:szCs w:val="24"/>
                <w:lang w:eastAsia="en-GB"/>
              </w:rPr>
            </w:pPr>
            <w:r>
              <w:rPr>
                <w:rFonts w:ascii="Arial" w:hAnsi="Arial" w:cs="Arial"/>
                <w:sz w:val="24"/>
                <w:szCs w:val="24"/>
                <w:lang w:eastAsia="en-GB"/>
              </w:rPr>
              <w:t xml:space="preserve">Experience of </w:t>
            </w:r>
            <w:r w:rsidR="00B933AF">
              <w:rPr>
                <w:rFonts w:ascii="Arial" w:hAnsi="Arial" w:cs="Arial"/>
                <w:sz w:val="24"/>
                <w:szCs w:val="24"/>
                <w:lang w:eastAsia="en-GB"/>
              </w:rPr>
              <w:t>reception, administration and patient/customer facing duties</w:t>
            </w:r>
          </w:p>
          <w:p w14:paraId="00A006E4" w14:textId="77777777" w:rsidR="00B933AF" w:rsidRPr="00350BA2" w:rsidRDefault="00B933AF" w:rsidP="00F94439">
            <w:pPr>
              <w:tabs>
                <w:tab w:val="left" w:pos="336"/>
              </w:tabs>
              <w:rPr>
                <w:rFonts w:ascii="Arial" w:hAnsi="Arial" w:cs="Arial"/>
                <w:sz w:val="24"/>
                <w:szCs w:val="24"/>
                <w:lang w:eastAsia="en-GB"/>
              </w:rPr>
            </w:pPr>
          </w:p>
          <w:p w14:paraId="313441B5" w14:textId="77777777" w:rsidR="008B61D3" w:rsidRDefault="008B61D3" w:rsidP="00F94439">
            <w:pPr>
              <w:tabs>
                <w:tab w:val="left" w:pos="336"/>
              </w:tabs>
              <w:rPr>
                <w:rFonts w:ascii="Arial" w:hAnsi="Arial" w:cs="Arial"/>
                <w:sz w:val="24"/>
                <w:szCs w:val="24"/>
                <w:lang w:eastAsia="en-GB"/>
              </w:rPr>
            </w:pPr>
            <w:r w:rsidRPr="00350BA2">
              <w:rPr>
                <w:rFonts w:ascii="Arial" w:hAnsi="Arial" w:cs="Arial"/>
                <w:sz w:val="24"/>
                <w:szCs w:val="24"/>
                <w:lang w:eastAsia="en-GB"/>
              </w:rPr>
              <w:t>Experience of working within policies, procedures and guidelines</w:t>
            </w:r>
          </w:p>
          <w:p w14:paraId="0A2BF4C6" w14:textId="77777777" w:rsidR="00B933AF" w:rsidRDefault="00B933AF" w:rsidP="00F94439">
            <w:pPr>
              <w:tabs>
                <w:tab w:val="left" w:pos="336"/>
              </w:tabs>
              <w:rPr>
                <w:rFonts w:ascii="Arial" w:hAnsi="Arial" w:cs="Arial"/>
                <w:sz w:val="24"/>
                <w:szCs w:val="24"/>
                <w:lang w:eastAsia="en-GB"/>
              </w:rPr>
            </w:pPr>
          </w:p>
          <w:p w14:paraId="405F8196" w14:textId="0D33CF21" w:rsidR="00B933AF" w:rsidRPr="00350BA2" w:rsidRDefault="00B933AF" w:rsidP="00F94439">
            <w:pPr>
              <w:tabs>
                <w:tab w:val="left" w:pos="336"/>
              </w:tabs>
              <w:rPr>
                <w:rFonts w:ascii="Arial" w:hAnsi="Arial" w:cs="Arial"/>
                <w:sz w:val="24"/>
                <w:szCs w:val="24"/>
                <w:lang w:eastAsia="en-GB"/>
              </w:rPr>
            </w:pPr>
            <w:r>
              <w:rPr>
                <w:rFonts w:ascii="Arial" w:hAnsi="Arial" w:cs="Arial"/>
                <w:sz w:val="24"/>
                <w:szCs w:val="24"/>
                <w:lang w:eastAsia="en-GB"/>
              </w:rPr>
              <w:t xml:space="preserve">Understanding of confidentiality and information governance </w:t>
            </w:r>
          </w:p>
          <w:p w14:paraId="3CC995D8" w14:textId="77777777" w:rsidR="008B61D3" w:rsidRPr="00350BA2" w:rsidRDefault="008B61D3" w:rsidP="00F94439">
            <w:pPr>
              <w:tabs>
                <w:tab w:val="left" w:pos="336"/>
              </w:tabs>
              <w:rPr>
                <w:rFonts w:ascii="Arial" w:hAnsi="Arial" w:cs="Arial"/>
                <w:sz w:val="24"/>
                <w:szCs w:val="24"/>
                <w:lang w:eastAsia="en-GB"/>
              </w:rPr>
            </w:pPr>
          </w:p>
          <w:p w14:paraId="68F1DF4F" w14:textId="77777777" w:rsidR="008B61D3" w:rsidRPr="00350BA2" w:rsidRDefault="008B61D3" w:rsidP="00CA42BC">
            <w:pPr>
              <w:tabs>
                <w:tab w:val="left" w:pos="2880"/>
              </w:tabs>
              <w:rPr>
                <w:rFonts w:ascii="Arial" w:hAnsi="Arial" w:cs="Arial"/>
                <w:sz w:val="24"/>
                <w:szCs w:val="24"/>
                <w:lang w:eastAsia="en-GB"/>
              </w:rPr>
            </w:pPr>
          </w:p>
        </w:tc>
        <w:tc>
          <w:tcPr>
            <w:tcW w:w="3402" w:type="dxa"/>
          </w:tcPr>
          <w:p w14:paraId="2210CA8B" w14:textId="763AF81B" w:rsidR="008B61D3" w:rsidRPr="00350BA2" w:rsidRDefault="00B933AF" w:rsidP="00F94439">
            <w:pPr>
              <w:tabs>
                <w:tab w:val="left" w:pos="336"/>
              </w:tabs>
              <w:rPr>
                <w:rFonts w:ascii="Arial" w:hAnsi="Arial" w:cs="Arial"/>
                <w:sz w:val="24"/>
                <w:szCs w:val="24"/>
                <w:lang w:eastAsia="en-GB"/>
              </w:rPr>
            </w:pPr>
            <w:r>
              <w:rPr>
                <w:rFonts w:ascii="Arial" w:hAnsi="Arial" w:cs="Arial"/>
                <w:sz w:val="24"/>
                <w:szCs w:val="24"/>
                <w:lang w:eastAsia="en-GB"/>
              </w:rPr>
              <w:t>Previous e</w:t>
            </w:r>
            <w:r w:rsidR="008B61D3" w:rsidRPr="00350BA2">
              <w:rPr>
                <w:rFonts w:ascii="Arial" w:hAnsi="Arial" w:cs="Arial"/>
                <w:sz w:val="24"/>
                <w:szCs w:val="24"/>
                <w:lang w:eastAsia="en-GB"/>
              </w:rPr>
              <w:t xml:space="preserve">xperience </w:t>
            </w:r>
            <w:r>
              <w:rPr>
                <w:rFonts w:ascii="Arial" w:hAnsi="Arial" w:cs="Arial"/>
                <w:sz w:val="24"/>
                <w:szCs w:val="24"/>
                <w:lang w:eastAsia="en-GB"/>
              </w:rPr>
              <w:t xml:space="preserve">in a </w:t>
            </w:r>
            <w:r w:rsidRPr="00350BA2">
              <w:rPr>
                <w:rFonts w:ascii="Arial" w:hAnsi="Arial" w:cs="Arial"/>
                <w:sz w:val="24"/>
                <w:szCs w:val="24"/>
                <w:lang w:eastAsia="en-GB"/>
              </w:rPr>
              <w:t>GP practice</w:t>
            </w:r>
            <w:r>
              <w:rPr>
                <w:rFonts w:ascii="Arial" w:hAnsi="Arial" w:cs="Arial"/>
                <w:sz w:val="24"/>
                <w:szCs w:val="24"/>
                <w:lang w:eastAsia="en-GB"/>
              </w:rPr>
              <w:t xml:space="preserve">, primary care or healthcare environment </w:t>
            </w:r>
            <w:r w:rsidR="00CA42BC">
              <w:rPr>
                <w:rFonts w:ascii="Arial" w:hAnsi="Arial" w:cs="Arial"/>
                <w:sz w:val="24"/>
                <w:szCs w:val="24"/>
                <w:lang w:eastAsia="en-GB"/>
              </w:rPr>
              <w:t xml:space="preserve"> </w:t>
            </w:r>
          </w:p>
          <w:p w14:paraId="7936FF19" w14:textId="77777777" w:rsidR="008B61D3" w:rsidRPr="00350BA2" w:rsidRDefault="008B61D3" w:rsidP="00F94439">
            <w:pPr>
              <w:tabs>
                <w:tab w:val="left" w:pos="336"/>
              </w:tabs>
              <w:rPr>
                <w:rFonts w:ascii="Arial" w:hAnsi="Arial" w:cs="Arial"/>
                <w:sz w:val="24"/>
                <w:szCs w:val="24"/>
                <w:lang w:eastAsia="en-GB"/>
              </w:rPr>
            </w:pPr>
          </w:p>
          <w:p w14:paraId="4DE562A9" w14:textId="01AD2302" w:rsidR="008B61D3" w:rsidRPr="00350BA2" w:rsidRDefault="00B933AF" w:rsidP="00F94439">
            <w:pPr>
              <w:tabs>
                <w:tab w:val="left" w:pos="336"/>
              </w:tabs>
              <w:rPr>
                <w:rFonts w:ascii="Arial" w:hAnsi="Arial" w:cs="Arial"/>
                <w:sz w:val="24"/>
                <w:szCs w:val="24"/>
                <w:lang w:eastAsia="en-GB"/>
              </w:rPr>
            </w:pPr>
            <w:r>
              <w:rPr>
                <w:rFonts w:ascii="Arial" w:hAnsi="Arial" w:cs="Arial"/>
                <w:sz w:val="24"/>
                <w:szCs w:val="24"/>
                <w:lang w:eastAsia="en-GB"/>
              </w:rPr>
              <w:t>U</w:t>
            </w:r>
            <w:r w:rsidR="008B61D3" w:rsidRPr="00350BA2">
              <w:rPr>
                <w:rFonts w:ascii="Arial" w:hAnsi="Arial" w:cs="Arial"/>
                <w:sz w:val="24"/>
                <w:szCs w:val="24"/>
                <w:lang w:eastAsia="en-GB"/>
              </w:rPr>
              <w:t xml:space="preserve">nderstanding of </w:t>
            </w:r>
            <w:r w:rsidR="00E950D8" w:rsidRPr="00350BA2">
              <w:rPr>
                <w:rFonts w:ascii="Arial" w:hAnsi="Arial" w:cs="Arial"/>
                <w:sz w:val="24"/>
                <w:szCs w:val="24"/>
                <w:lang w:eastAsia="en-GB"/>
              </w:rPr>
              <w:t>SystmOne</w:t>
            </w:r>
            <w:r w:rsidR="00CA42BC">
              <w:rPr>
                <w:rFonts w:ascii="Arial" w:hAnsi="Arial" w:cs="Arial"/>
                <w:sz w:val="24"/>
                <w:szCs w:val="24"/>
                <w:lang w:eastAsia="en-GB"/>
              </w:rPr>
              <w:t xml:space="preserve"> clinical system</w:t>
            </w:r>
          </w:p>
          <w:p w14:paraId="7406BB8B" w14:textId="77777777" w:rsidR="008B61D3" w:rsidRPr="00350BA2" w:rsidRDefault="008B61D3" w:rsidP="00F94439">
            <w:pPr>
              <w:tabs>
                <w:tab w:val="left" w:pos="336"/>
              </w:tabs>
              <w:rPr>
                <w:rFonts w:ascii="Arial" w:hAnsi="Arial" w:cs="Arial"/>
                <w:sz w:val="24"/>
                <w:szCs w:val="24"/>
                <w:lang w:eastAsia="en-GB"/>
              </w:rPr>
            </w:pPr>
          </w:p>
          <w:p w14:paraId="4155AEA5" w14:textId="77777777" w:rsidR="008B61D3" w:rsidRPr="00350BA2" w:rsidRDefault="008B61D3" w:rsidP="00F94439">
            <w:pPr>
              <w:tabs>
                <w:tab w:val="left" w:pos="336"/>
              </w:tabs>
              <w:rPr>
                <w:rFonts w:ascii="Arial" w:hAnsi="Arial" w:cs="Arial"/>
                <w:sz w:val="24"/>
                <w:szCs w:val="24"/>
                <w:lang w:eastAsia="en-GB"/>
              </w:rPr>
            </w:pPr>
            <w:r w:rsidRPr="00350BA2">
              <w:rPr>
                <w:rFonts w:ascii="Arial" w:hAnsi="Arial" w:cs="Arial"/>
                <w:sz w:val="24"/>
                <w:szCs w:val="24"/>
                <w:lang w:eastAsia="en-GB"/>
              </w:rPr>
              <w:t>Experience of working in an ever-evolving environment with an ability to cope with regular change</w:t>
            </w:r>
          </w:p>
        </w:tc>
      </w:tr>
      <w:tr w:rsidR="008B61D3" w:rsidRPr="00B933AF" w14:paraId="0CC02CF4" w14:textId="77777777" w:rsidTr="00CA42BC">
        <w:trPr>
          <w:cantSplit/>
          <w:jc w:val="center"/>
        </w:trPr>
        <w:tc>
          <w:tcPr>
            <w:tcW w:w="2687" w:type="dxa"/>
          </w:tcPr>
          <w:p w14:paraId="69EEDFE1" w14:textId="045AC438" w:rsidR="008B61D3" w:rsidRPr="00B933AF" w:rsidRDefault="00B933AF" w:rsidP="00F94439">
            <w:pPr>
              <w:tabs>
                <w:tab w:val="left" w:pos="2880"/>
              </w:tabs>
              <w:rPr>
                <w:rFonts w:ascii="Arial" w:hAnsi="Arial" w:cs="Arial"/>
                <w:sz w:val="24"/>
                <w:szCs w:val="24"/>
                <w:lang w:eastAsia="en-GB"/>
              </w:rPr>
            </w:pPr>
            <w:r>
              <w:rPr>
                <w:rFonts w:ascii="Arial" w:hAnsi="Arial" w:cs="Arial"/>
                <w:sz w:val="24"/>
                <w:szCs w:val="24"/>
                <w:lang w:eastAsia="en-GB"/>
              </w:rPr>
              <w:t>Skills and Abilities</w:t>
            </w:r>
          </w:p>
        </w:tc>
        <w:tc>
          <w:tcPr>
            <w:tcW w:w="3971" w:type="dxa"/>
          </w:tcPr>
          <w:p w14:paraId="3E233E5B" w14:textId="3A298F32" w:rsidR="00B933AF" w:rsidRDefault="00B933AF" w:rsidP="00B933AF">
            <w:pPr>
              <w:tabs>
                <w:tab w:val="left" w:pos="2880"/>
              </w:tabs>
              <w:rPr>
                <w:rFonts w:ascii="Arial" w:hAnsi="Arial" w:cs="Arial"/>
                <w:sz w:val="24"/>
                <w:szCs w:val="24"/>
                <w:lang w:eastAsia="en-GB"/>
              </w:rPr>
            </w:pPr>
            <w:r w:rsidRPr="00B933AF">
              <w:rPr>
                <w:rFonts w:ascii="Arial" w:hAnsi="Arial" w:cs="Arial"/>
                <w:sz w:val="24"/>
                <w:szCs w:val="24"/>
                <w:lang w:eastAsia="en-GB"/>
              </w:rPr>
              <w:t>Excellent organisation, time management and prioritisation skills</w:t>
            </w:r>
          </w:p>
          <w:p w14:paraId="7F1FE944" w14:textId="77777777" w:rsidR="00B933AF" w:rsidRDefault="00B933AF" w:rsidP="00B933AF">
            <w:pPr>
              <w:tabs>
                <w:tab w:val="left" w:pos="2880"/>
              </w:tabs>
              <w:rPr>
                <w:rFonts w:ascii="Arial" w:hAnsi="Arial" w:cs="Arial"/>
                <w:sz w:val="24"/>
                <w:szCs w:val="24"/>
                <w:lang w:eastAsia="en-GB"/>
              </w:rPr>
            </w:pPr>
          </w:p>
          <w:p w14:paraId="1A954E08" w14:textId="186DE79F" w:rsidR="00B933AF" w:rsidRDefault="00B933AF" w:rsidP="00B933AF">
            <w:pPr>
              <w:tabs>
                <w:tab w:val="left" w:pos="2880"/>
              </w:tabs>
              <w:rPr>
                <w:rFonts w:ascii="Arial" w:hAnsi="Arial" w:cs="Arial"/>
                <w:sz w:val="24"/>
                <w:szCs w:val="24"/>
                <w:lang w:eastAsia="en-GB"/>
              </w:rPr>
            </w:pPr>
            <w:r>
              <w:rPr>
                <w:rFonts w:ascii="Arial" w:hAnsi="Arial" w:cs="Arial"/>
                <w:sz w:val="24"/>
                <w:szCs w:val="24"/>
                <w:lang w:eastAsia="en-GB"/>
              </w:rPr>
              <w:t>High level of accuracy and attention to detail</w:t>
            </w:r>
          </w:p>
          <w:p w14:paraId="73B07753" w14:textId="77777777" w:rsidR="00B933AF" w:rsidRDefault="00B933AF" w:rsidP="00B933AF">
            <w:pPr>
              <w:tabs>
                <w:tab w:val="left" w:pos="2880"/>
              </w:tabs>
              <w:rPr>
                <w:rFonts w:ascii="Arial" w:hAnsi="Arial" w:cs="Arial"/>
                <w:sz w:val="24"/>
                <w:szCs w:val="24"/>
                <w:lang w:eastAsia="en-GB"/>
              </w:rPr>
            </w:pPr>
          </w:p>
          <w:p w14:paraId="0DE143D8" w14:textId="634CC63E" w:rsidR="00B933AF" w:rsidRDefault="00B933AF" w:rsidP="00B933AF">
            <w:pPr>
              <w:tabs>
                <w:tab w:val="left" w:pos="2880"/>
              </w:tabs>
              <w:rPr>
                <w:rFonts w:ascii="Arial" w:hAnsi="Arial" w:cs="Arial"/>
                <w:sz w:val="24"/>
                <w:szCs w:val="24"/>
                <w:lang w:eastAsia="en-GB"/>
              </w:rPr>
            </w:pPr>
            <w:r>
              <w:rPr>
                <w:rFonts w:ascii="Arial" w:hAnsi="Arial" w:cs="Arial"/>
                <w:sz w:val="24"/>
                <w:szCs w:val="24"/>
                <w:lang w:eastAsia="en-GB"/>
              </w:rPr>
              <w:t xml:space="preserve">Ability to manage multiple tasks and changing priorities </w:t>
            </w:r>
            <w:r w:rsidR="005D7FD9">
              <w:rPr>
                <w:rFonts w:ascii="Arial" w:hAnsi="Arial" w:cs="Arial"/>
                <w:sz w:val="24"/>
                <w:szCs w:val="24"/>
                <w:lang w:eastAsia="en-GB"/>
              </w:rPr>
              <w:t>effectively</w:t>
            </w:r>
          </w:p>
          <w:p w14:paraId="66015D7B" w14:textId="77777777" w:rsidR="00B933AF" w:rsidRDefault="00B933AF" w:rsidP="00B933AF">
            <w:pPr>
              <w:tabs>
                <w:tab w:val="left" w:pos="2880"/>
              </w:tabs>
              <w:rPr>
                <w:rFonts w:ascii="Arial" w:hAnsi="Arial" w:cs="Arial"/>
                <w:sz w:val="24"/>
                <w:szCs w:val="24"/>
                <w:lang w:eastAsia="en-GB"/>
              </w:rPr>
            </w:pPr>
          </w:p>
          <w:p w14:paraId="1ABD1BBE" w14:textId="6F02CD7A" w:rsidR="00B933AF" w:rsidRDefault="00B933AF" w:rsidP="00B933AF">
            <w:pPr>
              <w:tabs>
                <w:tab w:val="left" w:pos="2880"/>
              </w:tabs>
              <w:rPr>
                <w:rFonts w:ascii="Arial" w:hAnsi="Arial" w:cs="Arial"/>
                <w:sz w:val="24"/>
                <w:szCs w:val="24"/>
                <w:lang w:eastAsia="en-GB"/>
              </w:rPr>
            </w:pPr>
            <w:r>
              <w:rPr>
                <w:rFonts w:ascii="Arial" w:hAnsi="Arial" w:cs="Arial"/>
                <w:sz w:val="24"/>
                <w:szCs w:val="24"/>
                <w:lang w:eastAsia="en-GB"/>
              </w:rPr>
              <w:t>Confident and professional communication skills, both verbally and written</w:t>
            </w:r>
          </w:p>
          <w:p w14:paraId="5E3F6881" w14:textId="77777777" w:rsidR="00B933AF" w:rsidRDefault="00B933AF" w:rsidP="00B933AF">
            <w:pPr>
              <w:tabs>
                <w:tab w:val="left" w:pos="2880"/>
              </w:tabs>
              <w:rPr>
                <w:rFonts w:ascii="Arial" w:hAnsi="Arial" w:cs="Arial"/>
                <w:sz w:val="24"/>
                <w:szCs w:val="24"/>
                <w:lang w:eastAsia="en-GB"/>
              </w:rPr>
            </w:pPr>
          </w:p>
          <w:p w14:paraId="3BFF421F" w14:textId="15F47529" w:rsidR="00B933AF" w:rsidRDefault="00B933AF" w:rsidP="00B933AF">
            <w:pPr>
              <w:tabs>
                <w:tab w:val="left" w:pos="2880"/>
              </w:tabs>
              <w:rPr>
                <w:rFonts w:ascii="Arial" w:hAnsi="Arial" w:cs="Arial"/>
                <w:sz w:val="24"/>
                <w:szCs w:val="24"/>
                <w:lang w:eastAsia="en-GB"/>
              </w:rPr>
            </w:pPr>
            <w:r w:rsidRPr="00B933AF">
              <w:rPr>
                <w:rFonts w:ascii="Arial" w:hAnsi="Arial" w:cs="Arial"/>
                <w:sz w:val="24"/>
                <w:szCs w:val="24"/>
                <w:lang w:eastAsia="en-GB"/>
              </w:rPr>
              <w:t>Ability to work independently and collaboratively as part of a multidisciplinary team</w:t>
            </w:r>
          </w:p>
          <w:p w14:paraId="3B4BF79A" w14:textId="77777777" w:rsidR="00B933AF" w:rsidRPr="00B933AF" w:rsidRDefault="00B933AF" w:rsidP="00B933AF">
            <w:pPr>
              <w:tabs>
                <w:tab w:val="left" w:pos="2880"/>
              </w:tabs>
              <w:rPr>
                <w:rFonts w:ascii="Arial" w:hAnsi="Arial" w:cs="Arial"/>
                <w:sz w:val="24"/>
                <w:szCs w:val="24"/>
                <w:lang w:eastAsia="en-GB"/>
              </w:rPr>
            </w:pPr>
          </w:p>
          <w:p w14:paraId="03950786" w14:textId="12808F1B" w:rsidR="00B933AF" w:rsidRDefault="00B933AF" w:rsidP="00B933AF">
            <w:pPr>
              <w:tabs>
                <w:tab w:val="left" w:pos="2880"/>
              </w:tabs>
              <w:rPr>
                <w:rFonts w:ascii="Arial" w:hAnsi="Arial" w:cs="Arial"/>
                <w:sz w:val="24"/>
                <w:szCs w:val="24"/>
                <w:lang w:eastAsia="en-GB"/>
              </w:rPr>
            </w:pPr>
            <w:r>
              <w:rPr>
                <w:rFonts w:ascii="Arial" w:hAnsi="Arial" w:cs="Arial"/>
                <w:sz w:val="24"/>
                <w:szCs w:val="24"/>
                <w:lang w:eastAsia="en-GB"/>
              </w:rPr>
              <w:t>Ability to follow practice procedures, protocols and clinical guidelines accordingly</w:t>
            </w:r>
          </w:p>
          <w:p w14:paraId="11B941C7" w14:textId="77777777" w:rsidR="00B933AF" w:rsidRPr="00B933AF" w:rsidRDefault="00B933AF" w:rsidP="00B933AF">
            <w:pPr>
              <w:tabs>
                <w:tab w:val="left" w:pos="2880"/>
              </w:tabs>
              <w:rPr>
                <w:rFonts w:ascii="Arial" w:hAnsi="Arial" w:cs="Arial"/>
                <w:sz w:val="24"/>
                <w:szCs w:val="24"/>
                <w:lang w:eastAsia="en-GB"/>
              </w:rPr>
            </w:pPr>
          </w:p>
          <w:p w14:paraId="618CD127" w14:textId="77777777" w:rsidR="00B933AF" w:rsidRPr="00B933AF" w:rsidRDefault="00B933AF" w:rsidP="00B933AF">
            <w:pPr>
              <w:tabs>
                <w:tab w:val="left" w:pos="2880"/>
              </w:tabs>
              <w:rPr>
                <w:rFonts w:ascii="Arial" w:hAnsi="Arial" w:cs="Arial"/>
                <w:sz w:val="24"/>
                <w:szCs w:val="24"/>
                <w:lang w:eastAsia="en-GB"/>
              </w:rPr>
            </w:pPr>
          </w:p>
          <w:p w14:paraId="4124E141" w14:textId="1F1D915B" w:rsidR="008B61D3" w:rsidRPr="00B933AF" w:rsidRDefault="008B61D3" w:rsidP="00B933AF">
            <w:pPr>
              <w:tabs>
                <w:tab w:val="left" w:pos="336"/>
              </w:tabs>
              <w:rPr>
                <w:rFonts w:ascii="Arial" w:hAnsi="Arial" w:cs="Arial"/>
                <w:sz w:val="24"/>
                <w:szCs w:val="24"/>
                <w:lang w:eastAsia="en-GB"/>
              </w:rPr>
            </w:pPr>
          </w:p>
        </w:tc>
        <w:tc>
          <w:tcPr>
            <w:tcW w:w="3402" w:type="dxa"/>
          </w:tcPr>
          <w:p w14:paraId="3EE25ABF" w14:textId="77777777" w:rsidR="008B61D3" w:rsidRPr="00B933AF" w:rsidRDefault="008B61D3" w:rsidP="00F94439">
            <w:pPr>
              <w:tabs>
                <w:tab w:val="left" w:pos="336"/>
              </w:tabs>
              <w:rPr>
                <w:rFonts w:ascii="Arial" w:hAnsi="Arial" w:cs="Arial"/>
                <w:sz w:val="24"/>
                <w:szCs w:val="24"/>
                <w:lang w:eastAsia="en-GB"/>
              </w:rPr>
            </w:pPr>
          </w:p>
        </w:tc>
      </w:tr>
      <w:tr w:rsidR="005D7FD9" w:rsidRPr="00B933AF" w14:paraId="267F9C72" w14:textId="77777777" w:rsidTr="00CA42BC">
        <w:trPr>
          <w:cantSplit/>
          <w:jc w:val="center"/>
        </w:trPr>
        <w:tc>
          <w:tcPr>
            <w:tcW w:w="2687" w:type="dxa"/>
          </w:tcPr>
          <w:p w14:paraId="2A87CA63" w14:textId="7018D459" w:rsidR="005D7FD9" w:rsidRDefault="005D7FD9" w:rsidP="00F94439">
            <w:pPr>
              <w:tabs>
                <w:tab w:val="left" w:pos="2880"/>
              </w:tabs>
              <w:rPr>
                <w:rFonts w:ascii="Arial" w:hAnsi="Arial" w:cs="Arial"/>
                <w:sz w:val="24"/>
                <w:szCs w:val="24"/>
                <w:lang w:eastAsia="en-GB"/>
              </w:rPr>
            </w:pPr>
            <w:r>
              <w:rPr>
                <w:rFonts w:ascii="Arial" w:hAnsi="Arial" w:cs="Arial"/>
                <w:sz w:val="24"/>
                <w:szCs w:val="24"/>
                <w:lang w:eastAsia="en-GB"/>
              </w:rPr>
              <w:lastRenderedPageBreak/>
              <w:t>Personal Attributes</w:t>
            </w:r>
          </w:p>
        </w:tc>
        <w:tc>
          <w:tcPr>
            <w:tcW w:w="3971" w:type="dxa"/>
          </w:tcPr>
          <w:p w14:paraId="5D0F32D4" w14:textId="74C3B113" w:rsidR="005D7FD9" w:rsidRDefault="005D7FD9" w:rsidP="005D7FD9">
            <w:pPr>
              <w:tabs>
                <w:tab w:val="left" w:pos="2880"/>
              </w:tabs>
              <w:rPr>
                <w:rFonts w:ascii="Arial" w:hAnsi="Arial" w:cs="Arial"/>
                <w:sz w:val="24"/>
                <w:szCs w:val="24"/>
                <w:lang w:eastAsia="en-GB"/>
              </w:rPr>
            </w:pPr>
            <w:r>
              <w:rPr>
                <w:rFonts w:ascii="Arial" w:hAnsi="Arial" w:cs="Arial"/>
                <w:sz w:val="24"/>
                <w:szCs w:val="24"/>
                <w:lang w:eastAsia="en-GB"/>
              </w:rPr>
              <w:t>Friendly, approachable and professional manner when dealing with patients and colleagues</w:t>
            </w:r>
          </w:p>
          <w:p w14:paraId="356F3487" w14:textId="77777777" w:rsidR="005D7FD9" w:rsidRDefault="005D7FD9" w:rsidP="005D7FD9">
            <w:pPr>
              <w:tabs>
                <w:tab w:val="left" w:pos="2880"/>
              </w:tabs>
              <w:rPr>
                <w:rFonts w:ascii="Arial" w:hAnsi="Arial" w:cs="Arial"/>
                <w:sz w:val="24"/>
                <w:szCs w:val="24"/>
                <w:lang w:eastAsia="en-GB"/>
              </w:rPr>
            </w:pPr>
          </w:p>
          <w:p w14:paraId="0192174A" w14:textId="77777777" w:rsidR="005D7FD9" w:rsidRDefault="005D7FD9" w:rsidP="005D7FD9">
            <w:pPr>
              <w:tabs>
                <w:tab w:val="left" w:pos="2880"/>
              </w:tabs>
              <w:rPr>
                <w:rFonts w:ascii="Arial" w:hAnsi="Arial" w:cs="Arial"/>
                <w:sz w:val="24"/>
                <w:szCs w:val="24"/>
                <w:lang w:eastAsia="en-GB"/>
              </w:rPr>
            </w:pPr>
            <w:r w:rsidRPr="00B933AF">
              <w:rPr>
                <w:rFonts w:ascii="Arial" w:hAnsi="Arial" w:cs="Arial"/>
                <w:sz w:val="24"/>
                <w:szCs w:val="24"/>
                <w:lang w:eastAsia="en-GB"/>
              </w:rPr>
              <w:t xml:space="preserve">Self-motivated, </w:t>
            </w:r>
            <w:r>
              <w:rPr>
                <w:rFonts w:ascii="Arial" w:hAnsi="Arial" w:cs="Arial"/>
                <w:sz w:val="24"/>
                <w:szCs w:val="24"/>
                <w:lang w:eastAsia="en-GB"/>
              </w:rPr>
              <w:t>reliable and adaptable with a positive approach to changing workloads</w:t>
            </w:r>
          </w:p>
          <w:p w14:paraId="4FE2579C" w14:textId="77777777" w:rsidR="005D7FD9" w:rsidRPr="00B933AF" w:rsidRDefault="005D7FD9" w:rsidP="005D7FD9">
            <w:pPr>
              <w:tabs>
                <w:tab w:val="left" w:pos="2880"/>
              </w:tabs>
              <w:rPr>
                <w:rFonts w:ascii="Arial" w:hAnsi="Arial" w:cs="Arial"/>
                <w:sz w:val="24"/>
                <w:szCs w:val="24"/>
                <w:lang w:eastAsia="en-GB"/>
              </w:rPr>
            </w:pPr>
          </w:p>
          <w:p w14:paraId="6D05F243" w14:textId="783BAA6C" w:rsidR="005D7FD9" w:rsidRDefault="005D7FD9" w:rsidP="005D7FD9">
            <w:pPr>
              <w:tabs>
                <w:tab w:val="left" w:pos="2880"/>
              </w:tabs>
              <w:rPr>
                <w:rFonts w:ascii="Arial" w:hAnsi="Arial" w:cs="Arial"/>
                <w:sz w:val="24"/>
                <w:szCs w:val="24"/>
                <w:lang w:eastAsia="en-GB"/>
              </w:rPr>
            </w:pPr>
            <w:r>
              <w:rPr>
                <w:rFonts w:ascii="Arial" w:hAnsi="Arial" w:cs="Arial"/>
                <w:sz w:val="24"/>
                <w:szCs w:val="24"/>
                <w:lang w:eastAsia="en-GB"/>
              </w:rPr>
              <w:t>Able to remain calm and professional when under pressure</w:t>
            </w:r>
          </w:p>
          <w:p w14:paraId="6723A354" w14:textId="77777777" w:rsidR="005D7FD9" w:rsidRDefault="005D7FD9" w:rsidP="005D7FD9">
            <w:pPr>
              <w:tabs>
                <w:tab w:val="left" w:pos="2880"/>
              </w:tabs>
              <w:rPr>
                <w:rFonts w:ascii="Arial" w:hAnsi="Arial" w:cs="Arial"/>
                <w:sz w:val="24"/>
                <w:szCs w:val="24"/>
                <w:lang w:eastAsia="en-GB"/>
              </w:rPr>
            </w:pPr>
          </w:p>
          <w:p w14:paraId="04FFB338" w14:textId="77777777" w:rsidR="005D7FD9" w:rsidRDefault="005D7FD9" w:rsidP="005D7FD9">
            <w:pPr>
              <w:tabs>
                <w:tab w:val="left" w:pos="2880"/>
              </w:tabs>
              <w:rPr>
                <w:rFonts w:ascii="Arial" w:hAnsi="Arial" w:cs="Arial"/>
                <w:sz w:val="24"/>
                <w:szCs w:val="24"/>
                <w:lang w:eastAsia="en-GB"/>
              </w:rPr>
            </w:pPr>
            <w:r>
              <w:rPr>
                <w:rFonts w:ascii="Arial" w:hAnsi="Arial" w:cs="Arial"/>
                <w:sz w:val="24"/>
                <w:szCs w:val="24"/>
                <w:lang w:eastAsia="en-GB"/>
              </w:rPr>
              <w:t>Ability to build and maintain effective working relationships across the practice</w:t>
            </w:r>
          </w:p>
          <w:p w14:paraId="54720CBA" w14:textId="77777777" w:rsidR="005D7FD9" w:rsidRDefault="005D7FD9" w:rsidP="005D7FD9">
            <w:pPr>
              <w:tabs>
                <w:tab w:val="left" w:pos="2880"/>
              </w:tabs>
              <w:rPr>
                <w:rFonts w:ascii="Arial" w:hAnsi="Arial" w:cs="Arial"/>
                <w:sz w:val="24"/>
                <w:szCs w:val="24"/>
                <w:lang w:eastAsia="en-GB"/>
              </w:rPr>
            </w:pPr>
          </w:p>
          <w:p w14:paraId="45ECBDC6" w14:textId="10743F0C" w:rsidR="005D7FD9" w:rsidRDefault="005D7FD9" w:rsidP="005D7FD9">
            <w:pPr>
              <w:tabs>
                <w:tab w:val="left" w:pos="2880"/>
              </w:tabs>
              <w:rPr>
                <w:rFonts w:ascii="Arial" w:hAnsi="Arial" w:cs="Arial"/>
                <w:sz w:val="24"/>
                <w:szCs w:val="24"/>
                <w:lang w:eastAsia="en-GB"/>
              </w:rPr>
            </w:pPr>
            <w:r>
              <w:rPr>
                <w:rFonts w:ascii="Arial" w:hAnsi="Arial" w:cs="Arial"/>
                <w:sz w:val="24"/>
                <w:szCs w:val="24"/>
                <w:lang w:eastAsia="en-GB"/>
              </w:rPr>
              <w:t>Demonstrate discretion, integrity and a strong commitment to confidentiality</w:t>
            </w:r>
          </w:p>
          <w:p w14:paraId="7920601E" w14:textId="77777777" w:rsidR="005D7FD9" w:rsidRDefault="005D7FD9" w:rsidP="005D7FD9">
            <w:pPr>
              <w:tabs>
                <w:tab w:val="left" w:pos="2880"/>
              </w:tabs>
              <w:rPr>
                <w:rFonts w:ascii="Arial" w:hAnsi="Arial" w:cs="Arial"/>
                <w:sz w:val="24"/>
                <w:szCs w:val="24"/>
                <w:lang w:eastAsia="en-GB"/>
              </w:rPr>
            </w:pPr>
          </w:p>
          <w:p w14:paraId="366C13FA" w14:textId="14DEBA76" w:rsidR="005D7FD9" w:rsidRPr="00B933AF" w:rsidRDefault="005D7FD9" w:rsidP="005D7FD9">
            <w:pPr>
              <w:tabs>
                <w:tab w:val="left" w:pos="2880"/>
              </w:tabs>
              <w:rPr>
                <w:rFonts w:ascii="Arial" w:hAnsi="Arial" w:cs="Arial"/>
                <w:sz w:val="24"/>
                <w:szCs w:val="24"/>
                <w:lang w:eastAsia="en-GB"/>
              </w:rPr>
            </w:pPr>
            <w:r>
              <w:rPr>
                <w:rFonts w:ascii="Arial" w:hAnsi="Arial" w:cs="Arial"/>
                <w:sz w:val="24"/>
                <w:szCs w:val="24"/>
                <w:lang w:eastAsia="en-GB"/>
              </w:rPr>
              <w:t>Committed to maintaining high standards of patient care, safety and service delivery</w:t>
            </w:r>
          </w:p>
        </w:tc>
        <w:tc>
          <w:tcPr>
            <w:tcW w:w="3402" w:type="dxa"/>
          </w:tcPr>
          <w:p w14:paraId="6B4739C1" w14:textId="77777777" w:rsidR="005D7FD9" w:rsidRPr="00B933AF" w:rsidRDefault="005D7FD9" w:rsidP="00F94439">
            <w:pPr>
              <w:tabs>
                <w:tab w:val="left" w:pos="336"/>
              </w:tabs>
              <w:rPr>
                <w:rFonts w:ascii="Arial" w:hAnsi="Arial" w:cs="Arial"/>
                <w:sz w:val="24"/>
                <w:szCs w:val="24"/>
                <w:lang w:eastAsia="en-GB"/>
              </w:rPr>
            </w:pPr>
          </w:p>
        </w:tc>
      </w:tr>
    </w:tbl>
    <w:p w14:paraId="347F51B1" w14:textId="77777777" w:rsidR="008B61D3" w:rsidRPr="00B933AF" w:rsidRDefault="008B61D3" w:rsidP="008B61D3">
      <w:pPr>
        <w:rPr>
          <w:rFonts w:ascii="Arial" w:hAnsi="Arial" w:cs="Arial"/>
          <w:sz w:val="24"/>
          <w:szCs w:val="24"/>
        </w:rPr>
      </w:pPr>
    </w:p>
    <w:p w14:paraId="136DCCFE" w14:textId="77777777" w:rsidR="008B61D3" w:rsidRPr="00B933AF" w:rsidRDefault="008B61D3" w:rsidP="008B61D3">
      <w:pPr>
        <w:rPr>
          <w:rFonts w:ascii="Arial" w:hAnsi="Arial" w:cs="Arial"/>
          <w:sz w:val="24"/>
          <w:szCs w:val="24"/>
        </w:rPr>
      </w:pPr>
    </w:p>
    <w:p w14:paraId="765DF001" w14:textId="77777777" w:rsidR="008B61D3" w:rsidRDefault="008B61D3" w:rsidP="009E43BF">
      <w:pPr>
        <w:keepNext/>
        <w:jc w:val="center"/>
        <w:outlineLvl w:val="0"/>
        <w:rPr>
          <w:rFonts w:ascii="Arial" w:hAnsi="Arial" w:cs="Arial"/>
          <w:b/>
          <w:lang w:eastAsia="en-GB"/>
        </w:rPr>
      </w:pPr>
    </w:p>
    <w:sectPr w:rsidR="008B61D3" w:rsidSect="00D564B4">
      <w:headerReference w:type="default" r:id="rId7"/>
      <w:footerReference w:type="default" r:id="rId8"/>
      <w:pgSz w:w="11906" w:h="16838"/>
      <w:pgMar w:top="1440" w:right="1440" w:bottom="1440" w:left="1440" w:header="708" w:footer="6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E5005" w14:textId="77777777" w:rsidR="009070B8" w:rsidRDefault="009070B8" w:rsidP="00FD16AF">
      <w:r>
        <w:separator/>
      </w:r>
    </w:p>
  </w:endnote>
  <w:endnote w:type="continuationSeparator" w:id="0">
    <w:p w14:paraId="05B7E258" w14:textId="77777777" w:rsidR="009070B8" w:rsidRDefault="009070B8" w:rsidP="00FD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282495"/>
      <w:docPartObj>
        <w:docPartGallery w:val="Page Numbers (Bottom of Page)"/>
        <w:docPartUnique/>
      </w:docPartObj>
    </w:sdtPr>
    <w:sdtEndPr>
      <w:rPr>
        <w:noProof/>
      </w:rPr>
    </w:sdtEndPr>
    <w:sdtContent>
      <w:p w14:paraId="0B0B5ABF" w14:textId="77777777" w:rsidR="00D15DC5" w:rsidRPr="00D564B4" w:rsidRDefault="00C9450F">
        <w:pPr>
          <w:pStyle w:val="Footer"/>
          <w:rPr>
            <w:rFonts w:ascii="Arial" w:hAnsi="Arial" w:cs="Arial"/>
            <w:sz w:val="18"/>
          </w:rPr>
        </w:pPr>
        <w:r w:rsidRPr="00D564B4">
          <w:rPr>
            <w:rFonts w:ascii="Arial" w:hAnsi="Arial" w:cs="Arial"/>
            <w:sz w:val="18"/>
          </w:rPr>
          <w:t>Issued: DHR 2018</w:t>
        </w:r>
      </w:p>
      <w:p w14:paraId="4DA512CC" w14:textId="2308F61F" w:rsidR="00FD16AF" w:rsidRPr="00D564B4" w:rsidRDefault="00C9450F">
        <w:pPr>
          <w:pStyle w:val="Footer"/>
          <w:rPr>
            <w:rFonts w:ascii="Arial" w:hAnsi="Arial" w:cs="Arial"/>
            <w:sz w:val="18"/>
          </w:rPr>
        </w:pPr>
        <w:r w:rsidRPr="00D564B4">
          <w:rPr>
            <w:rFonts w:ascii="Arial" w:hAnsi="Arial" w:cs="Arial"/>
            <w:sz w:val="18"/>
          </w:rPr>
          <w:t xml:space="preserve">Reviewed </w:t>
        </w:r>
        <w:r w:rsidR="00350BA2">
          <w:rPr>
            <w:rFonts w:ascii="Arial" w:hAnsi="Arial" w:cs="Arial"/>
            <w:sz w:val="18"/>
          </w:rPr>
          <w:t>JR 21/08/2026</w:t>
        </w:r>
        <w:r w:rsidR="00D564B4">
          <w:rPr>
            <w:rFonts w:ascii="Arial" w:hAnsi="Arial" w:cs="Arial"/>
            <w:sz w:val="18"/>
          </w:rPr>
          <w:tab/>
        </w:r>
        <w:r w:rsidR="00D564B4">
          <w:rPr>
            <w:rFonts w:ascii="Arial" w:hAnsi="Arial" w:cs="Arial"/>
            <w:sz w:val="18"/>
          </w:rPr>
          <w:tab/>
        </w:r>
        <w:r w:rsidR="00D564B4" w:rsidRPr="00D564B4">
          <w:rPr>
            <w:rFonts w:ascii="Arial" w:hAnsi="Arial" w:cs="Arial"/>
            <w:sz w:val="18"/>
          </w:rPr>
          <w:t xml:space="preserve">Page </w:t>
        </w:r>
        <w:r w:rsidR="00D564B4" w:rsidRPr="00D564B4">
          <w:rPr>
            <w:rFonts w:ascii="Arial" w:hAnsi="Arial" w:cs="Arial"/>
            <w:b/>
            <w:bCs/>
            <w:sz w:val="18"/>
          </w:rPr>
          <w:fldChar w:fldCharType="begin"/>
        </w:r>
        <w:r w:rsidR="00D564B4" w:rsidRPr="00D564B4">
          <w:rPr>
            <w:rFonts w:ascii="Arial" w:hAnsi="Arial" w:cs="Arial"/>
            <w:b/>
            <w:bCs/>
            <w:sz w:val="18"/>
          </w:rPr>
          <w:instrText xml:space="preserve"> PAGE  \* Arabic  \* MERGEFORMAT </w:instrText>
        </w:r>
        <w:r w:rsidR="00D564B4" w:rsidRPr="00D564B4">
          <w:rPr>
            <w:rFonts w:ascii="Arial" w:hAnsi="Arial" w:cs="Arial"/>
            <w:b/>
            <w:bCs/>
            <w:sz w:val="18"/>
          </w:rPr>
          <w:fldChar w:fldCharType="separate"/>
        </w:r>
        <w:r w:rsidR="00D564B4" w:rsidRPr="00D564B4">
          <w:rPr>
            <w:rFonts w:ascii="Arial" w:hAnsi="Arial" w:cs="Arial"/>
            <w:b/>
            <w:bCs/>
            <w:noProof/>
            <w:sz w:val="18"/>
          </w:rPr>
          <w:t>1</w:t>
        </w:r>
        <w:r w:rsidR="00D564B4" w:rsidRPr="00D564B4">
          <w:rPr>
            <w:rFonts w:ascii="Arial" w:hAnsi="Arial" w:cs="Arial"/>
            <w:b/>
            <w:bCs/>
            <w:sz w:val="18"/>
          </w:rPr>
          <w:fldChar w:fldCharType="end"/>
        </w:r>
        <w:r w:rsidR="00D564B4" w:rsidRPr="00D564B4">
          <w:rPr>
            <w:rFonts w:ascii="Arial" w:hAnsi="Arial" w:cs="Arial"/>
            <w:sz w:val="18"/>
          </w:rPr>
          <w:t xml:space="preserve"> of </w:t>
        </w:r>
        <w:r w:rsidR="00D564B4" w:rsidRPr="00D564B4">
          <w:rPr>
            <w:rFonts w:ascii="Arial" w:hAnsi="Arial" w:cs="Arial"/>
            <w:b/>
            <w:bCs/>
            <w:sz w:val="18"/>
          </w:rPr>
          <w:fldChar w:fldCharType="begin"/>
        </w:r>
        <w:r w:rsidR="00D564B4" w:rsidRPr="00D564B4">
          <w:rPr>
            <w:rFonts w:ascii="Arial" w:hAnsi="Arial" w:cs="Arial"/>
            <w:b/>
            <w:bCs/>
            <w:sz w:val="18"/>
          </w:rPr>
          <w:instrText xml:space="preserve"> NUMPAGES  \* Arabic  \* MERGEFORMAT </w:instrText>
        </w:r>
        <w:r w:rsidR="00D564B4" w:rsidRPr="00D564B4">
          <w:rPr>
            <w:rFonts w:ascii="Arial" w:hAnsi="Arial" w:cs="Arial"/>
            <w:b/>
            <w:bCs/>
            <w:sz w:val="18"/>
          </w:rPr>
          <w:fldChar w:fldCharType="separate"/>
        </w:r>
        <w:r w:rsidR="00D564B4" w:rsidRPr="00D564B4">
          <w:rPr>
            <w:rFonts w:ascii="Arial" w:hAnsi="Arial" w:cs="Arial"/>
            <w:b/>
            <w:bCs/>
            <w:noProof/>
            <w:sz w:val="18"/>
          </w:rPr>
          <w:t>2</w:t>
        </w:r>
        <w:r w:rsidR="00D564B4" w:rsidRPr="00D564B4">
          <w:rPr>
            <w:rFonts w:ascii="Arial" w:hAnsi="Arial" w:cs="Arial"/>
            <w:b/>
            <w:bCs/>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C9F0" w14:textId="77777777" w:rsidR="009070B8" w:rsidRDefault="009070B8" w:rsidP="00FD16AF">
      <w:r>
        <w:separator/>
      </w:r>
    </w:p>
  </w:footnote>
  <w:footnote w:type="continuationSeparator" w:id="0">
    <w:p w14:paraId="5E5CA24F" w14:textId="77777777" w:rsidR="009070B8" w:rsidRDefault="009070B8" w:rsidP="00FD1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A8B7" w14:textId="77777777" w:rsidR="003E2183" w:rsidRPr="000F7E9D" w:rsidRDefault="003E2183" w:rsidP="003E2183">
    <w:pPr>
      <w:pBdr>
        <w:bottom w:val="thickThinSmallGap" w:sz="24" w:space="1" w:color="622423"/>
      </w:pBdr>
      <w:tabs>
        <w:tab w:val="center" w:pos="4153"/>
        <w:tab w:val="right" w:pos="8306"/>
      </w:tabs>
      <w:jc w:val="center"/>
      <w:rPr>
        <w:rFonts w:ascii="Cambria" w:hAnsi="Cambria"/>
        <w:sz w:val="32"/>
        <w:szCs w:val="32"/>
      </w:rPr>
    </w:pPr>
    <w:r w:rsidRPr="000F7E9D">
      <w:rPr>
        <w:rFonts w:ascii="Cambria" w:hAnsi="Cambria"/>
        <w:sz w:val="32"/>
        <w:szCs w:val="32"/>
      </w:rPr>
      <w:t xml:space="preserve">GUILDHALL </w:t>
    </w:r>
    <w:smartTag w:uri="urn:schemas-microsoft-com:office:smarttags" w:element="Street">
      <w:smartTag w:uri="urn:schemas-microsoft-com:office:smarttags" w:element="address">
        <w:smartTag w:uri="urn:schemas-microsoft-com:office:smarttags" w:element="Street">
          <w:smartTag w:uri="urn:schemas-microsoft-com:office:smarttags" w:element="address">
            <w:r w:rsidRPr="000F7E9D">
              <w:rPr>
                <w:rFonts w:ascii="Cambria" w:hAnsi="Cambria"/>
                <w:sz w:val="32"/>
                <w:szCs w:val="32"/>
              </w:rPr>
              <w:t>SURGERY HIGH STREET</w:t>
            </w:r>
          </w:smartTag>
        </w:smartTag>
        <w:r w:rsidRPr="000F7E9D">
          <w:rPr>
            <w:rFonts w:ascii="Cambria" w:hAnsi="Cambria"/>
            <w:sz w:val="32"/>
            <w:szCs w:val="32"/>
          </w:rPr>
          <w:t xml:space="preserve"> </w:t>
        </w:r>
        <w:smartTag w:uri="urn:schemas-microsoft-com:office:smarttags" w:element="City">
          <w:r w:rsidRPr="000F7E9D">
            <w:rPr>
              <w:rFonts w:ascii="Cambria" w:hAnsi="Cambria"/>
              <w:sz w:val="32"/>
              <w:szCs w:val="32"/>
            </w:rPr>
            <w:t>CLARE</w:t>
          </w:r>
        </w:smartTag>
        <w:r w:rsidRPr="000F7E9D">
          <w:rPr>
            <w:rFonts w:ascii="Cambria" w:hAnsi="Cambria"/>
            <w:sz w:val="32"/>
            <w:szCs w:val="32"/>
          </w:rPr>
          <w:t xml:space="preserve"> </w:t>
        </w:r>
        <w:smartTag w:uri="urn:schemas-microsoft-com:office:smarttags" w:element="PostalCode">
          <w:r w:rsidRPr="000F7E9D">
            <w:rPr>
              <w:rFonts w:ascii="Cambria" w:hAnsi="Cambria"/>
              <w:sz w:val="32"/>
              <w:szCs w:val="32"/>
            </w:rPr>
            <w:t>CO10 8NY</w:t>
          </w:r>
        </w:smartTag>
      </w:smartTag>
    </w:smartTag>
  </w:p>
  <w:p w14:paraId="23D7646D" w14:textId="77777777" w:rsidR="003E2183" w:rsidRDefault="003E2183" w:rsidP="003E2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7EB3"/>
    <w:multiLevelType w:val="hybridMultilevel"/>
    <w:tmpl w:val="E7D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C10A0"/>
    <w:multiLevelType w:val="hybridMultilevel"/>
    <w:tmpl w:val="E3FE1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36673D"/>
    <w:multiLevelType w:val="hybridMultilevel"/>
    <w:tmpl w:val="B20887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D9318E"/>
    <w:multiLevelType w:val="hybridMultilevel"/>
    <w:tmpl w:val="B50C0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132F8"/>
    <w:multiLevelType w:val="hybridMultilevel"/>
    <w:tmpl w:val="54C6927A"/>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C368A1"/>
    <w:multiLevelType w:val="hybridMultilevel"/>
    <w:tmpl w:val="7DA82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5D48B7"/>
    <w:multiLevelType w:val="hybridMultilevel"/>
    <w:tmpl w:val="3842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6608D"/>
    <w:multiLevelType w:val="hybridMultilevel"/>
    <w:tmpl w:val="9B38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5F04CE"/>
    <w:multiLevelType w:val="hybridMultilevel"/>
    <w:tmpl w:val="143C890C"/>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C63E5"/>
    <w:multiLevelType w:val="hybridMultilevel"/>
    <w:tmpl w:val="071C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9B207C"/>
    <w:multiLevelType w:val="hybridMultilevel"/>
    <w:tmpl w:val="F536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B06ED"/>
    <w:multiLevelType w:val="hybridMultilevel"/>
    <w:tmpl w:val="93C4367A"/>
    <w:lvl w:ilvl="0" w:tplc="FFFFFFFF">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33D300E"/>
    <w:multiLevelType w:val="hybridMultilevel"/>
    <w:tmpl w:val="D4DE0550"/>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83847"/>
    <w:multiLevelType w:val="hybridMultilevel"/>
    <w:tmpl w:val="599E6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52780"/>
    <w:multiLevelType w:val="hybridMultilevel"/>
    <w:tmpl w:val="B1688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91594"/>
    <w:multiLevelType w:val="hybridMultilevel"/>
    <w:tmpl w:val="0F24135C"/>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3E07CE"/>
    <w:multiLevelType w:val="hybridMultilevel"/>
    <w:tmpl w:val="24789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3B6D4F"/>
    <w:multiLevelType w:val="hybridMultilevel"/>
    <w:tmpl w:val="9C48FD7C"/>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7F634A"/>
    <w:multiLevelType w:val="hybridMultilevel"/>
    <w:tmpl w:val="BC62A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974164">
    <w:abstractNumId w:val="6"/>
  </w:num>
  <w:num w:numId="2" w16cid:durableId="786659407">
    <w:abstractNumId w:val="13"/>
  </w:num>
  <w:num w:numId="3" w16cid:durableId="2070178670">
    <w:abstractNumId w:val="14"/>
  </w:num>
  <w:num w:numId="4" w16cid:durableId="90636560">
    <w:abstractNumId w:val="4"/>
  </w:num>
  <w:num w:numId="5" w16cid:durableId="533999915">
    <w:abstractNumId w:val="15"/>
  </w:num>
  <w:num w:numId="6" w16cid:durableId="1485781961">
    <w:abstractNumId w:val="11"/>
  </w:num>
  <w:num w:numId="7" w16cid:durableId="1156460962">
    <w:abstractNumId w:val="12"/>
  </w:num>
  <w:num w:numId="8" w16cid:durableId="445003406">
    <w:abstractNumId w:val="17"/>
  </w:num>
  <w:num w:numId="9" w16cid:durableId="2097708155">
    <w:abstractNumId w:val="8"/>
  </w:num>
  <w:num w:numId="10" w16cid:durableId="1382943013">
    <w:abstractNumId w:val="16"/>
  </w:num>
  <w:num w:numId="11" w16cid:durableId="992102951">
    <w:abstractNumId w:val="0"/>
  </w:num>
  <w:num w:numId="12" w16cid:durableId="732117114">
    <w:abstractNumId w:val="9"/>
  </w:num>
  <w:num w:numId="13" w16cid:durableId="2007055883">
    <w:abstractNumId w:val="3"/>
  </w:num>
  <w:num w:numId="14" w16cid:durableId="1171870931">
    <w:abstractNumId w:val="10"/>
  </w:num>
  <w:num w:numId="15" w16cid:durableId="38479692">
    <w:abstractNumId w:val="18"/>
  </w:num>
  <w:num w:numId="16" w16cid:durableId="1919630532">
    <w:abstractNumId w:val="7"/>
  </w:num>
  <w:num w:numId="17" w16cid:durableId="920067663">
    <w:abstractNumId w:val="1"/>
  </w:num>
  <w:num w:numId="18" w16cid:durableId="1056274680">
    <w:abstractNumId w:val="2"/>
  </w:num>
  <w:num w:numId="19" w16cid:durableId="172112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E6A"/>
    <w:rsid w:val="00066E4A"/>
    <w:rsid w:val="0009477C"/>
    <w:rsid w:val="000A29FE"/>
    <w:rsid w:val="002058CD"/>
    <w:rsid w:val="00305ADB"/>
    <w:rsid w:val="00350BA2"/>
    <w:rsid w:val="003D0AB1"/>
    <w:rsid w:val="003E2183"/>
    <w:rsid w:val="004A0850"/>
    <w:rsid w:val="005850A8"/>
    <w:rsid w:val="005C7B7E"/>
    <w:rsid w:val="005D42F7"/>
    <w:rsid w:val="005D7FD9"/>
    <w:rsid w:val="00652EF7"/>
    <w:rsid w:val="00745BCD"/>
    <w:rsid w:val="007E3634"/>
    <w:rsid w:val="00872AF6"/>
    <w:rsid w:val="008B61D3"/>
    <w:rsid w:val="009070B8"/>
    <w:rsid w:val="00995451"/>
    <w:rsid w:val="009E43BF"/>
    <w:rsid w:val="00A966D6"/>
    <w:rsid w:val="00AD0E62"/>
    <w:rsid w:val="00B933AF"/>
    <w:rsid w:val="00C77F29"/>
    <w:rsid w:val="00C9450F"/>
    <w:rsid w:val="00CA42BC"/>
    <w:rsid w:val="00CD3E6A"/>
    <w:rsid w:val="00D15DC5"/>
    <w:rsid w:val="00D17BD4"/>
    <w:rsid w:val="00D564B4"/>
    <w:rsid w:val="00D657AB"/>
    <w:rsid w:val="00DD5760"/>
    <w:rsid w:val="00DE7297"/>
    <w:rsid w:val="00E66FE4"/>
    <w:rsid w:val="00E950D8"/>
    <w:rsid w:val="00FD1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7BFEACC1"/>
  <w15:docId w15:val="{5774DBB0-B4F0-41FE-B586-539928A6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E6A"/>
    <w:pPr>
      <w:spacing w:after="0" w:line="240" w:lineRule="auto"/>
    </w:pPr>
    <w:rPr>
      <w:rFonts w:ascii="Comic Sans MS" w:eastAsia="Times New Roman" w:hAnsi="Comic Sans MS" w:cs="Times New Roman"/>
    </w:rPr>
  </w:style>
  <w:style w:type="paragraph" w:styleId="Heading2">
    <w:name w:val="heading 2"/>
    <w:basedOn w:val="Normal"/>
    <w:next w:val="Normal"/>
    <w:link w:val="Heading2Char"/>
    <w:qFormat/>
    <w:rsid w:val="00CD3E6A"/>
    <w:pPr>
      <w:keepNext/>
      <w:tabs>
        <w:tab w:val="left" w:pos="2835"/>
      </w:tabs>
      <w:outlineLvl w:val="1"/>
    </w:pPr>
    <w:rPr>
      <w:rFonts w:ascii="Tahoma" w:hAnsi="Tahoma" w:cs="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3E6A"/>
    <w:rPr>
      <w:rFonts w:ascii="Tahoma" w:eastAsia="Times New Roman" w:hAnsi="Tahoma" w:cs="Tahoma"/>
      <w:b/>
      <w:sz w:val="24"/>
      <w:szCs w:val="24"/>
    </w:rPr>
  </w:style>
  <w:style w:type="paragraph" w:styleId="ListParagraph">
    <w:name w:val="List Paragraph"/>
    <w:basedOn w:val="Normal"/>
    <w:uiPriority w:val="34"/>
    <w:qFormat/>
    <w:rsid w:val="00CD3E6A"/>
    <w:pPr>
      <w:ind w:left="720"/>
      <w:contextualSpacing/>
    </w:pPr>
  </w:style>
  <w:style w:type="paragraph" w:styleId="Header">
    <w:name w:val="header"/>
    <w:basedOn w:val="Normal"/>
    <w:link w:val="HeaderChar"/>
    <w:uiPriority w:val="99"/>
    <w:unhideWhenUsed/>
    <w:rsid w:val="00FD16AF"/>
    <w:pPr>
      <w:tabs>
        <w:tab w:val="center" w:pos="4513"/>
        <w:tab w:val="right" w:pos="9026"/>
      </w:tabs>
    </w:pPr>
  </w:style>
  <w:style w:type="character" w:customStyle="1" w:styleId="HeaderChar">
    <w:name w:val="Header Char"/>
    <w:basedOn w:val="DefaultParagraphFont"/>
    <w:link w:val="Header"/>
    <w:uiPriority w:val="99"/>
    <w:rsid w:val="00FD16AF"/>
    <w:rPr>
      <w:rFonts w:ascii="Comic Sans MS" w:eastAsia="Times New Roman" w:hAnsi="Comic Sans MS" w:cs="Times New Roman"/>
    </w:rPr>
  </w:style>
  <w:style w:type="paragraph" w:styleId="Footer">
    <w:name w:val="footer"/>
    <w:basedOn w:val="Normal"/>
    <w:link w:val="FooterChar"/>
    <w:uiPriority w:val="99"/>
    <w:unhideWhenUsed/>
    <w:rsid w:val="00FD16AF"/>
    <w:pPr>
      <w:tabs>
        <w:tab w:val="center" w:pos="4513"/>
        <w:tab w:val="right" w:pos="9026"/>
      </w:tabs>
    </w:pPr>
  </w:style>
  <w:style w:type="character" w:customStyle="1" w:styleId="FooterChar">
    <w:name w:val="Footer Char"/>
    <w:basedOn w:val="DefaultParagraphFont"/>
    <w:link w:val="Footer"/>
    <w:uiPriority w:val="99"/>
    <w:rsid w:val="00FD16AF"/>
    <w:rPr>
      <w:rFonts w:ascii="Comic Sans MS" w:eastAsia="Times New Roman" w:hAnsi="Comic Sans MS" w:cs="Times New Roman"/>
    </w:rPr>
  </w:style>
  <w:style w:type="paragraph" w:styleId="BalloonText">
    <w:name w:val="Balloon Text"/>
    <w:basedOn w:val="Normal"/>
    <w:link w:val="BalloonTextChar"/>
    <w:uiPriority w:val="99"/>
    <w:semiHidden/>
    <w:unhideWhenUsed/>
    <w:rsid w:val="005850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0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Reader</dc:creator>
  <cp:lastModifiedBy>Gemmill Gemma</cp:lastModifiedBy>
  <cp:revision>4</cp:revision>
  <cp:lastPrinted>2022-03-17T09:57:00Z</cp:lastPrinted>
  <dcterms:created xsi:type="dcterms:W3CDTF">2026-08-21T11:57:00Z</dcterms:created>
  <dcterms:modified xsi:type="dcterms:W3CDTF">2026-08-21T14:17:00Z</dcterms:modified>
</cp:coreProperties>
</file>