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652" w:rsidRDefault="00D448DF" w14:paraId="37119EE8" w14:textId="606AB6CB">
      <w:r w:rsidR="00D448DF">
        <w:rPr/>
        <w:t xml:space="preserve">Job </w:t>
      </w:r>
      <w:r w:rsidR="00E37397">
        <w:rPr/>
        <w:t>Advert -</w:t>
      </w:r>
      <w:r w:rsidR="00D448DF">
        <w:rPr/>
        <w:t xml:space="preserve"> Newly Qualified </w:t>
      </w:r>
      <w:bookmarkStart w:name="_Int_1IOX0mvK" w:id="509077972"/>
      <w:r w:rsidR="00D448DF">
        <w:rPr/>
        <w:t>GP</w:t>
      </w:r>
      <w:bookmarkEnd w:id="509077972"/>
      <w:r w:rsidR="00D448DF">
        <w:rPr/>
        <w:t xml:space="preserve"> </w:t>
      </w:r>
      <w:r w:rsidR="55B31384">
        <w:rPr/>
        <w:t>PCN (Primary Care Networks)</w:t>
      </w:r>
      <w:r w:rsidR="00D448DF">
        <w:rPr/>
        <w:t xml:space="preserve"> Experience Role</w:t>
      </w:r>
      <w:r w:rsidR="677BC989">
        <w:rPr/>
        <w:t>- North Norfolk</w:t>
      </w:r>
    </w:p>
    <w:p w:rsidR="00D448DF" w:rsidRDefault="00D448DF" w14:paraId="3754AAE2" w14:textId="77777777"/>
    <w:p w:rsidR="00D448DF" w:rsidRDefault="00D448DF" w14:paraId="72A97DE3" w14:textId="0475A8F7">
      <w:r w:rsidR="00D448DF">
        <w:rPr/>
        <w:t>North Norfolk One PCN are looking to appoint a newly qualified GP</w:t>
      </w:r>
      <w:r w:rsidR="00D9A627">
        <w:rPr/>
        <w:t xml:space="preserve"> to </w:t>
      </w:r>
      <w:r w:rsidR="5BE77836">
        <w:rPr/>
        <w:t xml:space="preserve">join </w:t>
      </w:r>
      <w:r w:rsidR="00D9A627">
        <w:rPr/>
        <w:t>our dynamic team.</w:t>
      </w:r>
      <w:r w:rsidR="00D448DF">
        <w:rPr/>
        <w:t xml:space="preserve"> </w:t>
      </w:r>
      <w:r w:rsidR="19A8A648">
        <w:rPr/>
        <w:t>This will be</w:t>
      </w:r>
      <w:r w:rsidR="00D448DF">
        <w:rPr/>
        <w:t xml:space="preserve"> </w:t>
      </w:r>
      <w:r w:rsidR="61F3036C">
        <w:rPr/>
        <w:t>for</w:t>
      </w:r>
      <w:r w:rsidR="49816D4A">
        <w:rPr/>
        <w:t xml:space="preserve"> </w:t>
      </w:r>
      <w:r w:rsidR="49816D4A">
        <w:rPr/>
        <w:t>an initial</w:t>
      </w:r>
      <w:r w:rsidR="49816D4A">
        <w:rPr/>
        <w:t xml:space="preserve"> </w:t>
      </w:r>
      <w:r w:rsidR="7DAC49C8">
        <w:rPr/>
        <w:t>12-month</w:t>
      </w:r>
      <w:r w:rsidR="61F3036C">
        <w:rPr/>
        <w:t xml:space="preserve"> fixed period</w:t>
      </w:r>
      <w:r w:rsidR="2520B8AB">
        <w:rPr/>
        <w:t xml:space="preserve"> </w:t>
      </w:r>
      <w:r w:rsidR="1B3E1250">
        <w:rPr/>
        <w:t xml:space="preserve">from </w:t>
      </w:r>
      <w:r w:rsidR="4AB92B48">
        <w:rPr/>
        <w:t>1</w:t>
      </w:r>
      <w:r w:rsidRPr="137D94C7" w:rsidR="4AB92B48">
        <w:rPr>
          <w:vertAlign w:val="superscript"/>
        </w:rPr>
        <w:t>st</w:t>
      </w:r>
      <w:r w:rsidR="4AB92B48">
        <w:rPr/>
        <w:t xml:space="preserve"> </w:t>
      </w:r>
      <w:r w:rsidR="1B3E1250">
        <w:rPr/>
        <w:t xml:space="preserve">April </w:t>
      </w:r>
      <w:r w:rsidR="1B3E1250">
        <w:rPr/>
        <w:t>2025</w:t>
      </w:r>
      <w:r w:rsidR="5941717D">
        <w:rPr/>
        <w:t xml:space="preserve"> </w:t>
      </w:r>
      <w:r w:rsidR="6E73E1EC">
        <w:rPr/>
        <w:t>through</w:t>
      </w:r>
      <w:r w:rsidR="03D30D83">
        <w:rPr/>
        <w:t xml:space="preserve"> the </w:t>
      </w:r>
      <w:r w:rsidR="5941717D">
        <w:rPr/>
        <w:t>ARRS funding</w:t>
      </w:r>
      <w:r w:rsidR="123C576B">
        <w:rPr/>
        <w:t>.</w:t>
      </w:r>
      <w:r w:rsidR="5941717D">
        <w:rPr/>
        <w:t xml:space="preserve"> </w:t>
      </w:r>
      <w:r w:rsidR="02953E4A">
        <w:rPr/>
        <w:t>(</w:t>
      </w:r>
      <w:r w:rsidR="5941717D">
        <w:rPr/>
        <w:t xml:space="preserve">with a potential to extend </w:t>
      </w:r>
      <w:r w:rsidR="65339D82">
        <w:rPr/>
        <w:t xml:space="preserve">further </w:t>
      </w:r>
      <w:r w:rsidR="1B509F25">
        <w:rPr/>
        <w:t xml:space="preserve">depending on </w:t>
      </w:r>
      <w:r w:rsidR="5DB7F172">
        <w:rPr/>
        <w:t>ARRS funding</w:t>
      </w:r>
      <w:r w:rsidR="72A5195C">
        <w:rPr/>
        <w:t xml:space="preserve"> </w:t>
      </w:r>
      <w:r w:rsidR="3482CA7B">
        <w:rPr/>
        <w:t>from 2026</w:t>
      </w:r>
      <w:r w:rsidR="7C9636B7">
        <w:rPr/>
        <w:t xml:space="preserve">). </w:t>
      </w:r>
      <w:r w:rsidR="3482CA7B">
        <w:rPr/>
        <w:t xml:space="preserve"> </w:t>
      </w:r>
      <w:r w:rsidR="60D19E1F">
        <w:rPr/>
        <w:t>T</w:t>
      </w:r>
      <w:r w:rsidR="66836E6B">
        <w:rPr/>
        <w:t>he</w:t>
      </w:r>
      <w:r w:rsidR="00D448DF">
        <w:rPr/>
        <w:t xml:space="preserve"> aim </w:t>
      </w:r>
      <w:r w:rsidR="094192C5">
        <w:rPr/>
        <w:t>is</w:t>
      </w:r>
      <w:r w:rsidR="094192C5">
        <w:rPr/>
        <w:t xml:space="preserve"> </w:t>
      </w:r>
      <w:r w:rsidR="00D448DF">
        <w:rPr/>
        <w:t xml:space="preserve">to provide GP services but also offer an experience across </w:t>
      </w:r>
      <w:r w:rsidR="00803282">
        <w:rPr/>
        <w:t>three</w:t>
      </w:r>
      <w:r w:rsidR="00D448DF">
        <w:rPr/>
        <w:t xml:space="preserve"> well run but differing practices. </w:t>
      </w:r>
      <w:r w:rsidR="00D448DF">
        <w:rPr/>
        <w:t>We are lo</w:t>
      </w:r>
      <w:r w:rsidR="00D448DF">
        <w:rPr/>
        <w:t>oking for a 4-8 session GP depending on the candidate and the needs of the PCN.</w:t>
      </w:r>
    </w:p>
    <w:p w:rsidR="00D448DF" w:rsidRDefault="00D448DF" w14:paraId="0AEF0410" w14:textId="7D2BCD8C">
      <w:r w:rsidR="00D448DF">
        <w:rPr/>
        <w:t xml:space="preserve">The PCN is </w:t>
      </w:r>
      <w:bookmarkStart w:name="_Int_qDrHgKv1" w:id="1150103446"/>
      <w:r w:rsidR="00D448DF">
        <w:rPr/>
        <w:t>located</w:t>
      </w:r>
      <w:bookmarkEnd w:id="1150103446"/>
      <w:r w:rsidR="00D448DF">
        <w:rPr/>
        <w:t xml:space="preserve"> near the beautiful North Norfolk coast and </w:t>
      </w:r>
      <w:bookmarkStart w:name="_Int_OLRTOU7s" w:id="198839134"/>
      <w:r w:rsidR="00F438B4">
        <w:rPr/>
        <w:t>comprises</w:t>
      </w:r>
      <w:bookmarkEnd w:id="198839134"/>
      <w:r w:rsidR="00D448DF">
        <w:rPr/>
        <w:t xml:space="preserve"> of three practices – Fakenham, </w:t>
      </w:r>
      <w:r w:rsidR="0B107FED">
        <w:rPr/>
        <w:t>Holt,</w:t>
      </w:r>
      <w:r w:rsidR="00D448DF">
        <w:rPr/>
        <w:t xml:space="preserve"> and Sheringham Medical Practices. The practices are training, </w:t>
      </w:r>
      <w:r w:rsidR="2FCB174B">
        <w:rPr/>
        <w:t>teaching,</w:t>
      </w:r>
      <w:r w:rsidR="00D448DF">
        <w:rPr/>
        <w:t xml:space="preserve"> and research active and </w:t>
      </w:r>
      <w:bookmarkStart w:name="_Int_gKQlxvtR" w:id="743082148"/>
      <w:r w:rsidR="00D448DF">
        <w:rPr/>
        <w:t>operate</w:t>
      </w:r>
      <w:bookmarkEnd w:id="743082148"/>
      <w:r w:rsidR="00D448DF">
        <w:rPr/>
        <w:t xml:space="preserve"> Modern General Practice Models. High </w:t>
      </w:r>
      <w:bookmarkStart w:name="_Int_3zkFGWq3" w:id="1504079586"/>
      <w:r w:rsidR="00D448DF">
        <w:rPr/>
        <w:t>QOF</w:t>
      </w:r>
      <w:bookmarkEnd w:id="1504079586"/>
      <w:r w:rsidR="00D448DF">
        <w:rPr/>
        <w:t xml:space="preserve"> achieving and rated Good by CQC.</w:t>
      </w:r>
    </w:p>
    <w:p w:rsidR="00D448DF" w:rsidRDefault="00D448DF" w14:paraId="17BB5F98" w14:textId="4C12B8D2">
      <w:r w:rsidR="00D448DF">
        <w:rPr/>
        <w:t xml:space="preserve">The </w:t>
      </w:r>
      <w:r w:rsidR="00F438B4">
        <w:rPr/>
        <w:t>role would consist of 3</w:t>
      </w:r>
      <w:r w:rsidR="2C4F63C9">
        <w:rPr/>
        <w:t xml:space="preserve"> x </w:t>
      </w:r>
      <w:r w:rsidR="1F54F49C">
        <w:rPr/>
        <w:t>4-month</w:t>
      </w:r>
      <w:r w:rsidR="00F438B4">
        <w:rPr/>
        <w:t xml:space="preserve"> placements at each practice giving an opportunity to gain valuable experience across different practices for a newly qualified GP. Support will be provided by the PCN Clinical Director with monthly mentoring sessions and ad hoc if </w:t>
      </w:r>
      <w:bookmarkStart w:name="_Int_sTdsvdxM" w:id="1451396947"/>
      <w:r w:rsidR="00F438B4">
        <w:rPr/>
        <w:t>required</w:t>
      </w:r>
      <w:bookmarkEnd w:id="1451396947"/>
      <w:r w:rsidR="00F438B4">
        <w:rPr/>
        <w:t xml:space="preserve">. Benefits would include becoming familiar with both System One and EMIS as well as online consultation tools such as </w:t>
      </w:r>
      <w:r w:rsidR="00F438B4">
        <w:rPr/>
        <w:t>AccuRx</w:t>
      </w:r>
      <w:r w:rsidR="00F438B4">
        <w:rPr/>
        <w:t>,</w:t>
      </w:r>
      <w:r w:rsidR="77B43C29">
        <w:rPr/>
        <w:t xml:space="preserve"> and </w:t>
      </w:r>
      <w:r w:rsidR="00F438B4">
        <w:rPr/>
        <w:t>SystemOne Connect</w:t>
      </w:r>
      <w:r w:rsidR="1279421E">
        <w:rPr/>
        <w:t xml:space="preserve">. </w:t>
      </w:r>
      <w:r w:rsidR="00F438B4">
        <w:rPr/>
        <w:t xml:space="preserve"> </w:t>
      </w:r>
      <w:r w:rsidR="00B10254">
        <w:rPr/>
        <w:t>Lastly it offers an exciting way to feel your way into what type of practice suits you best.</w:t>
      </w:r>
    </w:p>
    <w:p w:rsidR="00E37397" w:rsidRDefault="00E37397" w14:paraId="15245F2F" w14:textId="365D759D">
      <w:r>
        <w:t>Salary – TBD</w:t>
      </w:r>
    </w:p>
    <w:p w:rsidR="00E37397" w:rsidRDefault="00803282" w14:paraId="393DEECF" w14:textId="18EDEE80">
      <w:r w:rsidR="00803282">
        <w:rPr/>
        <w:t xml:space="preserve">Contract in line with standard </w:t>
      </w:r>
      <w:bookmarkStart w:name="_Int_4RsAy9jN" w:id="130291630"/>
      <w:r w:rsidR="00803282">
        <w:rPr/>
        <w:t>BMA</w:t>
      </w:r>
      <w:bookmarkEnd w:id="130291630"/>
      <w:r w:rsidR="00803282">
        <w:rPr/>
        <w:t xml:space="preserve"> terms</w:t>
      </w:r>
    </w:p>
    <w:p w:rsidR="002C75F5" w:rsidRDefault="002C75F5" w14:paraId="493E77E3" w14:textId="0DDA0396">
      <w:r w:rsidR="002C75F5">
        <w:rPr/>
        <w:t xml:space="preserve">Start date </w:t>
      </w:r>
      <w:r w:rsidR="0CE847CE">
        <w:rPr/>
        <w:t xml:space="preserve">April </w:t>
      </w:r>
      <w:r w:rsidR="002C75F5">
        <w:rPr/>
        <w:t>202</w:t>
      </w:r>
      <w:r w:rsidR="22FE5645">
        <w:rPr/>
        <w:t>5</w:t>
      </w:r>
    </w:p>
    <w:sectPr w:rsidR="002C75F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textHash int2:hashCode="q3nuwYKzt3Kg72" int2:id="j25cTHa5">
      <int2:state int2:type="AugLoop_Text_Critique" int2:value="Rejected"/>
    </int2:textHash>
    <int2:bookmark int2:bookmarkName="_Int_OLRTOU7s" int2:invalidationBookmarkName="" int2:hashCode="ll1VRBGnEfwLPp" int2:id="v6VlKFlM">
      <int2:state int2:type="AugLoop_Text_Critique" int2:value="Rejected"/>
    </int2:bookmark>
    <int2:bookmark int2:bookmarkName="_Int_sTdsvdxM" int2:invalidationBookmarkName="" int2:hashCode="GnfUFiJMu+d6Q5" int2:id="jIaEHPTR">
      <int2:state int2:type="AugLoop_Text_Critique" int2:value="Rejected"/>
    </int2:bookmark>
    <int2:bookmark int2:bookmarkName="_Int_gKQlxvtR" int2:invalidationBookmarkName="" int2:hashCode="3bPvKjIwSOetA5" int2:id="vF2avnbE">
      <int2:state int2:type="AugLoop_Text_Critique" int2:value="Rejected"/>
    </int2:bookmark>
    <int2:bookmark int2:bookmarkName="_Int_qDrHgKv1" int2:invalidationBookmarkName="" int2:hashCode="fG9aogHwWVTxO9" int2:id="70OfJ0M7">
      <int2:state int2:type="AugLoop_Text_Critique" int2:value="Rejected"/>
    </int2:bookmark>
    <int2:bookmark int2:bookmarkName="_Int_xM9goPnn" int2:invalidationBookmarkName="" int2:hashCode="K97nq0XQR+2aav" int2:id="3jGH2P7B">
      <int2:state int2:type="AugLoop_Text_Critique" int2:value="Rejected"/>
    </int2:bookmark>
    <int2:bookmark int2:bookmarkName="_Int_1IOX0mvK" int2:invalidationBookmarkName="" int2:hashCode="Mtpn3UCpPGKmiy" int2:id="YUOPwdmW">
      <int2:state int2:type="AugLoop_Acronyms_AcronymsCritique" int2:value="Rejected"/>
    </int2:bookmark>
    <int2:bookmark int2:bookmarkName="_Int_4RsAy9jN" int2:invalidationBookmarkName="" int2:hashCode="jms3mvVSDKII3e" int2:id="Jcst5Dmr">
      <int2:state int2:type="AugLoop_Acronyms_AcronymsCritique" int2:value="Rejected"/>
    </int2:bookmark>
    <int2:bookmark int2:bookmarkName="_Int_GAydVsK8" int2:invalidationBookmarkName="" int2:hashCode="VgBAxUo7/q8kxK" int2:id="0VxYhjOP">
      <int2:state int2:type="AugLoop_Acronyms_AcronymsCritique" int2:value="Rejected"/>
    </int2:bookmark>
    <int2:bookmark int2:bookmarkName="_Int_3zkFGWq3" int2:invalidationBookmarkName="" int2:hashCode="fcfIU3p2VS7H/0" int2:id="BpWBb3WK">
      <int2:state int2:type="AugLoop_Acronyms_AcronymsCritique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DF"/>
    <w:rsid w:val="002B22A2"/>
    <w:rsid w:val="002C75F5"/>
    <w:rsid w:val="005804C0"/>
    <w:rsid w:val="00803282"/>
    <w:rsid w:val="009D73AF"/>
    <w:rsid w:val="00B10254"/>
    <w:rsid w:val="00BE0652"/>
    <w:rsid w:val="00D448DF"/>
    <w:rsid w:val="00D9A627"/>
    <w:rsid w:val="00E37397"/>
    <w:rsid w:val="00F438B4"/>
    <w:rsid w:val="01F73F97"/>
    <w:rsid w:val="020AFEC7"/>
    <w:rsid w:val="02953E4A"/>
    <w:rsid w:val="02F71267"/>
    <w:rsid w:val="03D30D83"/>
    <w:rsid w:val="05D1040D"/>
    <w:rsid w:val="0892F516"/>
    <w:rsid w:val="08F09EBD"/>
    <w:rsid w:val="094192C5"/>
    <w:rsid w:val="0A7E2757"/>
    <w:rsid w:val="0B107FED"/>
    <w:rsid w:val="0BCD8E2D"/>
    <w:rsid w:val="0CA27741"/>
    <w:rsid w:val="0CE847CE"/>
    <w:rsid w:val="123C576B"/>
    <w:rsid w:val="1279421E"/>
    <w:rsid w:val="137D94C7"/>
    <w:rsid w:val="16D812D5"/>
    <w:rsid w:val="18BCB630"/>
    <w:rsid w:val="19A8A648"/>
    <w:rsid w:val="1B3E1250"/>
    <w:rsid w:val="1B509F25"/>
    <w:rsid w:val="1F54F49C"/>
    <w:rsid w:val="216CFFCA"/>
    <w:rsid w:val="22FE5645"/>
    <w:rsid w:val="23AE352F"/>
    <w:rsid w:val="2520B8AB"/>
    <w:rsid w:val="298CBB48"/>
    <w:rsid w:val="2AB66F34"/>
    <w:rsid w:val="2B0E144B"/>
    <w:rsid w:val="2C4F63C9"/>
    <w:rsid w:val="2C9236F6"/>
    <w:rsid w:val="2CF2F150"/>
    <w:rsid w:val="2EC24DC0"/>
    <w:rsid w:val="2FCB174B"/>
    <w:rsid w:val="2FF3BB4F"/>
    <w:rsid w:val="31E43958"/>
    <w:rsid w:val="33EA5484"/>
    <w:rsid w:val="3482CA7B"/>
    <w:rsid w:val="38064581"/>
    <w:rsid w:val="384C76E8"/>
    <w:rsid w:val="39B0055C"/>
    <w:rsid w:val="39D02553"/>
    <w:rsid w:val="3B24CD3F"/>
    <w:rsid w:val="3D84603A"/>
    <w:rsid w:val="3EC42650"/>
    <w:rsid w:val="41714A79"/>
    <w:rsid w:val="43953FB7"/>
    <w:rsid w:val="45FC3CFA"/>
    <w:rsid w:val="4665591A"/>
    <w:rsid w:val="46C8D9D5"/>
    <w:rsid w:val="49816D4A"/>
    <w:rsid w:val="4AB92B48"/>
    <w:rsid w:val="4C1AB6D1"/>
    <w:rsid w:val="4C9E8471"/>
    <w:rsid w:val="4EF09F1C"/>
    <w:rsid w:val="4FA9A77D"/>
    <w:rsid w:val="53B2FD85"/>
    <w:rsid w:val="55B31384"/>
    <w:rsid w:val="5703B775"/>
    <w:rsid w:val="5941717D"/>
    <w:rsid w:val="5BE77836"/>
    <w:rsid w:val="5C84857D"/>
    <w:rsid w:val="5DB7F172"/>
    <w:rsid w:val="60D19E1F"/>
    <w:rsid w:val="6110858F"/>
    <w:rsid w:val="61F3036C"/>
    <w:rsid w:val="63E274B8"/>
    <w:rsid w:val="65339D82"/>
    <w:rsid w:val="65A9635E"/>
    <w:rsid w:val="66836E6B"/>
    <w:rsid w:val="677BC989"/>
    <w:rsid w:val="68DEF0B3"/>
    <w:rsid w:val="69FA6E28"/>
    <w:rsid w:val="6C6C6168"/>
    <w:rsid w:val="6E73E1EC"/>
    <w:rsid w:val="70C27098"/>
    <w:rsid w:val="72A5195C"/>
    <w:rsid w:val="76EB84AB"/>
    <w:rsid w:val="77B43C29"/>
    <w:rsid w:val="7BF706B9"/>
    <w:rsid w:val="7C9636B7"/>
    <w:rsid w:val="7D788D95"/>
    <w:rsid w:val="7DAC49C8"/>
    <w:rsid w:val="7E38869E"/>
    <w:rsid w:val="7E3FAA63"/>
    <w:rsid w:val="7F9C9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9E34"/>
  <w15:chartTrackingRefBased/>
  <w15:docId w15:val="{8541464B-5E24-4D9E-8272-0FFE4A84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20/10/relationships/intelligence" Target="intelligence2.xml" Id="Rdff68e0bbffb4c4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376A86A751F43B258CCB4B052BD28" ma:contentTypeVersion="16" ma:contentTypeDescription="Create a new document." ma:contentTypeScope="" ma:versionID="67d85297ede08c8a793dd383d3c2ebde">
  <xsd:schema xmlns:xsd="http://www.w3.org/2001/XMLSchema" xmlns:xs="http://www.w3.org/2001/XMLSchema" xmlns:p="http://schemas.microsoft.com/office/2006/metadata/properties" xmlns:ns1="http://schemas.microsoft.com/sharepoint/v3" xmlns:ns2="9ce9986a-1498-4807-9d36-97d1a4a9c1d6" xmlns:ns3="3083693c-65c5-452c-8549-fffd9310c77c" targetNamespace="http://schemas.microsoft.com/office/2006/metadata/properties" ma:root="true" ma:fieldsID="bd2233f8bb12595c82bd0ff7b230543e" ns1:_="" ns2:_="" ns3:_="">
    <xsd:import namespace="http://schemas.microsoft.com/sharepoint/v3"/>
    <xsd:import namespace="9ce9986a-1498-4807-9d36-97d1a4a9c1d6"/>
    <xsd:import namespace="3083693c-65c5-452c-8549-fffd9310c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9986a-1498-4807-9d36-97d1a4a9c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3693c-65c5-452c-8549-fffd9310c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ebc5f6-346f-471f-bfbd-ecd15f66482f}" ma:internalName="TaxCatchAll" ma:showField="CatchAllData" ma:web="3083693c-65c5-452c-8549-fffd9310c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083693c-65c5-452c-8549-fffd9310c77c" xsi:nil="true"/>
    <_ip_UnifiedCompliancePolicyProperties xmlns="http://schemas.microsoft.com/sharepoint/v3" xsi:nil="true"/>
    <lcf76f155ced4ddcb4097134ff3c332f xmlns="9ce9986a-1498-4807-9d36-97d1a4a9c1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9B4AA6-6E04-4DE6-A9AE-347D5797CACB}"/>
</file>

<file path=customXml/itemProps2.xml><?xml version="1.0" encoding="utf-8"?>
<ds:datastoreItem xmlns:ds="http://schemas.openxmlformats.org/officeDocument/2006/customXml" ds:itemID="{57997FF0-8A94-41C8-A198-55C62EBEDE8E}"/>
</file>

<file path=customXml/itemProps3.xml><?xml version="1.0" encoding="utf-8"?>
<ds:datastoreItem xmlns:ds="http://schemas.openxmlformats.org/officeDocument/2006/customXml" ds:itemID="{2495C0C3-0CCA-4225-815A-EB03C2DBE9C1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COGHILL, Ben (FAKENHAM MEDICAL PRACTICE)</dc:creator>
  <keywords/>
  <dc:description/>
  <lastModifiedBy>CLAXTON, Sandra (FAKENHAM MEDICAL PRACTICE)</lastModifiedBy>
  <revision>9</revision>
  <dcterms:created xsi:type="dcterms:W3CDTF">2024-09-04T07:18:00.0000000Z</dcterms:created>
  <dcterms:modified xsi:type="dcterms:W3CDTF">2025-01-15T08:22:20.1938386Z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0x010100BD8376A86A751F43B258CCB4B052BD28</vt:lpwstr>
  </property>
  <property fmtid="{D5CDD505-2E9C-101B-9397-08002B2CF9AE}" pid="3" name="MediaServiceImageTags">
    <vt:lpwstr/>
  </property>
</Properties>
</file>