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0C0A9" w14:textId="4C93C3F1" w:rsidR="00092754" w:rsidRDefault="00092754">
      <w:pPr>
        <w:pStyle w:val="BodyText"/>
        <w:ind w:left="9061" w:firstLine="0"/>
        <w:rPr>
          <w:rFonts w:ascii="Times New Roman"/>
          <w:sz w:val="20"/>
        </w:rPr>
      </w:pPr>
    </w:p>
    <w:p w14:paraId="75EC09B4" w14:textId="2B861439" w:rsidR="00092754" w:rsidRDefault="00092754" w:rsidP="00962C20">
      <w:pPr>
        <w:pStyle w:val="BodyText"/>
        <w:spacing w:before="6"/>
        <w:ind w:left="0" w:firstLine="0"/>
        <w:jc w:val="right"/>
      </w:pPr>
    </w:p>
    <w:p w14:paraId="330C834F" w14:textId="57EBE325" w:rsidR="00EF2434" w:rsidRPr="00962C20" w:rsidRDefault="004E6E1F" w:rsidP="00EF2434">
      <w:pPr>
        <w:pStyle w:val="Heading1"/>
        <w:spacing w:before="93"/>
        <w:ind w:left="284" w:right="99" w:hanging="284"/>
        <w:jc w:val="center"/>
        <w:rPr>
          <w:sz w:val="28"/>
          <w:szCs w:val="28"/>
        </w:rPr>
      </w:pPr>
      <w:r>
        <w:rPr>
          <w:sz w:val="28"/>
          <w:szCs w:val="28"/>
        </w:rPr>
        <w:t>Pharmacy Technician</w:t>
      </w:r>
      <w:r w:rsidR="00FD0C0A" w:rsidRPr="0F67CC8C">
        <w:rPr>
          <w:sz w:val="28"/>
          <w:szCs w:val="28"/>
        </w:rPr>
        <w:t xml:space="preserve"> </w:t>
      </w:r>
    </w:p>
    <w:p w14:paraId="7B3D3752" w14:textId="39B71DE6" w:rsidR="00092754" w:rsidRPr="00962C20" w:rsidRDefault="00FD0C0A" w:rsidP="00EF2434">
      <w:pPr>
        <w:pStyle w:val="Heading1"/>
        <w:spacing w:before="93"/>
        <w:ind w:left="284" w:right="99" w:hanging="284"/>
        <w:jc w:val="center"/>
        <w:rPr>
          <w:sz w:val="28"/>
          <w:szCs w:val="28"/>
        </w:rPr>
      </w:pPr>
      <w:r w:rsidRPr="00962C20">
        <w:rPr>
          <w:sz w:val="28"/>
          <w:szCs w:val="28"/>
        </w:rPr>
        <w:t>Job Description</w:t>
      </w:r>
    </w:p>
    <w:p w14:paraId="2C44608A" w14:textId="77777777" w:rsidR="00EF2434" w:rsidRPr="00962C20" w:rsidRDefault="00EF2434" w:rsidP="00EF2434">
      <w:pPr>
        <w:pStyle w:val="Heading1"/>
        <w:spacing w:before="93"/>
        <w:ind w:left="284" w:right="99" w:hanging="284"/>
        <w:jc w:val="center"/>
      </w:pPr>
    </w:p>
    <w:p w14:paraId="02AA5E8E" w14:textId="4E1E6BC6" w:rsidR="001E45EF" w:rsidRPr="00962C20" w:rsidRDefault="00F22FB7" w:rsidP="00962C20">
      <w:pPr>
        <w:ind w:left="284" w:right="22"/>
        <w:rPr>
          <w:b/>
          <w:sz w:val="24"/>
          <w:szCs w:val="24"/>
        </w:rPr>
      </w:pPr>
      <w:r w:rsidRPr="00962C20">
        <w:rPr>
          <w:b/>
          <w:sz w:val="24"/>
          <w:szCs w:val="24"/>
        </w:rPr>
        <w:t>Job</w:t>
      </w:r>
      <w:r w:rsidRPr="00962C20">
        <w:rPr>
          <w:b/>
          <w:spacing w:val="-1"/>
          <w:sz w:val="24"/>
          <w:szCs w:val="24"/>
        </w:rPr>
        <w:t xml:space="preserve"> </w:t>
      </w:r>
      <w:r w:rsidRPr="00962C20">
        <w:rPr>
          <w:b/>
          <w:sz w:val="24"/>
          <w:szCs w:val="24"/>
        </w:rPr>
        <w:t>Title:</w:t>
      </w:r>
      <w:r w:rsidRPr="00962C20">
        <w:rPr>
          <w:b/>
          <w:sz w:val="24"/>
          <w:szCs w:val="24"/>
        </w:rPr>
        <w:tab/>
      </w:r>
      <w:r w:rsidR="001E45EF" w:rsidRPr="00962C20">
        <w:rPr>
          <w:b/>
          <w:sz w:val="24"/>
          <w:szCs w:val="24"/>
        </w:rPr>
        <w:tab/>
      </w:r>
      <w:r w:rsidR="001E45EF" w:rsidRPr="00962C20">
        <w:rPr>
          <w:b/>
          <w:sz w:val="24"/>
          <w:szCs w:val="24"/>
        </w:rPr>
        <w:tab/>
      </w:r>
      <w:r w:rsidR="0071624A" w:rsidRPr="00962C20">
        <w:rPr>
          <w:b/>
          <w:sz w:val="24"/>
          <w:szCs w:val="24"/>
        </w:rPr>
        <w:t>Pharmacy Technician</w:t>
      </w:r>
    </w:p>
    <w:p w14:paraId="202930BF" w14:textId="77777777" w:rsidR="001A75FF" w:rsidRPr="00962C20" w:rsidRDefault="001A75FF" w:rsidP="00962C20">
      <w:pPr>
        <w:ind w:left="284" w:right="22"/>
        <w:rPr>
          <w:b/>
          <w:sz w:val="24"/>
          <w:szCs w:val="24"/>
        </w:rPr>
      </w:pPr>
    </w:p>
    <w:p w14:paraId="76804B95" w14:textId="793DCCEB" w:rsidR="00092754" w:rsidRPr="00962C20" w:rsidRDefault="00F22FB7" w:rsidP="00962C20">
      <w:pPr>
        <w:ind w:left="284" w:right="22"/>
        <w:rPr>
          <w:b/>
          <w:sz w:val="24"/>
          <w:szCs w:val="24"/>
        </w:rPr>
      </w:pPr>
      <w:r w:rsidRPr="00962C20">
        <w:rPr>
          <w:b/>
          <w:sz w:val="24"/>
          <w:szCs w:val="24"/>
        </w:rPr>
        <w:t>Accountable</w:t>
      </w:r>
      <w:r w:rsidRPr="00962C20">
        <w:rPr>
          <w:b/>
          <w:spacing w:val="-1"/>
          <w:sz w:val="24"/>
          <w:szCs w:val="24"/>
        </w:rPr>
        <w:t xml:space="preserve"> </w:t>
      </w:r>
      <w:r w:rsidRPr="00962C20">
        <w:rPr>
          <w:b/>
          <w:sz w:val="24"/>
          <w:szCs w:val="24"/>
        </w:rPr>
        <w:t>to:</w:t>
      </w:r>
      <w:r w:rsidR="00C35ACA" w:rsidRPr="00962C20">
        <w:rPr>
          <w:b/>
          <w:sz w:val="24"/>
          <w:szCs w:val="24"/>
        </w:rPr>
        <w:tab/>
      </w:r>
      <w:r w:rsidR="00C35ACA" w:rsidRPr="00962C20">
        <w:rPr>
          <w:b/>
          <w:sz w:val="24"/>
          <w:szCs w:val="24"/>
        </w:rPr>
        <w:tab/>
      </w:r>
      <w:r w:rsidR="00D54842">
        <w:rPr>
          <w:b/>
          <w:sz w:val="24"/>
          <w:szCs w:val="24"/>
        </w:rPr>
        <w:t>Practice Manager &amp; GP</w:t>
      </w:r>
      <w:r w:rsidR="004E5586">
        <w:rPr>
          <w:b/>
          <w:sz w:val="24"/>
          <w:szCs w:val="24"/>
        </w:rPr>
        <w:t xml:space="preserve"> Partners </w:t>
      </w:r>
      <w:r w:rsidR="00C35ACA" w:rsidRPr="00962C20">
        <w:rPr>
          <w:b/>
          <w:sz w:val="24"/>
          <w:szCs w:val="24"/>
        </w:rPr>
        <w:t xml:space="preserve"> </w:t>
      </w:r>
    </w:p>
    <w:p w14:paraId="3DA732C9" w14:textId="77777777" w:rsidR="001A75FF" w:rsidRPr="00962C20" w:rsidRDefault="001A75FF" w:rsidP="00962C20">
      <w:pPr>
        <w:ind w:left="284" w:right="22"/>
        <w:rPr>
          <w:b/>
          <w:sz w:val="24"/>
          <w:szCs w:val="24"/>
        </w:rPr>
      </w:pPr>
    </w:p>
    <w:p w14:paraId="3EC6CCE7" w14:textId="7F920AB8" w:rsidR="00A042FA" w:rsidRPr="00962C20" w:rsidRDefault="004246C1" w:rsidP="003D090B">
      <w:pPr>
        <w:ind w:left="2880" w:right="22" w:hanging="2596"/>
        <w:rPr>
          <w:b/>
          <w:sz w:val="24"/>
          <w:szCs w:val="24"/>
        </w:rPr>
      </w:pPr>
      <w:r w:rsidRPr="00962C20">
        <w:rPr>
          <w:b/>
          <w:sz w:val="24"/>
          <w:szCs w:val="24"/>
        </w:rPr>
        <w:t xml:space="preserve">Place of work: </w:t>
      </w:r>
      <w:r w:rsidRPr="00962C20">
        <w:rPr>
          <w:b/>
          <w:sz w:val="24"/>
          <w:szCs w:val="24"/>
        </w:rPr>
        <w:tab/>
      </w:r>
      <w:r w:rsidR="00C828B4">
        <w:rPr>
          <w:b/>
          <w:sz w:val="24"/>
          <w:szCs w:val="24"/>
        </w:rPr>
        <w:t xml:space="preserve">Hoveton &amp; Wroxham Medical Centre, </w:t>
      </w:r>
      <w:r w:rsidR="00A012D6">
        <w:rPr>
          <w:b/>
          <w:sz w:val="24"/>
          <w:szCs w:val="24"/>
        </w:rPr>
        <w:t xml:space="preserve">a practice in NN4 </w:t>
      </w:r>
      <w:r w:rsidR="00C264E6">
        <w:rPr>
          <w:b/>
          <w:sz w:val="24"/>
          <w:szCs w:val="24"/>
        </w:rPr>
        <w:t xml:space="preserve">(a PCN in North Norfolk comprising </w:t>
      </w:r>
      <w:r w:rsidR="00C828B4">
        <w:rPr>
          <w:b/>
          <w:sz w:val="24"/>
          <w:szCs w:val="24"/>
        </w:rPr>
        <w:t>Brundall</w:t>
      </w:r>
      <w:r w:rsidR="004E6E1F">
        <w:rPr>
          <w:b/>
          <w:sz w:val="24"/>
          <w:szCs w:val="24"/>
        </w:rPr>
        <w:t xml:space="preserve"> Medical Partnership</w:t>
      </w:r>
      <w:r w:rsidR="00900D61">
        <w:rPr>
          <w:b/>
          <w:sz w:val="24"/>
          <w:szCs w:val="24"/>
        </w:rPr>
        <w:t xml:space="preserve">, Blofield Surgery, Hoveton &amp; Wroxham Medical Partnership, Staithe Surgery, Ludham &amp; Stalham </w:t>
      </w:r>
      <w:r w:rsidR="00664CC9">
        <w:rPr>
          <w:b/>
          <w:sz w:val="24"/>
          <w:szCs w:val="24"/>
        </w:rPr>
        <w:t>Green Surgery).</w:t>
      </w:r>
    </w:p>
    <w:p w14:paraId="26CADE1C" w14:textId="77777777" w:rsidR="001A75FF" w:rsidRPr="00962C20" w:rsidRDefault="001A75FF" w:rsidP="00962C20">
      <w:pPr>
        <w:ind w:left="284" w:right="22"/>
        <w:rPr>
          <w:b/>
          <w:sz w:val="24"/>
          <w:szCs w:val="24"/>
        </w:rPr>
      </w:pPr>
    </w:p>
    <w:p w14:paraId="3520DFC0" w14:textId="77777777" w:rsidR="0076753C" w:rsidRPr="00BB56DE" w:rsidRDefault="0076753C" w:rsidP="00962C20">
      <w:pPr>
        <w:spacing w:after="240"/>
        <w:ind w:left="284"/>
        <w:outlineLvl w:val="2"/>
        <w:rPr>
          <w:rFonts w:eastAsia="Times New Roman"/>
          <w:b/>
          <w:bCs/>
          <w:color w:val="212B32"/>
          <w:sz w:val="24"/>
          <w:szCs w:val="24"/>
          <w:lang w:val="en"/>
        </w:rPr>
      </w:pPr>
      <w:r w:rsidRPr="00BB56DE">
        <w:rPr>
          <w:rFonts w:eastAsia="Times New Roman"/>
          <w:b/>
          <w:bCs/>
          <w:color w:val="212B32"/>
          <w:sz w:val="24"/>
          <w:szCs w:val="24"/>
          <w:lang w:val="en"/>
        </w:rPr>
        <w:t>Job overview</w:t>
      </w:r>
    </w:p>
    <w:p w14:paraId="49348BD0" w14:textId="4CD68091" w:rsidR="0076753C" w:rsidRPr="00962C20" w:rsidRDefault="0076753C" w:rsidP="007048AA">
      <w:pPr>
        <w:spacing w:after="240"/>
        <w:ind w:left="284"/>
        <w:rPr>
          <w:rFonts w:eastAsia="Times New Roman"/>
          <w:color w:val="212B32"/>
          <w:sz w:val="24"/>
          <w:szCs w:val="24"/>
          <w:lang w:val="en-US"/>
        </w:rPr>
      </w:pPr>
      <w:r w:rsidRPr="0F67CC8C">
        <w:rPr>
          <w:rFonts w:eastAsia="Times New Roman"/>
          <w:color w:val="212B32"/>
          <w:sz w:val="24"/>
          <w:szCs w:val="24"/>
          <w:lang w:val="en-US"/>
        </w:rPr>
        <w:t xml:space="preserve">An exciting opportunity has arisen to join </w:t>
      </w:r>
      <w:r w:rsidR="00664CC9">
        <w:rPr>
          <w:rFonts w:eastAsia="Times New Roman"/>
          <w:color w:val="212B32"/>
          <w:sz w:val="24"/>
          <w:szCs w:val="24"/>
          <w:lang w:val="en-US"/>
        </w:rPr>
        <w:t>Hoveton &amp; Wroxham Medical Centre</w:t>
      </w:r>
      <w:r w:rsidR="0024174F">
        <w:rPr>
          <w:rFonts w:eastAsia="Times New Roman"/>
          <w:color w:val="212B32"/>
          <w:sz w:val="24"/>
          <w:szCs w:val="24"/>
          <w:lang w:val="en-US"/>
        </w:rPr>
        <w:t>,</w:t>
      </w:r>
      <w:r w:rsidRPr="0F67CC8C">
        <w:rPr>
          <w:rFonts w:eastAsia="Times New Roman"/>
          <w:color w:val="212B32"/>
          <w:sz w:val="24"/>
          <w:szCs w:val="24"/>
          <w:lang w:val="en-US"/>
        </w:rPr>
        <w:t xml:space="preserve"> working as a Pharmacy Technician </w:t>
      </w:r>
      <w:r w:rsidR="00F20022" w:rsidRPr="0F67CC8C">
        <w:rPr>
          <w:rFonts w:eastAsia="Times New Roman"/>
          <w:color w:val="212B32"/>
          <w:sz w:val="24"/>
          <w:szCs w:val="24"/>
          <w:lang w:val="en-US"/>
        </w:rPr>
        <w:t>across a</w:t>
      </w:r>
      <w:r w:rsidRPr="0F67CC8C">
        <w:rPr>
          <w:rFonts w:eastAsia="Times New Roman"/>
          <w:color w:val="212B32"/>
          <w:sz w:val="24"/>
          <w:szCs w:val="24"/>
          <w:lang w:val="en-US"/>
        </w:rPr>
        <w:t xml:space="preserve"> Primary Care Network </w:t>
      </w:r>
      <w:r w:rsidR="0024174F">
        <w:rPr>
          <w:rFonts w:eastAsia="Times New Roman"/>
          <w:color w:val="212B32"/>
          <w:sz w:val="24"/>
          <w:szCs w:val="24"/>
          <w:lang w:val="en-US"/>
        </w:rPr>
        <w:t>as outlined above.</w:t>
      </w:r>
      <w:r w:rsidR="00F20022" w:rsidRPr="0F67CC8C">
        <w:rPr>
          <w:rFonts w:eastAsia="Times New Roman"/>
          <w:color w:val="212B32"/>
          <w:sz w:val="24"/>
          <w:szCs w:val="24"/>
          <w:lang w:val="en-US"/>
        </w:rPr>
        <w:t xml:space="preserve"> </w:t>
      </w:r>
    </w:p>
    <w:p w14:paraId="7FE473D7" w14:textId="2D11B91A" w:rsidR="0076753C" w:rsidRPr="00962C20" w:rsidRDefault="0076753C" w:rsidP="007048AA">
      <w:pPr>
        <w:spacing w:after="240"/>
        <w:ind w:left="284"/>
        <w:rPr>
          <w:rFonts w:eastAsia="Times New Roman"/>
          <w:color w:val="212B32"/>
          <w:sz w:val="24"/>
          <w:szCs w:val="24"/>
          <w:lang w:val="en-US"/>
        </w:rPr>
      </w:pPr>
      <w:r w:rsidRPr="65E1945B">
        <w:rPr>
          <w:rFonts w:eastAsia="Times New Roman"/>
          <w:color w:val="212B32"/>
          <w:sz w:val="24"/>
          <w:szCs w:val="24"/>
          <w:lang w:val="en-US"/>
        </w:rPr>
        <w:t>As a pharmacy technician you will work alongside our Clinical</w:t>
      </w:r>
      <w:r w:rsidR="0024174F">
        <w:rPr>
          <w:rFonts w:eastAsia="Times New Roman"/>
          <w:color w:val="212B32"/>
          <w:sz w:val="24"/>
          <w:szCs w:val="24"/>
          <w:lang w:val="en-US"/>
        </w:rPr>
        <w:t xml:space="preserve"> teams</w:t>
      </w:r>
      <w:r w:rsidRPr="65E1945B">
        <w:rPr>
          <w:rFonts w:eastAsia="Times New Roman"/>
          <w:color w:val="212B32"/>
          <w:sz w:val="24"/>
          <w:szCs w:val="24"/>
          <w:lang w:val="en-US"/>
        </w:rPr>
        <w:t xml:space="preserve">, contributing to prescribing of the highest quality, safety and value, supporting medicines </w:t>
      </w:r>
      <w:r w:rsidR="00ED0B04" w:rsidRPr="65E1945B">
        <w:rPr>
          <w:rFonts w:eastAsia="Times New Roman"/>
          <w:color w:val="212B32"/>
          <w:sz w:val="24"/>
          <w:szCs w:val="24"/>
          <w:lang w:val="en-US"/>
        </w:rPr>
        <w:t xml:space="preserve">optimisation </w:t>
      </w:r>
      <w:r w:rsidRPr="65E1945B">
        <w:rPr>
          <w:rFonts w:eastAsia="Times New Roman"/>
          <w:color w:val="212B32"/>
          <w:sz w:val="24"/>
          <w:szCs w:val="24"/>
          <w:lang w:val="en-US"/>
        </w:rPr>
        <w:t>and prescribing processes.</w:t>
      </w:r>
    </w:p>
    <w:p w14:paraId="269449E5" w14:textId="54004A25" w:rsidR="003B00E3" w:rsidRDefault="003B00E3" w:rsidP="007048AA">
      <w:pPr>
        <w:pStyle w:val="BodyText"/>
        <w:spacing w:before="2"/>
        <w:ind w:left="284" w:right="-42" w:firstLine="0"/>
        <w:rPr>
          <w:b/>
          <w:sz w:val="24"/>
          <w:szCs w:val="24"/>
        </w:rPr>
      </w:pPr>
      <w:r w:rsidRPr="00962C20">
        <w:rPr>
          <w:b/>
          <w:sz w:val="24"/>
          <w:szCs w:val="24"/>
        </w:rPr>
        <w:t>To be eligible for this post candidates must have completed or be enrolled in, be undertaking or be prepared to start an approved 18-month training pathway (e.g. Primary care pharmacy educational pathway (PCPEP)</w:t>
      </w:r>
      <w:r w:rsidR="00ED0B04">
        <w:rPr>
          <w:b/>
          <w:sz w:val="24"/>
          <w:szCs w:val="24"/>
        </w:rPr>
        <w:t>)</w:t>
      </w:r>
      <w:r w:rsidRPr="00962C20">
        <w:rPr>
          <w:b/>
          <w:sz w:val="24"/>
          <w:szCs w:val="24"/>
        </w:rPr>
        <w:t xml:space="preserve"> Pharmacy technicians must be registered with the General Pharmaceutical Council. Entry to the PCPEP programme will include the option for an accreditation of Prior Learning (APEL) process.</w:t>
      </w:r>
    </w:p>
    <w:p w14:paraId="321F07C7" w14:textId="77777777" w:rsidR="00AF6F50" w:rsidRPr="00BB56DE" w:rsidRDefault="00AF6F50" w:rsidP="00AF6F50">
      <w:pPr>
        <w:pStyle w:val="BodyText"/>
        <w:spacing w:before="2"/>
        <w:ind w:left="284" w:right="-42" w:firstLine="0"/>
        <w:jc w:val="both"/>
        <w:rPr>
          <w:b/>
          <w:sz w:val="24"/>
          <w:szCs w:val="24"/>
        </w:rPr>
      </w:pPr>
    </w:p>
    <w:p w14:paraId="7A3CF1AB" w14:textId="77777777" w:rsidR="0076753C" w:rsidRPr="00BB56DE" w:rsidRDefault="0076753C" w:rsidP="004976AE">
      <w:pPr>
        <w:spacing w:after="240"/>
        <w:ind w:firstLine="284"/>
        <w:jc w:val="both"/>
        <w:outlineLvl w:val="2"/>
        <w:rPr>
          <w:rFonts w:eastAsia="Times New Roman"/>
          <w:b/>
          <w:bCs/>
          <w:color w:val="212B32"/>
          <w:sz w:val="24"/>
          <w:szCs w:val="24"/>
          <w:lang w:val="en"/>
        </w:rPr>
      </w:pPr>
      <w:r w:rsidRPr="00BB56DE">
        <w:rPr>
          <w:rFonts w:eastAsia="Times New Roman"/>
          <w:b/>
          <w:bCs/>
          <w:color w:val="212B32"/>
          <w:sz w:val="24"/>
          <w:szCs w:val="24"/>
          <w:lang w:val="en"/>
        </w:rPr>
        <w:t>Main duties of the job</w:t>
      </w:r>
    </w:p>
    <w:p w14:paraId="25C50067" w14:textId="50F446B5" w:rsidR="000D7540" w:rsidRPr="00BB56DE" w:rsidRDefault="0076753C" w:rsidP="007048AA">
      <w:pPr>
        <w:spacing w:after="240"/>
        <w:ind w:left="284"/>
        <w:rPr>
          <w:rFonts w:eastAsia="Times New Roman"/>
          <w:color w:val="212B32"/>
          <w:sz w:val="24"/>
          <w:szCs w:val="24"/>
          <w:lang w:val="en-US"/>
        </w:rPr>
      </w:pPr>
      <w:r w:rsidRPr="65E1945B">
        <w:rPr>
          <w:rFonts w:eastAsia="Times New Roman"/>
          <w:color w:val="212B32"/>
          <w:sz w:val="24"/>
          <w:szCs w:val="24"/>
          <w:lang w:val="en-US"/>
        </w:rPr>
        <w:t>We are looking for a dynamic person wishing to build on their current pharmacy experience and knowledge who can offer us excellent communication, organisational and interpersonal skills. You will need to be flexible and enjoy working in a busy environment.</w:t>
      </w:r>
    </w:p>
    <w:p w14:paraId="613E7C3E" w14:textId="3EFDCECD" w:rsidR="000F2632" w:rsidRPr="00BB56DE" w:rsidRDefault="0076753C" w:rsidP="004B0C76">
      <w:pPr>
        <w:spacing w:after="240"/>
        <w:ind w:left="284"/>
        <w:rPr>
          <w:rFonts w:eastAsia="Times New Roman"/>
          <w:color w:val="212B32"/>
          <w:sz w:val="24"/>
          <w:szCs w:val="24"/>
          <w:lang w:val="en"/>
        </w:rPr>
      </w:pPr>
      <w:r w:rsidRPr="65E1945B">
        <w:rPr>
          <w:rFonts w:eastAsia="Times New Roman"/>
          <w:color w:val="212B32"/>
          <w:sz w:val="24"/>
          <w:szCs w:val="24"/>
          <w:lang w:val="en-US"/>
        </w:rPr>
        <w:t xml:space="preserve">Reporting to </w:t>
      </w:r>
      <w:r w:rsidR="00910E0E">
        <w:rPr>
          <w:rFonts w:eastAsia="Times New Roman"/>
          <w:color w:val="212B32"/>
          <w:sz w:val="24"/>
          <w:szCs w:val="24"/>
          <w:lang w:val="en-US"/>
        </w:rPr>
        <w:t xml:space="preserve">the GP Partners and Practice Manager </w:t>
      </w:r>
      <w:r w:rsidRPr="65E1945B">
        <w:rPr>
          <w:rFonts w:eastAsia="Times New Roman"/>
          <w:color w:val="212B32"/>
          <w:sz w:val="24"/>
          <w:szCs w:val="24"/>
          <w:lang w:val="en-US"/>
        </w:rPr>
        <w:t xml:space="preserve">the post holder will provide support to the GPs, Pharmacists, </w:t>
      </w:r>
      <w:r w:rsidR="00A82C5D" w:rsidRPr="65E1945B">
        <w:rPr>
          <w:rFonts w:eastAsia="Times New Roman"/>
          <w:color w:val="212B32"/>
          <w:sz w:val="24"/>
          <w:szCs w:val="24"/>
          <w:lang w:val="en-US"/>
        </w:rPr>
        <w:t xml:space="preserve">Dispensers, </w:t>
      </w:r>
      <w:r w:rsidRPr="65E1945B">
        <w:rPr>
          <w:rFonts w:eastAsia="Times New Roman"/>
          <w:color w:val="212B32"/>
          <w:sz w:val="24"/>
          <w:szCs w:val="24"/>
          <w:lang w:val="en-US"/>
        </w:rPr>
        <w:t>other clinical staff and</w:t>
      </w:r>
      <w:r w:rsidR="004B0C76">
        <w:rPr>
          <w:rFonts w:eastAsia="Times New Roman"/>
          <w:color w:val="212B32"/>
          <w:sz w:val="24"/>
          <w:szCs w:val="24"/>
          <w:lang w:val="en-US"/>
        </w:rPr>
        <w:t xml:space="preserve"> admin teams</w:t>
      </w:r>
      <w:r w:rsidRPr="65E1945B">
        <w:rPr>
          <w:rFonts w:eastAsia="Times New Roman"/>
          <w:color w:val="212B32"/>
          <w:sz w:val="24"/>
          <w:szCs w:val="24"/>
          <w:lang w:val="en-US"/>
        </w:rPr>
        <w:t xml:space="preserve"> to co-ordinate discharge summaries, medication reviews and ensure the safe prescribing of medication. The post holder will support the development of a safe, cost effective, efficient practice repeat prescribing system through reviewing, improving and implementing medicines management processes.</w:t>
      </w:r>
      <w:r w:rsidR="000F2632">
        <w:rPr>
          <w:rFonts w:eastAsia="Times New Roman"/>
          <w:color w:val="212B32"/>
          <w:sz w:val="24"/>
          <w:szCs w:val="24"/>
          <w:lang w:val="en-US"/>
        </w:rPr>
        <w:t xml:space="preserve"> </w:t>
      </w:r>
      <w:r w:rsidR="004B0C76">
        <w:rPr>
          <w:rFonts w:eastAsia="Times New Roman"/>
          <w:color w:val="212B32"/>
          <w:sz w:val="24"/>
          <w:szCs w:val="24"/>
          <w:lang w:val="en-US"/>
        </w:rPr>
        <w:t>W</w:t>
      </w:r>
      <w:r w:rsidR="000F2632" w:rsidRPr="0F67CC8C">
        <w:rPr>
          <w:rFonts w:eastAsia="Times New Roman"/>
          <w:color w:val="212B32"/>
          <w:sz w:val="24"/>
          <w:szCs w:val="24"/>
          <w:lang w:val="en"/>
        </w:rPr>
        <w:t xml:space="preserve">orking as a key member within the GP practice teams, contributing to prescribing of the highest quality, safety and value and supporting medicines </w:t>
      </w:r>
      <w:r w:rsidR="000F2632" w:rsidRPr="0F67CC8C">
        <w:rPr>
          <w:rFonts w:eastAsia="Times New Roman"/>
          <w:color w:val="212B32"/>
          <w:sz w:val="24"/>
          <w:szCs w:val="24"/>
        </w:rPr>
        <w:t>optimisation</w:t>
      </w:r>
      <w:r w:rsidR="000F2632" w:rsidRPr="0F67CC8C">
        <w:rPr>
          <w:rFonts w:eastAsia="Times New Roman"/>
          <w:color w:val="212B32"/>
          <w:sz w:val="24"/>
          <w:szCs w:val="24"/>
          <w:lang w:val="en"/>
        </w:rPr>
        <w:t>.</w:t>
      </w:r>
    </w:p>
    <w:p w14:paraId="1189A521" w14:textId="5A117873" w:rsidR="0076753C" w:rsidRPr="00962C20" w:rsidRDefault="0076753C" w:rsidP="004B0C76">
      <w:pPr>
        <w:pStyle w:val="BodyText"/>
        <w:ind w:left="284" w:right="-42" w:firstLine="0"/>
        <w:rPr>
          <w:sz w:val="24"/>
          <w:szCs w:val="24"/>
        </w:rPr>
      </w:pPr>
      <w:r w:rsidRPr="00962C20">
        <w:rPr>
          <w:sz w:val="24"/>
          <w:szCs w:val="24"/>
        </w:rPr>
        <w:t xml:space="preserve">Your core role in the practice will cover responsibilities in clinical, and technical and administrative areas.  </w:t>
      </w:r>
    </w:p>
    <w:p w14:paraId="68909304" w14:textId="77777777" w:rsidR="0076753C" w:rsidRPr="00962C20" w:rsidRDefault="0076753C" w:rsidP="00A82C5D">
      <w:pPr>
        <w:pStyle w:val="BodyText"/>
        <w:spacing w:before="7"/>
        <w:ind w:right="-42"/>
        <w:jc w:val="both"/>
        <w:rPr>
          <w:sz w:val="24"/>
          <w:szCs w:val="24"/>
        </w:rPr>
      </w:pPr>
    </w:p>
    <w:p w14:paraId="0D64EADB" w14:textId="24A09A38" w:rsidR="0076753C" w:rsidRDefault="0076753C" w:rsidP="009B2D97">
      <w:pPr>
        <w:pStyle w:val="Heading4"/>
        <w:ind w:firstLine="284"/>
        <w:jc w:val="both"/>
        <w:rPr>
          <w:rFonts w:ascii="Arial" w:hAnsi="Arial" w:cs="Arial"/>
          <w:b/>
          <w:bCs/>
          <w:i w:val="0"/>
          <w:iCs w:val="0"/>
          <w:color w:val="auto"/>
          <w:sz w:val="24"/>
          <w:szCs w:val="24"/>
        </w:rPr>
      </w:pPr>
      <w:r w:rsidRPr="00962C20">
        <w:rPr>
          <w:rFonts w:ascii="Arial" w:hAnsi="Arial" w:cs="Arial"/>
          <w:b/>
          <w:bCs/>
          <w:i w:val="0"/>
          <w:iCs w:val="0"/>
          <w:color w:val="auto"/>
          <w:sz w:val="24"/>
          <w:szCs w:val="24"/>
        </w:rPr>
        <w:t>Clinical:</w:t>
      </w:r>
    </w:p>
    <w:p w14:paraId="404922C5" w14:textId="77777777" w:rsidR="009716D1" w:rsidRPr="009716D1" w:rsidRDefault="009716D1" w:rsidP="009716D1"/>
    <w:p w14:paraId="73928456" w14:textId="77777777" w:rsidR="0076753C" w:rsidRPr="00962C20" w:rsidRDefault="0076753C" w:rsidP="00694F66">
      <w:pPr>
        <w:pStyle w:val="ListParagraph"/>
        <w:numPr>
          <w:ilvl w:val="0"/>
          <w:numId w:val="41"/>
        </w:numPr>
        <w:tabs>
          <w:tab w:val="left" w:pos="545"/>
          <w:tab w:val="left" w:pos="546"/>
        </w:tabs>
        <w:ind w:right="-42"/>
        <w:rPr>
          <w:sz w:val="24"/>
          <w:szCs w:val="24"/>
        </w:rPr>
      </w:pPr>
      <w:r w:rsidRPr="00962C20">
        <w:rPr>
          <w:sz w:val="24"/>
          <w:szCs w:val="24"/>
        </w:rPr>
        <w:t>Undertaking patient facing and patient supporting roles to ensure effective medicines use, through shared decision-making conversations with</w:t>
      </w:r>
      <w:r w:rsidRPr="00962C20">
        <w:rPr>
          <w:spacing w:val="-34"/>
          <w:sz w:val="24"/>
          <w:szCs w:val="24"/>
        </w:rPr>
        <w:t xml:space="preserve"> </w:t>
      </w:r>
      <w:r w:rsidRPr="00962C20">
        <w:rPr>
          <w:sz w:val="24"/>
          <w:szCs w:val="24"/>
        </w:rPr>
        <w:t>patients.</w:t>
      </w:r>
    </w:p>
    <w:p w14:paraId="56EBBA99" w14:textId="77777777" w:rsidR="0076753C" w:rsidRPr="00962C20" w:rsidRDefault="0076753C" w:rsidP="00694F66">
      <w:pPr>
        <w:pStyle w:val="ListParagraph"/>
        <w:numPr>
          <w:ilvl w:val="0"/>
          <w:numId w:val="41"/>
        </w:numPr>
        <w:tabs>
          <w:tab w:val="left" w:pos="545"/>
          <w:tab w:val="left" w:pos="546"/>
        </w:tabs>
        <w:ind w:right="-42"/>
        <w:rPr>
          <w:sz w:val="24"/>
          <w:szCs w:val="24"/>
        </w:rPr>
      </w:pPr>
      <w:r w:rsidRPr="00962C20">
        <w:rPr>
          <w:sz w:val="24"/>
          <w:szCs w:val="24"/>
        </w:rPr>
        <w:t>Carrying out medicines optimisation tasks including effective medicine administration (e.g. checking inhaler technique), supporting medication reviews and medicines reconciliation. Where required, utilise consultation skills to work in partnership with patients to ensure they use their medicines</w:t>
      </w:r>
      <w:r w:rsidRPr="00962C20">
        <w:rPr>
          <w:spacing w:val="-17"/>
          <w:sz w:val="24"/>
          <w:szCs w:val="24"/>
        </w:rPr>
        <w:t xml:space="preserve"> </w:t>
      </w:r>
      <w:r w:rsidRPr="00962C20">
        <w:rPr>
          <w:sz w:val="24"/>
          <w:szCs w:val="24"/>
        </w:rPr>
        <w:t>effectively.</w:t>
      </w:r>
    </w:p>
    <w:p w14:paraId="2C625407" w14:textId="206B6EFE" w:rsidR="0076753C" w:rsidRPr="00962C20" w:rsidRDefault="0076753C" w:rsidP="00694F66">
      <w:pPr>
        <w:pStyle w:val="ListParagraph"/>
        <w:numPr>
          <w:ilvl w:val="0"/>
          <w:numId w:val="41"/>
        </w:numPr>
        <w:tabs>
          <w:tab w:val="left" w:pos="545"/>
          <w:tab w:val="left" w:pos="546"/>
        </w:tabs>
        <w:ind w:right="-42"/>
        <w:rPr>
          <w:sz w:val="24"/>
          <w:szCs w:val="24"/>
        </w:rPr>
      </w:pPr>
      <w:r w:rsidRPr="00962C20">
        <w:rPr>
          <w:sz w:val="24"/>
          <w:szCs w:val="24"/>
        </w:rPr>
        <w:t>As determined by the practice, supporting medication reviews and medicines reconciliation for new care home patients and synchronising medicines for patient transfers between care settings, linking with local community pharmacists, and referring to the pharmacist for structured medication</w:t>
      </w:r>
      <w:r w:rsidRPr="00962C20">
        <w:rPr>
          <w:spacing w:val="-39"/>
          <w:sz w:val="24"/>
          <w:szCs w:val="24"/>
        </w:rPr>
        <w:t xml:space="preserve"> </w:t>
      </w:r>
      <w:r w:rsidRPr="00962C20">
        <w:rPr>
          <w:sz w:val="24"/>
          <w:szCs w:val="24"/>
        </w:rPr>
        <w:t>reviews.</w:t>
      </w:r>
    </w:p>
    <w:p w14:paraId="533E5F38" w14:textId="77777777" w:rsidR="0076753C" w:rsidRPr="00962C20" w:rsidRDefault="0076753C" w:rsidP="00694F66">
      <w:pPr>
        <w:pStyle w:val="ListParagraph"/>
        <w:numPr>
          <w:ilvl w:val="0"/>
          <w:numId w:val="41"/>
        </w:numPr>
        <w:tabs>
          <w:tab w:val="left" w:pos="545"/>
          <w:tab w:val="left" w:pos="546"/>
        </w:tabs>
        <w:ind w:right="-42"/>
        <w:rPr>
          <w:sz w:val="24"/>
          <w:szCs w:val="24"/>
        </w:rPr>
      </w:pPr>
      <w:r w:rsidRPr="00962C20">
        <w:rPr>
          <w:sz w:val="24"/>
          <w:szCs w:val="24"/>
        </w:rPr>
        <w:t>Providing specialist expertise, where competent, to address both the public health and social care needs of patients, including lifestyle advice, service information, and help in tackling local health</w:t>
      </w:r>
      <w:r w:rsidRPr="00962C20">
        <w:rPr>
          <w:spacing w:val="-8"/>
          <w:sz w:val="24"/>
          <w:szCs w:val="24"/>
        </w:rPr>
        <w:t xml:space="preserve"> </w:t>
      </w:r>
      <w:r w:rsidRPr="00962C20">
        <w:rPr>
          <w:sz w:val="24"/>
          <w:szCs w:val="24"/>
        </w:rPr>
        <w:t>inequalities.</w:t>
      </w:r>
    </w:p>
    <w:p w14:paraId="1AD7B68C" w14:textId="77777777" w:rsidR="0076753C" w:rsidRPr="00962C20" w:rsidRDefault="0076753C" w:rsidP="00694F66">
      <w:pPr>
        <w:pStyle w:val="ListParagraph"/>
        <w:numPr>
          <w:ilvl w:val="0"/>
          <w:numId w:val="41"/>
        </w:numPr>
        <w:tabs>
          <w:tab w:val="left" w:pos="545"/>
          <w:tab w:val="left" w:pos="546"/>
        </w:tabs>
        <w:ind w:right="-42"/>
        <w:rPr>
          <w:sz w:val="24"/>
          <w:szCs w:val="24"/>
        </w:rPr>
      </w:pPr>
      <w:r w:rsidRPr="00962C20">
        <w:rPr>
          <w:sz w:val="24"/>
          <w:szCs w:val="24"/>
        </w:rPr>
        <w:t>Taking a central role in the clinical aspects of shared care protocols and liaising with specialist pharmacists for more complex</w:t>
      </w:r>
      <w:r w:rsidRPr="00962C20">
        <w:rPr>
          <w:spacing w:val="-3"/>
          <w:sz w:val="24"/>
          <w:szCs w:val="24"/>
        </w:rPr>
        <w:t xml:space="preserve"> </w:t>
      </w:r>
      <w:r w:rsidRPr="00962C20">
        <w:rPr>
          <w:sz w:val="24"/>
          <w:szCs w:val="24"/>
        </w:rPr>
        <w:t>patients.</w:t>
      </w:r>
    </w:p>
    <w:p w14:paraId="6082CC1C" w14:textId="0B158D0F" w:rsidR="0076753C" w:rsidRDefault="0076753C" w:rsidP="00694F66">
      <w:pPr>
        <w:pStyle w:val="ListParagraph"/>
        <w:numPr>
          <w:ilvl w:val="0"/>
          <w:numId w:val="41"/>
        </w:numPr>
        <w:tabs>
          <w:tab w:val="left" w:pos="545"/>
          <w:tab w:val="left" w:pos="546"/>
        </w:tabs>
        <w:ind w:right="-42"/>
        <w:rPr>
          <w:sz w:val="24"/>
          <w:szCs w:val="24"/>
        </w:rPr>
      </w:pPr>
      <w:r w:rsidRPr="00962C20">
        <w:rPr>
          <w:sz w:val="24"/>
          <w:szCs w:val="24"/>
        </w:rPr>
        <w:t>Supporting initiatives for antimicrobial stewardship to reduce inappropriate antibiotic</w:t>
      </w:r>
      <w:r w:rsidRPr="002A7B72">
        <w:rPr>
          <w:sz w:val="24"/>
          <w:szCs w:val="24"/>
        </w:rPr>
        <w:t xml:space="preserve"> </w:t>
      </w:r>
      <w:r w:rsidRPr="00962C20">
        <w:rPr>
          <w:sz w:val="24"/>
          <w:szCs w:val="24"/>
        </w:rPr>
        <w:t>prescribing.</w:t>
      </w:r>
    </w:p>
    <w:p w14:paraId="75F10764" w14:textId="449F3B51" w:rsidR="000F7E50" w:rsidRPr="002A7B72" w:rsidRDefault="000F7E50" w:rsidP="00694F66">
      <w:pPr>
        <w:pStyle w:val="ListParagraph"/>
        <w:numPr>
          <w:ilvl w:val="0"/>
          <w:numId w:val="41"/>
        </w:numPr>
        <w:tabs>
          <w:tab w:val="left" w:pos="545"/>
          <w:tab w:val="left" w:pos="546"/>
        </w:tabs>
        <w:ind w:right="-42"/>
        <w:rPr>
          <w:sz w:val="24"/>
          <w:szCs w:val="24"/>
        </w:rPr>
      </w:pPr>
      <w:r w:rsidRPr="002A7B72">
        <w:rPr>
          <w:sz w:val="24"/>
          <w:szCs w:val="24"/>
        </w:rPr>
        <w:t xml:space="preserve">Support the Clinical </w:t>
      </w:r>
      <w:r w:rsidR="004B0C76">
        <w:rPr>
          <w:sz w:val="24"/>
          <w:szCs w:val="24"/>
        </w:rPr>
        <w:t>team</w:t>
      </w:r>
      <w:r w:rsidRPr="002A7B72">
        <w:rPr>
          <w:sz w:val="24"/>
          <w:szCs w:val="24"/>
        </w:rPr>
        <w:t xml:space="preserve"> in SMRs i.e. organise necessary monitoring test prior to SMR</w:t>
      </w:r>
    </w:p>
    <w:p w14:paraId="0FF45E04" w14:textId="77777777" w:rsidR="000F7E50" w:rsidRPr="00962C20" w:rsidRDefault="000F7E50" w:rsidP="000F7E50">
      <w:pPr>
        <w:pStyle w:val="BodyText"/>
        <w:spacing w:before="1"/>
        <w:ind w:left="905" w:firstLine="0"/>
        <w:jc w:val="both"/>
        <w:rPr>
          <w:b/>
          <w:bCs/>
          <w:sz w:val="24"/>
          <w:szCs w:val="24"/>
        </w:rPr>
      </w:pPr>
    </w:p>
    <w:p w14:paraId="04B93CBB" w14:textId="0406D5A4" w:rsidR="0076753C" w:rsidRPr="00962C20" w:rsidRDefault="0076753C" w:rsidP="009B2D97">
      <w:pPr>
        <w:pStyle w:val="Heading4"/>
        <w:ind w:left="142"/>
        <w:jc w:val="both"/>
        <w:rPr>
          <w:rFonts w:ascii="Arial" w:hAnsi="Arial" w:cs="Arial"/>
          <w:b/>
          <w:bCs/>
          <w:i w:val="0"/>
          <w:iCs w:val="0"/>
          <w:color w:val="auto"/>
          <w:sz w:val="24"/>
          <w:szCs w:val="24"/>
        </w:rPr>
      </w:pPr>
      <w:r w:rsidRPr="00962C20">
        <w:rPr>
          <w:rFonts w:ascii="Arial" w:hAnsi="Arial" w:cs="Arial"/>
          <w:b/>
          <w:bCs/>
          <w:i w:val="0"/>
          <w:iCs w:val="0"/>
          <w:color w:val="auto"/>
          <w:sz w:val="24"/>
          <w:szCs w:val="24"/>
        </w:rPr>
        <w:t>Technical and Administrative:</w:t>
      </w:r>
    </w:p>
    <w:p w14:paraId="153EAA9B" w14:textId="77777777" w:rsidR="00C030D6" w:rsidRPr="00962C20" w:rsidRDefault="00C030D6" w:rsidP="00C030D6">
      <w:pPr>
        <w:rPr>
          <w:sz w:val="24"/>
          <w:szCs w:val="24"/>
        </w:rPr>
      </w:pPr>
    </w:p>
    <w:p w14:paraId="515B78AC" w14:textId="77777777" w:rsidR="0076753C" w:rsidRPr="00962C20" w:rsidRDefault="0076753C" w:rsidP="00243875">
      <w:pPr>
        <w:pStyle w:val="Heading4"/>
        <w:keepNext w:val="0"/>
        <w:keepLines w:val="0"/>
        <w:widowControl/>
        <w:numPr>
          <w:ilvl w:val="0"/>
          <w:numId w:val="42"/>
        </w:numPr>
        <w:autoSpaceDE/>
        <w:autoSpaceDN/>
        <w:spacing w:before="0"/>
        <w:rPr>
          <w:rFonts w:ascii="Arial" w:hAnsi="Arial" w:cs="Arial"/>
          <w:i w:val="0"/>
          <w:iCs w:val="0"/>
          <w:color w:val="auto"/>
          <w:sz w:val="24"/>
          <w:szCs w:val="24"/>
        </w:rPr>
      </w:pPr>
      <w:r w:rsidRPr="00962C20">
        <w:rPr>
          <w:rFonts w:ascii="Arial" w:hAnsi="Arial" w:cs="Arial"/>
          <w:i w:val="0"/>
          <w:iCs w:val="0"/>
          <w:color w:val="auto"/>
          <w:sz w:val="24"/>
          <w:szCs w:val="24"/>
        </w:rPr>
        <w:t>Working with the GP practice multi-disciplinary team to ensure efficient medicines optimisation, including implementing efficient ordering and return processes and reducing</w:t>
      </w:r>
      <w:r w:rsidRPr="00962C20">
        <w:rPr>
          <w:rFonts w:ascii="Arial" w:hAnsi="Arial" w:cs="Arial"/>
          <w:i w:val="0"/>
          <w:iCs w:val="0"/>
          <w:color w:val="auto"/>
          <w:spacing w:val="-2"/>
          <w:sz w:val="24"/>
          <w:szCs w:val="24"/>
        </w:rPr>
        <w:t xml:space="preserve"> </w:t>
      </w:r>
      <w:r w:rsidRPr="00962C20">
        <w:rPr>
          <w:rFonts w:ascii="Arial" w:hAnsi="Arial" w:cs="Arial"/>
          <w:i w:val="0"/>
          <w:iCs w:val="0"/>
          <w:color w:val="auto"/>
          <w:sz w:val="24"/>
          <w:szCs w:val="24"/>
        </w:rPr>
        <w:t>wastage.</w:t>
      </w:r>
    </w:p>
    <w:p w14:paraId="3D3134CD" w14:textId="7D2EA7FF" w:rsidR="0076753C" w:rsidRPr="00962C20" w:rsidRDefault="00F23EB9" w:rsidP="00243875">
      <w:pPr>
        <w:pStyle w:val="Heading4"/>
        <w:keepNext w:val="0"/>
        <w:keepLines w:val="0"/>
        <w:widowControl/>
        <w:numPr>
          <w:ilvl w:val="0"/>
          <w:numId w:val="42"/>
        </w:numPr>
        <w:autoSpaceDE/>
        <w:autoSpaceDN/>
        <w:spacing w:before="0"/>
        <w:rPr>
          <w:rFonts w:ascii="Arial" w:hAnsi="Arial" w:cs="Arial"/>
          <w:i w:val="0"/>
          <w:iCs w:val="0"/>
          <w:color w:val="auto"/>
          <w:sz w:val="24"/>
          <w:szCs w:val="24"/>
        </w:rPr>
      </w:pPr>
      <w:r>
        <w:rPr>
          <w:rFonts w:ascii="Arial" w:hAnsi="Arial" w:cs="Arial"/>
          <w:i w:val="0"/>
          <w:iCs w:val="0"/>
          <w:color w:val="auto"/>
          <w:sz w:val="24"/>
          <w:szCs w:val="24"/>
        </w:rPr>
        <w:t>P</w:t>
      </w:r>
      <w:r w:rsidR="0076753C" w:rsidRPr="00962C20">
        <w:rPr>
          <w:rFonts w:ascii="Arial" w:hAnsi="Arial" w:cs="Arial"/>
          <w:i w:val="0"/>
          <w:iCs w:val="0"/>
          <w:color w:val="auto"/>
          <w:sz w:val="24"/>
          <w:szCs w:val="24"/>
        </w:rPr>
        <w:t>roviding training and support on the legal, safe and secure handling of medicines, including the implementation of the Electronic Prescription Service (EPS)</w:t>
      </w:r>
      <w:r>
        <w:rPr>
          <w:rFonts w:ascii="Arial" w:hAnsi="Arial" w:cs="Arial"/>
          <w:i w:val="0"/>
          <w:iCs w:val="0"/>
          <w:color w:val="auto"/>
          <w:sz w:val="24"/>
          <w:szCs w:val="24"/>
        </w:rPr>
        <w:t xml:space="preserve"> and electronic Repeat Dispensing (eRD)</w:t>
      </w:r>
    </w:p>
    <w:p w14:paraId="23C37FE8" w14:textId="77777777" w:rsidR="0076753C" w:rsidRPr="00962C20" w:rsidRDefault="0076753C" w:rsidP="00243875">
      <w:pPr>
        <w:pStyle w:val="Heading4"/>
        <w:keepNext w:val="0"/>
        <w:keepLines w:val="0"/>
        <w:widowControl/>
        <w:numPr>
          <w:ilvl w:val="0"/>
          <w:numId w:val="42"/>
        </w:numPr>
        <w:autoSpaceDE/>
        <w:autoSpaceDN/>
        <w:spacing w:before="0"/>
        <w:rPr>
          <w:rFonts w:ascii="Arial" w:hAnsi="Arial" w:cs="Arial"/>
          <w:i w:val="0"/>
          <w:iCs w:val="0"/>
          <w:color w:val="auto"/>
          <w:sz w:val="24"/>
          <w:szCs w:val="24"/>
        </w:rPr>
      </w:pPr>
      <w:r w:rsidRPr="00962C20">
        <w:rPr>
          <w:rFonts w:ascii="Arial" w:hAnsi="Arial" w:cs="Arial"/>
          <w:i w:val="0"/>
          <w:iCs w:val="0"/>
          <w:color w:val="auto"/>
          <w:sz w:val="24"/>
          <w:szCs w:val="24"/>
        </w:rPr>
        <w:t>Developing relationships with other pharmacy technicians, pharmacists and members of the multi-disciplinary team to support integration of the pharmacy team across health and social care including primary care, community pharmacy, secondary care and mental</w:t>
      </w:r>
      <w:r w:rsidRPr="00962C20">
        <w:rPr>
          <w:rFonts w:ascii="Arial" w:hAnsi="Arial" w:cs="Arial"/>
          <w:i w:val="0"/>
          <w:iCs w:val="0"/>
          <w:color w:val="auto"/>
          <w:spacing w:val="-6"/>
          <w:sz w:val="24"/>
          <w:szCs w:val="24"/>
        </w:rPr>
        <w:t xml:space="preserve"> </w:t>
      </w:r>
      <w:r w:rsidRPr="00962C20">
        <w:rPr>
          <w:rFonts w:ascii="Arial" w:hAnsi="Arial" w:cs="Arial"/>
          <w:i w:val="0"/>
          <w:iCs w:val="0"/>
          <w:color w:val="auto"/>
          <w:sz w:val="24"/>
          <w:szCs w:val="24"/>
        </w:rPr>
        <w:t>health.</w:t>
      </w:r>
    </w:p>
    <w:p w14:paraId="23581ABB" w14:textId="76A1F5AE" w:rsidR="009716D1" w:rsidRPr="000E79FA" w:rsidRDefault="0076753C" w:rsidP="00243875">
      <w:pPr>
        <w:pStyle w:val="ListParagraph"/>
        <w:numPr>
          <w:ilvl w:val="0"/>
          <w:numId w:val="42"/>
        </w:numPr>
      </w:pPr>
      <w:r w:rsidRPr="00962C20">
        <w:rPr>
          <w:sz w:val="24"/>
          <w:szCs w:val="24"/>
        </w:rPr>
        <w:t xml:space="preserve">Supervising practice </w:t>
      </w:r>
      <w:r w:rsidR="00243875">
        <w:rPr>
          <w:sz w:val="24"/>
          <w:szCs w:val="24"/>
        </w:rPr>
        <w:t>dispensary</w:t>
      </w:r>
      <w:r w:rsidRPr="00962C20">
        <w:rPr>
          <w:sz w:val="24"/>
          <w:szCs w:val="24"/>
        </w:rPr>
        <w:t xml:space="preserve"> team in sorting and streaming general prescription requests, so as to allow GPs and clinical </w:t>
      </w:r>
      <w:r w:rsidR="00A1359E">
        <w:rPr>
          <w:sz w:val="24"/>
          <w:szCs w:val="24"/>
        </w:rPr>
        <w:t>teams</w:t>
      </w:r>
      <w:r w:rsidRPr="00962C20">
        <w:rPr>
          <w:sz w:val="24"/>
          <w:szCs w:val="24"/>
        </w:rPr>
        <w:t xml:space="preserve"> to review the more clinically complex</w:t>
      </w:r>
      <w:r w:rsidRPr="00962C20">
        <w:rPr>
          <w:spacing w:val="-4"/>
          <w:sz w:val="24"/>
          <w:szCs w:val="24"/>
        </w:rPr>
        <w:t xml:space="preserve"> </w:t>
      </w:r>
      <w:r w:rsidRPr="00962C20">
        <w:rPr>
          <w:sz w:val="24"/>
          <w:szCs w:val="24"/>
        </w:rPr>
        <w:t>requests.</w:t>
      </w:r>
    </w:p>
    <w:p w14:paraId="24F0AFFC" w14:textId="77777777" w:rsidR="000E79FA" w:rsidRPr="009716D1" w:rsidRDefault="000E79FA" w:rsidP="000E79FA">
      <w:pPr>
        <w:ind w:left="478"/>
      </w:pPr>
    </w:p>
    <w:p w14:paraId="318A73B1" w14:textId="77777777" w:rsidR="0076753C" w:rsidRPr="00962C20" w:rsidRDefault="0076753C" w:rsidP="00243875">
      <w:pPr>
        <w:pStyle w:val="BodyText"/>
        <w:ind w:left="284" w:right="-42" w:firstLine="0"/>
        <w:rPr>
          <w:sz w:val="24"/>
          <w:szCs w:val="24"/>
        </w:rPr>
      </w:pPr>
      <w:r w:rsidRPr="00962C20">
        <w:rPr>
          <w:sz w:val="24"/>
          <w:szCs w:val="24"/>
        </w:rPr>
        <w:t>The role will also require pharmacy technicians to support the implementation of national prescribing policies and guidance within GP practices, care homes and other primary care settings. This will be achieved through undertaking clinical audits (e.g. use of antibiotics), supporting quality improvement measures and contributing to the Quality and Outcomes Framework and enhanced services. In addition, pharmacy technicians will assist in the delivery of medicines optimisation incentive schemes (e.g. medicines switches) and patient safety audits.</w:t>
      </w:r>
    </w:p>
    <w:p w14:paraId="2785251E" w14:textId="77777777" w:rsidR="0076753C" w:rsidRPr="00962C20" w:rsidRDefault="0076753C" w:rsidP="0076753C">
      <w:pPr>
        <w:pStyle w:val="BodyText"/>
        <w:spacing w:before="9"/>
        <w:jc w:val="both"/>
        <w:rPr>
          <w:b/>
          <w:bCs/>
          <w:sz w:val="24"/>
          <w:szCs w:val="24"/>
        </w:rPr>
      </w:pPr>
    </w:p>
    <w:p w14:paraId="39EDC53E" w14:textId="6317394E" w:rsidR="0076753C" w:rsidRPr="00962C20" w:rsidRDefault="0076753C" w:rsidP="001B508A">
      <w:pPr>
        <w:pStyle w:val="Heading4"/>
        <w:spacing w:before="1"/>
        <w:ind w:left="284" w:right="-42"/>
        <w:jc w:val="both"/>
        <w:rPr>
          <w:rFonts w:ascii="Arial" w:hAnsi="Arial" w:cs="Arial"/>
          <w:b/>
          <w:bCs/>
          <w:i w:val="0"/>
          <w:iCs w:val="0"/>
          <w:color w:val="auto"/>
          <w:sz w:val="24"/>
          <w:szCs w:val="24"/>
        </w:rPr>
      </w:pPr>
      <w:r w:rsidRPr="00962C20">
        <w:rPr>
          <w:rFonts w:ascii="Arial" w:hAnsi="Arial" w:cs="Arial"/>
          <w:b/>
          <w:bCs/>
          <w:i w:val="0"/>
          <w:iCs w:val="0"/>
          <w:color w:val="auto"/>
          <w:sz w:val="24"/>
          <w:szCs w:val="24"/>
        </w:rPr>
        <w:lastRenderedPageBreak/>
        <w:t>Training requirements</w:t>
      </w:r>
    </w:p>
    <w:p w14:paraId="0CFE4BD7" w14:textId="77777777" w:rsidR="009B2D97" w:rsidRPr="00962C20" w:rsidRDefault="009B2D97" w:rsidP="009B2D97">
      <w:pPr>
        <w:rPr>
          <w:sz w:val="24"/>
          <w:szCs w:val="24"/>
        </w:rPr>
      </w:pPr>
    </w:p>
    <w:p w14:paraId="71B4B117" w14:textId="2CDE69C8" w:rsidR="0076753C" w:rsidRPr="00962C20" w:rsidRDefault="0076753C" w:rsidP="00007559">
      <w:pPr>
        <w:pStyle w:val="BodyText"/>
        <w:spacing w:before="1"/>
        <w:ind w:left="284" w:right="-42" w:firstLine="0"/>
        <w:rPr>
          <w:sz w:val="24"/>
          <w:szCs w:val="24"/>
        </w:rPr>
      </w:pPr>
      <w:r w:rsidRPr="0F67CC8C">
        <w:rPr>
          <w:sz w:val="24"/>
          <w:szCs w:val="24"/>
        </w:rPr>
        <w:t xml:space="preserve">Pharmacy technicians are registered healthcare professionals, who have been undertaking clinical and technical roles in hospitals, community and primary care. Their initial 2-year training is mandated by the General Pharmaceutical Council (GPhC), which specifies criteria to register as a pharmacy </w:t>
      </w:r>
      <w:r w:rsidR="6C2B597F" w:rsidRPr="0F67CC8C">
        <w:rPr>
          <w:sz w:val="24"/>
          <w:szCs w:val="24"/>
        </w:rPr>
        <w:t>technician,</w:t>
      </w:r>
      <w:r w:rsidRPr="0F67CC8C">
        <w:rPr>
          <w:sz w:val="24"/>
          <w:szCs w:val="24"/>
        </w:rPr>
        <w:t xml:space="preserve"> and this covers the education, training and experience requirements.</w:t>
      </w:r>
    </w:p>
    <w:p w14:paraId="581172BA" w14:textId="77777777" w:rsidR="0076753C" w:rsidRPr="00962C20" w:rsidRDefault="0076753C" w:rsidP="00007559">
      <w:pPr>
        <w:pStyle w:val="BodyText"/>
        <w:spacing w:before="6"/>
        <w:ind w:left="284" w:right="-42"/>
        <w:rPr>
          <w:sz w:val="24"/>
          <w:szCs w:val="24"/>
        </w:rPr>
      </w:pPr>
    </w:p>
    <w:p w14:paraId="306B407C" w14:textId="18F85C20" w:rsidR="0076753C" w:rsidRPr="00BB56DE" w:rsidRDefault="0076753C" w:rsidP="00007559">
      <w:pPr>
        <w:spacing w:after="240"/>
        <w:ind w:left="284" w:right="-42"/>
        <w:rPr>
          <w:rFonts w:eastAsia="Times New Roman"/>
          <w:color w:val="212B32"/>
          <w:sz w:val="24"/>
          <w:szCs w:val="24"/>
        </w:rPr>
      </w:pPr>
      <w:r w:rsidRPr="0F67CC8C">
        <w:rPr>
          <w:rFonts w:eastAsia="Times New Roman"/>
          <w:color w:val="212B32"/>
          <w:sz w:val="24"/>
          <w:szCs w:val="24"/>
        </w:rPr>
        <w:t xml:space="preserve">The role </w:t>
      </w:r>
      <w:r w:rsidR="1E24F3BF" w:rsidRPr="0F67CC8C">
        <w:rPr>
          <w:rFonts w:eastAsia="Times New Roman"/>
          <w:color w:val="212B32"/>
          <w:sz w:val="24"/>
          <w:szCs w:val="24"/>
        </w:rPr>
        <w:t xml:space="preserve">could </w:t>
      </w:r>
      <w:r w:rsidRPr="0F67CC8C">
        <w:rPr>
          <w:rFonts w:eastAsia="Times New Roman"/>
          <w:color w:val="212B32"/>
          <w:sz w:val="24"/>
          <w:szCs w:val="24"/>
        </w:rPr>
        <w:t xml:space="preserve">require travel between GP practice sites within the PCN area.  </w:t>
      </w:r>
    </w:p>
    <w:p w14:paraId="4C7F8215" w14:textId="428A4D30" w:rsidR="004B4702" w:rsidRPr="00962C20" w:rsidRDefault="00091C6B" w:rsidP="00091C6B">
      <w:pPr>
        <w:tabs>
          <w:tab w:val="left" w:pos="934"/>
        </w:tabs>
        <w:spacing w:line="237" w:lineRule="auto"/>
        <w:ind w:right="99"/>
        <w:jc w:val="both"/>
        <w:rPr>
          <w:sz w:val="24"/>
          <w:szCs w:val="24"/>
        </w:rPr>
      </w:pPr>
      <w:r w:rsidRPr="00962C20">
        <w:rPr>
          <w:sz w:val="24"/>
          <w:szCs w:val="24"/>
        </w:rPr>
        <w:t>__________________________________________________________________</w:t>
      </w:r>
    </w:p>
    <w:p w14:paraId="4B83192C" w14:textId="77777777" w:rsidR="00060A71" w:rsidRPr="00962C20" w:rsidRDefault="00060A71" w:rsidP="00064AE5">
      <w:pPr>
        <w:tabs>
          <w:tab w:val="left" w:pos="934"/>
        </w:tabs>
        <w:spacing w:line="237" w:lineRule="auto"/>
        <w:ind w:right="99"/>
        <w:jc w:val="both"/>
        <w:rPr>
          <w:rFonts w:ascii="Symbol"/>
          <w:sz w:val="24"/>
          <w:szCs w:val="24"/>
        </w:rPr>
      </w:pPr>
    </w:p>
    <w:p w14:paraId="56E283F9" w14:textId="0C894301" w:rsidR="00092754" w:rsidRPr="00962C20" w:rsidRDefault="00F22FB7" w:rsidP="00091C6B">
      <w:pPr>
        <w:pStyle w:val="Heading1"/>
        <w:spacing w:before="93"/>
        <w:ind w:left="0"/>
      </w:pPr>
      <w:r>
        <w:t>Generic Job Description areas:</w:t>
      </w:r>
    </w:p>
    <w:p w14:paraId="4AEDD560" w14:textId="77777777" w:rsidR="00092754" w:rsidRPr="00962C20" w:rsidRDefault="00092754">
      <w:pPr>
        <w:pStyle w:val="BodyText"/>
        <w:ind w:left="0" w:firstLine="0"/>
        <w:rPr>
          <w:b/>
          <w:sz w:val="24"/>
          <w:szCs w:val="24"/>
        </w:rPr>
      </w:pPr>
    </w:p>
    <w:p w14:paraId="211FAFA0" w14:textId="31EB2DCE" w:rsidR="00092754" w:rsidRPr="00962C20" w:rsidRDefault="00F22FB7" w:rsidP="00091C6B">
      <w:pPr>
        <w:pStyle w:val="Heading2"/>
        <w:ind w:left="0"/>
        <w:rPr>
          <w:sz w:val="24"/>
          <w:szCs w:val="24"/>
        </w:rPr>
      </w:pPr>
      <w:r w:rsidRPr="00962C20">
        <w:rPr>
          <w:sz w:val="24"/>
          <w:szCs w:val="24"/>
        </w:rPr>
        <w:t>Communication</w:t>
      </w:r>
    </w:p>
    <w:p w14:paraId="26491546" w14:textId="77777777" w:rsidR="002A4311" w:rsidRPr="00962C20" w:rsidRDefault="002A4311" w:rsidP="00091C6B">
      <w:pPr>
        <w:pStyle w:val="Heading2"/>
        <w:ind w:left="0"/>
        <w:rPr>
          <w:sz w:val="24"/>
          <w:szCs w:val="24"/>
        </w:rPr>
      </w:pPr>
    </w:p>
    <w:p w14:paraId="38712EA7" w14:textId="77777777" w:rsidR="002A4311" w:rsidRPr="00962C20" w:rsidRDefault="00F22FB7" w:rsidP="00007559">
      <w:pPr>
        <w:pStyle w:val="ListParagraph"/>
        <w:numPr>
          <w:ilvl w:val="0"/>
          <w:numId w:val="28"/>
        </w:numPr>
        <w:tabs>
          <w:tab w:val="left" w:pos="933"/>
          <w:tab w:val="left" w:pos="934"/>
        </w:tabs>
        <w:spacing w:line="232" w:lineRule="auto"/>
        <w:ind w:right="-42"/>
        <w:rPr>
          <w:rFonts w:ascii="Symbol"/>
          <w:sz w:val="24"/>
          <w:szCs w:val="24"/>
        </w:rPr>
      </w:pPr>
      <w:r w:rsidRPr="00962C20">
        <w:rPr>
          <w:sz w:val="24"/>
          <w:szCs w:val="24"/>
        </w:rPr>
        <w:t>Utilise and demonstrate sensitive communication styles, to ensure patients are fully informed and consent to</w:t>
      </w:r>
      <w:r w:rsidRPr="00962C20">
        <w:rPr>
          <w:spacing w:val="-6"/>
          <w:sz w:val="24"/>
          <w:szCs w:val="24"/>
        </w:rPr>
        <w:t xml:space="preserve"> </w:t>
      </w:r>
      <w:r w:rsidRPr="00962C20">
        <w:rPr>
          <w:sz w:val="24"/>
          <w:szCs w:val="24"/>
        </w:rPr>
        <w:t>treatment</w:t>
      </w:r>
    </w:p>
    <w:p w14:paraId="7ECD4000" w14:textId="77777777" w:rsidR="002A4311" w:rsidRPr="00962C20" w:rsidRDefault="00F22FB7" w:rsidP="00007559">
      <w:pPr>
        <w:pStyle w:val="ListParagraph"/>
        <w:numPr>
          <w:ilvl w:val="0"/>
          <w:numId w:val="28"/>
        </w:numPr>
        <w:tabs>
          <w:tab w:val="left" w:pos="933"/>
          <w:tab w:val="left" w:pos="934"/>
        </w:tabs>
        <w:spacing w:line="232" w:lineRule="auto"/>
        <w:ind w:right="-42"/>
        <w:rPr>
          <w:rFonts w:ascii="Symbol"/>
          <w:sz w:val="24"/>
          <w:szCs w:val="24"/>
        </w:rPr>
      </w:pPr>
      <w:r w:rsidRPr="00962C20">
        <w:rPr>
          <w:sz w:val="24"/>
          <w:szCs w:val="24"/>
        </w:rPr>
        <w:t>Communicate effectively with patients and carers, recognising the need for alternative methods of communication to overcome different levels of understanding, cultural background and preferred ways of</w:t>
      </w:r>
      <w:r w:rsidRPr="00962C20">
        <w:rPr>
          <w:spacing w:val="1"/>
          <w:sz w:val="24"/>
          <w:szCs w:val="24"/>
        </w:rPr>
        <w:t xml:space="preserve"> </w:t>
      </w:r>
      <w:r w:rsidRPr="00962C20">
        <w:rPr>
          <w:sz w:val="24"/>
          <w:szCs w:val="24"/>
        </w:rPr>
        <w:t>communicating</w:t>
      </w:r>
    </w:p>
    <w:p w14:paraId="46A73637" w14:textId="77777777" w:rsidR="00DB5B22" w:rsidRPr="00962C20" w:rsidRDefault="00F22FB7" w:rsidP="00007559">
      <w:pPr>
        <w:pStyle w:val="ListParagraph"/>
        <w:numPr>
          <w:ilvl w:val="0"/>
          <w:numId w:val="28"/>
        </w:numPr>
        <w:tabs>
          <w:tab w:val="left" w:pos="933"/>
          <w:tab w:val="left" w:pos="934"/>
        </w:tabs>
        <w:spacing w:line="232" w:lineRule="auto"/>
        <w:ind w:right="-42"/>
        <w:rPr>
          <w:rFonts w:ascii="Symbol"/>
          <w:sz w:val="24"/>
          <w:szCs w:val="24"/>
        </w:rPr>
      </w:pPr>
      <w:r w:rsidRPr="00962C20">
        <w:rPr>
          <w:sz w:val="24"/>
          <w:szCs w:val="24"/>
        </w:rPr>
        <w:t>Anticipate barriers to communication and take action to improve</w:t>
      </w:r>
      <w:r w:rsidRPr="00962C20">
        <w:rPr>
          <w:spacing w:val="-13"/>
          <w:sz w:val="24"/>
          <w:szCs w:val="24"/>
        </w:rPr>
        <w:t xml:space="preserve"> </w:t>
      </w:r>
      <w:r w:rsidRPr="00962C20">
        <w:rPr>
          <w:sz w:val="24"/>
          <w:szCs w:val="24"/>
        </w:rPr>
        <w:t>communication</w:t>
      </w:r>
    </w:p>
    <w:p w14:paraId="2142ABAD" w14:textId="77777777" w:rsidR="00DB5B22" w:rsidRPr="00962C20" w:rsidRDefault="00F22FB7" w:rsidP="00007559">
      <w:pPr>
        <w:pStyle w:val="ListParagraph"/>
        <w:numPr>
          <w:ilvl w:val="0"/>
          <w:numId w:val="28"/>
        </w:numPr>
        <w:tabs>
          <w:tab w:val="left" w:pos="933"/>
          <w:tab w:val="left" w:pos="934"/>
        </w:tabs>
        <w:spacing w:line="232" w:lineRule="auto"/>
        <w:ind w:right="-42"/>
        <w:rPr>
          <w:rFonts w:ascii="Symbol"/>
          <w:sz w:val="24"/>
          <w:szCs w:val="24"/>
        </w:rPr>
      </w:pPr>
      <w:r w:rsidRPr="00962C20">
        <w:rPr>
          <w:sz w:val="24"/>
          <w:szCs w:val="24"/>
        </w:rPr>
        <w:t>Maintain effective communication within the organisational environment and with external stakeholders</w:t>
      </w:r>
    </w:p>
    <w:p w14:paraId="2891F2F7" w14:textId="77777777" w:rsidR="00DB5B22" w:rsidRPr="00962C20" w:rsidRDefault="00F22FB7" w:rsidP="00007559">
      <w:pPr>
        <w:pStyle w:val="ListParagraph"/>
        <w:numPr>
          <w:ilvl w:val="0"/>
          <w:numId w:val="28"/>
        </w:numPr>
        <w:tabs>
          <w:tab w:val="left" w:pos="933"/>
          <w:tab w:val="left" w:pos="934"/>
        </w:tabs>
        <w:spacing w:line="232" w:lineRule="auto"/>
        <w:ind w:right="-42"/>
        <w:rPr>
          <w:rFonts w:ascii="Symbol"/>
          <w:sz w:val="24"/>
          <w:szCs w:val="24"/>
        </w:rPr>
      </w:pPr>
      <w:r w:rsidRPr="00962C20">
        <w:rPr>
          <w:sz w:val="24"/>
          <w:szCs w:val="24"/>
        </w:rPr>
        <w:t>Act as an advocate for patients and</w:t>
      </w:r>
      <w:r w:rsidRPr="00962C20">
        <w:rPr>
          <w:spacing w:val="-5"/>
          <w:sz w:val="24"/>
          <w:szCs w:val="24"/>
        </w:rPr>
        <w:t xml:space="preserve"> </w:t>
      </w:r>
      <w:r w:rsidRPr="00962C20">
        <w:rPr>
          <w:sz w:val="24"/>
          <w:szCs w:val="24"/>
        </w:rPr>
        <w:t>colleagues</w:t>
      </w:r>
    </w:p>
    <w:p w14:paraId="2C58F495" w14:textId="606FA453" w:rsidR="00092754" w:rsidRPr="009716D1" w:rsidRDefault="00F22FB7" w:rsidP="00007559">
      <w:pPr>
        <w:pStyle w:val="ListParagraph"/>
        <w:numPr>
          <w:ilvl w:val="0"/>
          <w:numId w:val="28"/>
        </w:numPr>
        <w:tabs>
          <w:tab w:val="left" w:pos="933"/>
          <w:tab w:val="left" w:pos="934"/>
        </w:tabs>
        <w:spacing w:line="232" w:lineRule="auto"/>
        <w:ind w:right="-42"/>
        <w:rPr>
          <w:rFonts w:ascii="Symbol"/>
          <w:sz w:val="24"/>
          <w:szCs w:val="24"/>
        </w:rPr>
      </w:pPr>
      <w:r w:rsidRPr="00962C20">
        <w:rPr>
          <w:sz w:val="24"/>
          <w:szCs w:val="24"/>
        </w:rPr>
        <w:t>Ensure awareness of sources of support and guidance and provide information in an acceptable format to all patients, recognising any difficulties and referring where appropriate </w:t>
      </w:r>
    </w:p>
    <w:p w14:paraId="39C6FE42" w14:textId="22150FF5" w:rsidR="009716D1" w:rsidRDefault="009716D1" w:rsidP="009716D1">
      <w:pPr>
        <w:pStyle w:val="ListParagraph"/>
        <w:tabs>
          <w:tab w:val="left" w:pos="933"/>
          <w:tab w:val="left" w:pos="934"/>
        </w:tabs>
        <w:spacing w:line="232" w:lineRule="auto"/>
        <w:ind w:left="720" w:right="-42" w:firstLine="0"/>
        <w:jc w:val="both"/>
        <w:rPr>
          <w:sz w:val="24"/>
          <w:szCs w:val="24"/>
        </w:rPr>
      </w:pPr>
    </w:p>
    <w:p w14:paraId="1D11E5A6" w14:textId="77777777" w:rsidR="009716D1" w:rsidRPr="00962C20" w:rsidRDefault="009716D1" w:rsidP="009716D1">
      <w:pPr>
        <w:pStyle w:val="ListParagraph"/>
        <w:tabs>
          <w:tab w:val="left" w:pos="933"/>
          <w:tab w:val="left" w:pos="934"/>
        </w:tabs>
        <w:spacing w:line="232" w:lineRule="auto"/>
        <w:ind w:left="720" w:right="-42" w:firstLine="0"/>
        <w:jc w:val="both"/>
        <w:rPr>
          <w:rFonts w:ascii="Symbol"/>
          <w:sz w:val="24"/>
          <w:szCs w:val="24"/>
        </w:rPr>
      </w:pPr>
    </w:p>
    <w:p w14:paraId="2369810D" w14:textId="77777777" w:rsidR="00FB796D" w:rsidRPr="00962C20" w:rsidRDefault="00F22FB7" w:rsidP="00FB796D">
      <w:pPr>
        <w:pStyle w:val="Heading2"/>
        <w:ind w:left="0"/>
        <w:rPr>
          <w:sz w:val="24"/>
          <w:szCs w:val="24"/>
        </w:rPr>
      </w:pPr>
      <w:r w:rsidRPr="00962C20">
        <w:rPr>
          <w:sz w:val="24"/>
          <w:szCs w:val="24"/>
        </w:rPr>
        <w:t>Delivering a quality service</w:t>
      </w:r>
    </w:p>
    <w:p w14:paraId="0D744953" w14:textId="77777777" w:rsidR="00FB796D" w:rsidRPr="00962C20" w:rsidRDefault="00FB796D" w:rsidP="00FB796D">
      <w:pPr>
        <w:pStyle w:val="Heading2"/>
        <w:ind w:left="0"/>
        <w:rPr>
          <w:sz w:val="24"/>
          <w:szCs w:val="24"/>
        </w:rPr>
      </w:pPr>
    </w:p>
    <w:p w14:paraId="721C9795" w14:textId="77777777" w:rsidR="00FB796D" w:rsidRPr="00962C20" w:rsidRDefault="00F22FB7" w:rsidP="00007559">
      <w:pPr>
        <w:pStyle w:val="Heading2"/>
        <w:numPr>
          <w:ilvl w:val="0"/>
          <w:numId w:val="30"/>
        </w:numPr>
        <w:rPr>
          <w:sz w:val="24"/>
          <w:szCs w:val="24"/>
        </w:rPr>
      </w:pPr>
      <w:r w:rsidRPr="00962C20">
        <w:rPr>
          <w:b w:val="0"/>
          <w:bCs w:val="0"/>
          <w:sz w:val="24"/>
          <w:szCs w:val="24"/>
        </w:rPr>
        <w:t>Prioritise, organise and manage own workload in a manner that maintains and promotes quality</w:t>
      </w:r>
    </w:p>
    <w:p w14:paraId="564A6F38" w14:textId="77777777" w:rsidR="00244774" w:rsidRPr="00962C20" w:rsidRDefault="00F22FB7" w:rsidP="00007559">
      <w:pPr>
        <w:pStyle w:val="Heading2"/>
        <w:numPr>
          <w:ilvl w:val="0"/>
          <w:numId w:val="30"/>
        </w:numPr>
        <w:rPr>
          <w:b w:val="0"/>
          <w:bCs w:val="0"/>
          <w:sz w:val="24"/>
          <w:szCs w:val="24"/>
        </w:rPr>
      </w:pPr>
      <w:r w:rsidRPr="00962C20">
        <w:rPr>
          <w:b w:val="0"/>
          <w:bCs w:val="0"/>
          <w:sz w:val="24"/>
          <w:szCs w:val="24"/>
        </w:rPr>
        <w:t>Participate in quality assurance and safety processes across the organisation and its activities</w:t>
      </w:r>
    </w:p>
    <w:p w14:paraId="7CB2245C" w14:textId="0E52FC21" w:rsidR="00244774" w:rsidRPr="00962C20" w:rsidRDefault="00F22FB7" w:rsidP="00007559">
      <w:pPr>
        <w:pStyle w:val="Heading2"/>
        <w:numPr>
          <w:ilvl w:val="0"/>
          <w:numId w:val="30"/>
        </w:numPr>
        <w:rPr>
          <w:b w:val="0"/>
          <w:bCs w:val="0"/>
          <w:sz w:val="24"/>
          <w:szCs w:val="24"/>
        </w:rPr>
      </w:pPr>
      <w:r w:rsidRPr="00962C20">
        <w:rPr>
          <w:b w:val="0"/>
          <w:bCs w:val="0"/>
          <w:sz w:val="24"/>
          <w:szCs w:val="24"/>
        </w:rPr>
        <w:t>Participate in shared learning across the wider organisation</w:t>
      </w:r>
    </w:p>
    <w:p w14:paraId="78A3CBF0" w14:textId="77777777" w:rsidR="00244774" w:rsidRPr="00962C20" w:rsidRDefault="00F22FB7" w:rsidP="00007559">
      <w:pPr>
        <w:pStyle w:val="Heading2"/>
        <w:numPr>
          <w:ilvl w:val="0"/>
          <w:numId w:val="30"/>
        </w:numPr>
        <w:rPr>
          <w:b w:val="0"/>
          <w:bCs w:val="0"/>
          <w:sz w:val="24"/>
          <w:szCs w:val="24"/>
        </w:rPr>
      </w:pPr>
      <w:r w:rsidRPr="00962C20">
        <w:rPr>
          <w:b w:val="0"/>
          <w:bCs w:val="0"/>
          <w:sz w:val="24"/>
          <w:szCs w:val="24"/>
        </w:rPr>
        <w:t>Use a structured framework (e.g. root-cause analysis) to manage, review and identify learning from patient complaints, clinical incidents and near-miss</w:t>
      </w:r>
      <w:r w:rsidRPr="00962C20">
        <w:rPr>
          <w:b w:val="0"/>
          <w:bCs w:val="0"/>
          <w:spacing w:val="-2"/>
          <w:sz w:val="24"/>
          <w:szCs w:val="24"/>
        </w:rPr>
        <w:t xml:space="preserve"> </w:t>
      </w:r>
      <w:r w:rsidRPr="00962C20">
        <w:rPr>
          <w:b w:val="0"/>
          <w:bCs w:val="0"/>
          <w:sz w:val="24"/>
          <w:szCs w:val="24"/>
        </w:rPr>
        <w:t>events</w:t>
      </w:r>
    </w:p>
    <w:p w14:paraId="3656B383" w14:textId="77777777" w:rsidR="00244774" w:rsidRPr="00962C20" w:rsidRDefault="00F22FB7" w:rsidP="00007559">
      <w:pPr>
        <w:pStyle w:val="Heading2"/>
        <w:numPr>
          <w:ilvl w:val="0"/>
          <w:numId w:val="30"/>
        </w:numPr>
        <w:rPr>
          <w:b w:val="0"/>
          <w:bCs w:val="0"/>
          <w:sz w:val="24"/>
          <w:szCs w:val="24"/>
        </w:rPr>
      </w:pPr>
      <w:r w:rsidRPr="00962C20">
        <w:rPr>
          <w:b w:val="0"/>
          <w:bCs w:val="0"/>
          <w:sz w:val="24"/>
          <w:szCs w:val="24"/>
        </w:rPr>
        <w:t>Assess the impact of policy implementation on care</w:t>
      </w:r>
      <w:r w:rsidRPr="00962C20">
        <w:rPr>
          <w:b w:val="0"/>
          <w:bCs w:val="0"/>
          <w:spacing w:val="-6"/>
          <w:sz w:val="24"/>
          <w:szCs w:val="24"/>
        </w:rPr>
        <w:t xml:space="preserve"> </w:t>
      </w:r>
      <w:r w:rsidRPr="00962C20">
        <w:rPr>
          <w:b w:val="0"/>
          <w:bCs w:val="0"/>
          <w:sz w:val="24"/>
          <w:szCs w:val="24"/>
        </w:rPr>
        <w:t>delivery</w:t>
      </w:r>
    </w:p>
    <w:p w14:paraId="57B975F8" w14:textId="6A943329" w:rsidR="00092754" w:rsidRPr="00962C20" w:rsidRDefault="00F22FB7" w:rsidP="00007559">
      <w:pPr>
        <w:pStyle w:val="Heading2"/>
        <w:numPr>
          <w:ilvl w:val="0"/>
          <w:numId w:val="30"/>
        </w:numPr>
        <w:rPr>
          <w:b w:val="0"/>
          <w:bCs w:val="0"/>
          <w:sz w:val="24"/>
          <w:szCs w:val="24"/>
        </w:rPr>
      </w:pPr>
      <w:r w:rsidRPr="00962C20">
        <w:rPr>
          <w:b w:val="0"/>
          <w:bCs w:val="0"/>
          <w:sz w:val="24"/>
          <w:szCs w:val="24"/>
        </w:rPr>
        <w:t>Understand and apply legal issues that support the identification of vulnerable and abused children and adults, and be aware of statutory child/vulnerable patients health procedures and local guidance</w:t>
      </w:r>
    </w:p>
    <w:p w14:paraId="527B8FD9" w14:textId="77777777" w:rsidR="00874EBF" w:rsidRPr="00962C20" w:rsidRDefault="00874EBF" w:rsidP="00874EBF">
      <w:pPr>
        <w:pStyle w:val="Heading2"/>
        <w:ind w:left="720"/>
        <w:jc w:val="both"/>
        <w:rPr>
          <w:b w:val="0"/>
          <w:bCs w:val="0"/>
          <w:sz w:val="24"/>
          <w:szCs w:val="24"/>
        </w:rPr>
      </w:pPr>
    </w:p>
    <w:p w14:paraId="03384F0E" w14:textId="77777777" w:rsidR="00092754" w:rsidRPr="00962C20" w:rsidRDefault="00F22FB7" w:rsidP="00B85C56">
      <w:pPr>
        <w:pStyle w:val="Heading2"/>
        <w:ind w:left="0"/>
        <w:jc w:val="both"/>
        <w:rPr>
          <w:sz w:val="24"/>
          <w:szCs w:val="24"/>
        </w:rPr>
      </w:pPr>
      <w:r w:rsidRPr="00962C20">
        <w:rPr>
          <w:sz w:val="24"/>
          <w:szCs w:val="24"/>
        </w:rPr>
        <w:t>Leadership – personal and people development</w:t>
      </w:r>
    </w:p>
    <w:p w14:paraId="223D882F" w14:textId="77777777" w:rsidR="00092754" w:rsidRPr="00962C20" w:rsidRDefault="00092754" w:rsidP="00FB796D">
      <w:pPr>
        <w:pStyle w:val="BodyText"/>
        <w:spacing w:before="7"/>
        <w:ind w:left="0" w:firstLine="0"/>
        <w:jc w:val="both"/>
        <w:rPr>
          <w:b/>
          <w:sz w:val="24"/>
          <w:szCs w:val="24"/>
        </w:rPr>
      </w:pPr>
    </w:p>
    <w:p w14:paraId="1B59543A" w14:textId="77777777" w:rsidR="00B85C56" w:rsidRPr="00962C20" w:rsidRDefault="00F22FB7" w:rsidP="00007559">
      <w:pPr>
        <w:pStyle w:val="ListParagraph"/>
        <w:numPr>
          <w:ilvl w:val="0"/>
          <w:numId w:val="31"/>
        </w:numPr>
        <w:tabs>
          <w:tab w:val="left" w:pos="933"/>
          <w:tab w:val="left" w:pos="934"/>
        </w:tabs>
        <w:spacing w:line="232" w:lineRule="auto"/>
        <w:ind w:right="99"/>
        <w:rPr>
          <w:rFonts w:ascii="Symbol"/>
          <w:sz w:val="24"/>
          <w:szCs w:val="24"/>
        </w:rPr>
      </w:pPr>
      <w:r w:rsidRPr="00962C20">
        <w:rPr>
          <w:sz w:val="24"/>
          <w:szCs w:val="24"/>
        </w:rPr>
        <w:t xml:space="preserve">Take responsibility for </w:t>
      </w:r>
      <w:r w:rsidRPr="00962C20">
        <w:rPr>
          <w:spacing w:val="-3"/>
          <w:sz w:val="24"/>
          <w:szCs w:val="24"/>
        </w:rPr>
        <w:t xml:space="preserve">own </w:t>
      </w:r>
      <w:r w:rsidRPr="00962C20">
        <w:rPr>
          <w:sz w:val="24"/>
          <w:szCs w:val="24"/>
        </w:rPr>
        <w:t>learning and performance including participating in coaching/supervision and acting as a positive role</w:t>
      </w:r>
      <w:r w:rsidRPr="00962C20">
        <w:rPr>
          <w:spacing w:val="-2"/>
          <w:sz w:val="24"/>
          <w:szCs w:val="24"/>
        </w:rPr>
        <w:t xml:space="preserve"> </w:t>
      </w:r>
      <w:r w:rsidRPr="00962C20">
        <w:rPr>
          <w:sz w:val="24"/>
          <w:szCs w:val="24"/>
        </w:rPr>
        <w:t>mode</w:t>
      </w:r>
    </w:p>
    <w:p w14:paraId="0DF100C4" w14:textId="77777777" w:rsidR="00B85C56" w:rsidRPr="00962C20" w:rsidRDefault="00F22FB7" w:rsidP="00007559">
      <w:pPr>
        <w:pStyle w:val="ListParagraph"/>
        <w:numPr>
          <w:ilvl w:val="0"/>
          <w:numId w:val="31"/>
        </w:numPr>
        <w:tabs>
          <w:tab w:val="left" w:pos="933"/>
          <w:tab w:val="left" w:pos="934"/>
        </w:tabs>
        <w:spacing w:line="232" w:lineRule="auto"/>
        <w:ind w:right="1850"/>
        <w:rPr>
          <w:rFonts w:ascii="Symbol"/>
          <w:sz w:val="24"/>
          <w:szCs w:val="24"/>
        </w:rPr>
      </w:pPr>
      <w:r w:rsidRPr="00962C20">
        <w:rPr>
          <w:sz w:val="24"/>
          <w:szCs w:val="24"/>
        </w:rPr>
        <w:lastRenderedPageBreak/>
        <w:t>Support staff development in order to maximise</w:t>
      </w:r>
      <w:r w:rsidRPr="00962C20">
        <w:rPr>
          <w:spacing w:val="-18"/>
          <w:sz w:val="24"/>
          <w:szCs w:val="24"/>
        </w:rPr>
        <w:t xml:space="preserve"> </w:t>
      </w:r>
      <w:r w:rsidRPr="00962C20">
        <w:rPr>
          <w:sz w:val="24"/>
          <w:szCs w:val="24"/>
        </w:rPr>
        <w:t>potential</w:t>
      </w:r>
    </w:p>
    <w:p w14:paraId="6243BA73" w14:textId="77777777" w:rsidR="00F142C8" w:rsidRPr="00962C20" w:rsidRDefault="00F22FB7" w:rsidP="00007559">
      <w:pPr>
        <w:pStyle w:val="ListParagraph"/>
        <w:numPr>
          <w:ilvl w:val="0"/>
          <w:numId w:val="31"/>
        </w:numPr>
        <w:tabs>
          <w:tab w:val="left" w:pos="933"/>
          <w:tab w:val="left" w:pos="934"/>
        </w:tabs>
        <w:spacing w:line="232" w:lineRule="auto"/>
        <w:ind w:right="99"/>
        <w:rPr>
          <w:rFonts w:ascii="Symbol"/>
          <w:sz w:val="24"/>
          <w:szCs w:val="24"/>
        </w:rPr>
      </w:pPr>
      <w:r w:rsidRPr="00962C20">
        <w:rPr>
          <w:sz w:val="24"/>
          <w:szCs w:val="24"/>
        </w:rPr>
        <w:t>Actively promote the workplace as a learning environment, encouraging everyone to learn from each other and from external good</w:t>
      </w:r>
      <w:r w:rsidRPr="00962C20">
        <w:rPr>
          <w:spacing w:val="-9"/>
          <w:sz w:val="24"/>
          <w:szCs w:val="24"/>
        </w:rPr>
        <w:t xml:space="preserve"> </w:t>
      </w:r>
      <w:r w:rsidRPr="00962C20">
        <w:rPr>
          <w:sz w:val="24"/>
          <w:szCs w:val="24"/>
        </w:rPr>
        <w:t>practice</w:t>
      </w:r>
    </w:p>
    <w:p w14:paraId="595F368A" w14:textId="77777777" w:rsidR="00F142C8" w:rsidRPr="00962C20" w:rsidRDefault="00F22FB7" w:rsidP="00007559">
      <w:pPr>
        <w:pStyle w:val="ListParagraph"/>
        <w:numPr>
          <w:ilvl w:val="0"/>
          <w:numId w:val="31"/>
        </w:numPr>
        <w:tabs>
          <w:tab w:val="left" w:pos="933"/>
          <w:tab w:val="left" w:pos="934"/>
        </w:tabs>
        <w:spacing w:line="232" w:lineRule="auto"/>
        <w:ind w:right="99"/>
        <w:rPr>
          <w:rFonts w:ascii="Symbol"/>
          <w:sz w:val="24"/>
          <w:szCs w:val="24"/>
        </w:rPr>
      </w:pPr>
      <w:r w:rsidRPr="00962C20">
        <w:rPr>
          <w:sz w:val="24"/>
          <w:szCs w:val="24"/>
        </w:rPr>
        <w:t>Encourage others to make realistic self-assessment of their application of knowledge and skills, challenging any complacency or actions that are not in the interest of the public and/or users of</w:t>
      </w:r>
      <w:r w:rsidRPr="00962C20">
        <w:rPr>
          <w:spacing w:val="-1"/>
          <w:sz w:val="24"/>
          <w:szCs w:val="24"/>
        </w:rPr>
        <w:t xml:space="preserve"> </w:t>
      </w:r>
      <w:r w:rsidRPr="00962C20">
        <w:rPr>
          <w:sz w:val="24"/>
          <w:szCs w:val="24"/>
        </w:rPr>
        <w:t>services</w:t>
      </w:r>
    </w:p>
    <w:p w14:paraId="1DE440D6" w14:textId="77777777" w:rsidR="00F142C8" w:rsidRPr="00962C20" w:rsidRDefault="00F22FB7" w:rsidP="00007559">
      <w:pPr>
        <w:pStyle w:val="ListParagraph"/>
        <w:numPr>
          <w:ilvl w:val="0"/>
          <w:numId w:val="31"/>
        </w:numPr>
        <w:tabs>
          <w:tab w:val="left" w:pos="933"/>
          <w:tab w:val="left" w:pos="934"/>
        </w:tabs>
        <w:spacing w:line="232" w:lineRule="auto"/>
        <w:ind w:right="99"/>
        <w:rPr>
          <w:rFonts w:ascii="Symbol"/>
          <w:sz w:val="24"/>
          <w:szCs w:val="24"/>
        </w:rPr>
      </w:pPr>
      <w:r w:rsidRPr="00962C20">
        <w:rPr>
          <w:sz w:val="24"/>
          <w:szCs w:val="24"/>
        </w:rPr>
        <w:t>Critically evaluate and review innovations and developments that are relevant to the area of work</w:t>
      </w:r>
    </w:p>
    <w:p w14:paraId="22EBCEF8" w14:textId="77777777" w:rsidR="00F142C8" w:rsidRPr="00962C20" w:rsidRDefault="00F22FB7" w:rsidP="00007559">
      <w:pPr>
        <w:pStyle w:val="ListParagraph"/>
        <w:numPr>
          <w:ilvl w:val="0"/>
          <w:numId w:val="31"/>
        </w:numPr>
        <w:tabs>
          <w:tab w:val="left" w:pos="933"/>
          <w:tab w:val="left" w:pos="934"/>
        </w:tabs>
        <w:spacing w:line="232" w:lineRule="auto"/>
        <w:ind w:right="99"/>
        <w:rPr>
          <w:rFonts w:ascii="Symbol"/>
          <w:sz w:val="24"/>
          <w:szCs w:val="24"/>
        </w:rPr>
      </w:pPr>
      <w:r w:rsidRPr="00962C20">
        <w:rPr>
          <w:sz w:val="24"/>
          <w:szCs w:val="24"/>
        </w:rPr>
        <w:t>Enlist support and influence stakeholders and decision-makers in order to bring about new developments in the provision of</w:t>
      </w:r>
      <w:r w:rsidRPr="00962C20">
        <w:rPr>
          <w:spacing w:val="3"/>
          <w:sz w:val="24"/>
          <w:szCs w:val="24"/>
        </w:rPr>
        <w:t xml:space="preserve"> </w:t>
      </w:r>
      <w:r w:rsidRPr="00962C20">
        <w:rPr>
          <w:sz w:val="24"/>
          <w:szCs w:val="24"/>
        </w:rPr>
        <w:t>services</w:t>
      </w:r>
    </w:p>
    <w:p w14:paraId="79E3D2AA" w14:textId="77777777" w:rsidR="00F142C8" w:rsidRPr="00962C20" w:rsidRDefault="00F22FB7" w:rsidP="00007559">
      <w:pPr>
        <w:pStyle w:val="ListParagraph"/>
        <w:numPr>
          <w:ilvl w:val="0"/>
          <w:numId w:val="31"/>
        </w:numPr>
        <w:tabs>
          <w:tab w:val="left" w:pos="933"/>
          <w:tab w:val="left" w:pos="934"/>
        </w:tabs>
        <w:spacing w:line="232" w:lineRule="auto"/>
        <w:ind w:right="99"/>
        <w:rPr>
          <w:rFonts w:ascii="Symbol"/>
          <w:sz w:val="24"/>
          <w:szCs w:val="24"/>
        </w:rPr>
      </w:pPr>
      <w:r w:rsidRPr="00962C20">
        <w:rPr>
          <w:sz w:val="24"/>
          <w:szCs w:val="24"/>
        </w:rPr>
        <w:t>Contribute to planning and implementing changes within the area of care and</w:t>
      </w:r>
      <w:r w:rsidRPr="00962C20">
        <w:rPr>
          <w:spacing w:val="-18"/>
          <w:sz w:val="24"/>
          <w:szCs w:val="24"/>
        </w:rPr>
        <w:t xml:space="preserve"> </w:t>
      </w:r>
      <w:r w:rsidRPr="00962C20">
        <w:rPr>
          <w:sz w:val="24"/>
          <w:szCs w:val="24"/>
        </w:rPr>
        <w:t>responsibility</w:t>
      </w:r>
    </w:p>
    <w:p w14:paraId="409A9557" w14:textId="7AF0907C" w:rsidR="00092754" w:rsidRPr="00962C20" w:rsidRDefault="00F22FB7" w:rsidP="00007559">
      <w:pPr>
        <w:pStyle w:val="ListParagraph"/>
        <w:numPr>
          <w:ilvl w:val="0"/>
          <w:numId w:val="31"/>
        </w:numPr>
        <w:tabs>
          <w:tab w:val="left" w:pos="933"/>
          <w:tab w:val="left" w:pos="934"/>
        </w:tabs>
        <w:spacing w:line="232" w:lineRule="auto"/>
        <w:ind w:right="99"/>
        <w:rPr>
          <w:rFonts w:ascii="Symbol"/>
          <w:sz w:val="24"/>
          <w:szCs w:val="24"/>
        </w:rPr>
      </w:pPr>
      <w:r w:rsidRPr="00962C20">
        <w:rPr>
          <w:sz w:val="24"/>
          <w:szCs w:val="24"/>
        </w:rPr>
        <w:t>Contribute to the development of local guidelines, protocols and</w:t>
      </w:r>
      <w:r w:rsidRPr="00962C20">
        <w:rPr>
          <w:spacing w:val="-12"/>
          <w:sz w:val="24"/>
          <w:szCs w:val="24"/>
        </w:rPr>
        <w:t xml:space="preserve"> </w:t>
      </w:r>
      <w:r w:rsidRPr="00962C20">
        <w:rPr>
          <w:sz w:val="24"/>
          <w:szCs w:val="24"/>
        </w:rPr>
        <w:t>standards</w:t>
      </w:r>
    </w:p>
    <w:p w14:paraId="24D60327" w14:textId="77777777" w:rsidR="009716D1" w:rsidRDefault="009716D1" w:rsidP="009716D1">
      <w:pPr>
        <w:pStyle w:val="Heading2"/>
        <w:ind w:left="0"/>
        <w:jc w:val="both"/>
        <w:rPr>
          <w:sz w:val="24"/>
          <w:szCs w:val="24"/>
        </w:rPr>
      </w:pPr>
    </w:p>
    <w:p w14:paraId="731F5787" w14:textId="7DB85D08" w:rsidR="009716D1" w:rsidRDefault="00F22FB7" w:rsidP="009716D1">
      <w:pPr>
        <w:pStyle w:val="Heading2"/>
        <w:ind w:left="0"/>
        <w:jc w:val="both"/>
        <w:rPr>
          <w:sz w:val="24"/>
          <w:szCs w:val="24"/>
        </w:rPr>
      </w:pPr>
      <w:r w:rsidRPr="00962C20">
        <w:rPr>
          <w:sz w:val="24"/>
          <w:szCs w:val="24"/>
        </w:rPr>
        <w:t>Team working</w:t>
      </w:r>
    </w:p>
    <w:p w14:paraId="29393E65" w14:textId="77777777" w:rsidR="009716D1" w:rsidRPr="00962C20" w:rsidRDefault="009716D1" w:rsidP="009716D1">
      <w:pPr>
        <w:pStyle w:val="Heading2"/>
        <w:ind w:left="0"/>
        <w:jc w:val="both"/>
        <w:rPr>
          <w:sz w:val="24"/>
          <w:szCs w:val="24"/>
        </w:rPr>
      </w:pPr>
    </w:p>
    <w:p w14:paraId="697486E4" w14:textId="77777777" w:rsidR="00F142C8" w:rsidRPr="00962C20" w:rsidRDefault="00F22FB7" w:rsidP="00007559">
      <w:pPr>
        <w:pStyle w:val="Heading2"/>
        <w:numPr>
          <w:ilvl w:val="0"/>
          <w:numId w:val="32"/>
        </w:numPr>
        <w:rPr>
          <w:b w:val="0"/>
          <w:bCs w:val="0"/>
          <w:sz w:val="24"/>
          <w:szCs w:val="24"/>
        </w:rPr>
      </w:pPr>
      <w:r w:rsidRPr="00962C20">
        <w:rPr>
          <w:b w:val="0"/>
          <w:bCs w:val="0"/>
          <w:sz w:val="24"/>
          <w:szCs w:val="24"/>
        </w:rPr>
        <w:t>Understand own role and scope and identify how this may develop over</w:t>
      </w:r>
      <w:r w:rsidRPr="00962C20">
        <w:rPr>
          <w:b w:val="0"/>
          <w:bCs w:val="0"/>
          <w:spacing w:val="-15"/>
          <w:sz w:val="24"/>
          <w:szCs w:val="24"/>
        </w:rPr>
        <w:t xml:space="preserve"> </w:t>
      </w:r>
      <w:r w:rsidRPr="00962C20">
        <w:rPr>
          <w:b w:val="0"/>
          <w:bCs w:val="0"/>
          <w:sz w:val="24"/>
          <w:szCs w:val="24"/>
        </w:rPr>
        <w:t>time</w:t>
      </w:r>
    </w:p>
    <w:p w14:paraId="7D6C42DF" w14:textId="77777777" w:rsidR="00F142C8" w:rsidRPr="00962C20" w:rsidRDefault="00F22FB7" w:rsidP="00007559">
      <w:pPr>
        <w:pStyle w:val="Heading2"/>
        <w:numPr>
          <w:ilvl w:val="0"/>
          <w:numId w:val="32"/>
        </w:numPr>
        <w:rPr>
          <w:b w:val="0"/>
          <w:bCs w:val="0"/>
          <w:sz w:val="24"/>
          <w:szCs w:val="24"/>
        </w:rPr>
      </w:pPr>
      <w:r w:rsidRPr="00962C20">
        <w:rPr>
          <w:b w:val="0"/>
          <w:bCs w:val="0"/>
          <w:sz w:val="24"/>
          <w:szCs w:val="24"/>
        </w:rPr>
        <w:t>Work as an effective and responsible team member, supporting others and exploring the mechanisms to develop new ways of working</w:t>
      </w:r>
    </w:p>
    <w:p w14:paraId="44764F17" w14:textId="77777777" w:rsidR="00F142C8" w:rsidRPr="00962C20" w:rsidRDefault="00F22FB7" w:rsidP="00007559">
      <w:pPr>
        <w:pStyle w:val="Heading2"/>
        <w:numPr>
          <w:ilvl w:val="0"/>
          <w:numId w:val="32"/>
        </w:numPr>
        <w:rPr>
          <w:b w:val="0"/>
          <w:bCs w:val="0"/>
          <w:sz w:val="24"/>
          <w:szCs w:val="24"/>
        </w:rPr>
      </w:pPr>
      <w:r w:rsidRPr="00962C20">
        <w:rPr>
          <w:b w:val="0"/>
          <w:bCs w:val="0"/>
          <w:sz w:val="24"/>
          <w:szCs w:val="24"/>
        </w:rPr>
        <w:t>Delegate clearly and appropriately, adopting the principles of safe practice and assessment of competence</w:t>
      </w:r>
    </w:p>
    <w:p w14:paraId="09026EDE" w14:textId="77777777" w:rsidR="00F142C8" w:rsidRPr="00962C20" w:rsidRDefault="00F22FB7" w:rsidP="00007559">
      <w:pPr>
        <w:pStyle w:val="Heading2"/>
        <w:numPr>
          <w:ilvl w:val="0"/>
          <w:numId w:val="32"/>
        </w:numPr>
        <w:rPr>
          <w:b w:val="0"/>
          <w:bCs w:val="0"/>
          <w:sz w:val="24"/>
          <w:szCs w:val="24"/>
        </w:rPr>
      </w:pPr>
      <w:r w:rsidRPr="00962C20">
        <w:rPr>
          <w:b w:val="0"/>
          <w:bCs w:val="0"/>
          <w:sz w:val="24"/>
          <w:szCs w:val="24"/>
        </w:rPr>
        <w:t>Create clear referral mechanisms to meet patient</w:t>
      </w:r>
      <w:r w:rsidRPr="00962C20">
        <w:rPr>
          <w:b w:val="0"/>
          <w:bCs w:val="0"/>
          <w:spacing w:val="-13"/>
          <w:sz w:val="24"/>
          <w:szCs w:val="24"/>
        </w:rPr>
        <w:t xml:space="preserve"> </w:t>
      </w:r>
      <w:r w:rsidRPr="00962C20">
        <w:rPr>
          <w:b w:val="0"/>
          <w:bCs w:val="0"/>
          <w:sz w:val="24"/>
          <w:szCs w:val="24"/>
        </w:rPr>
        <w:t>need</w:t>
      </w:r>
    </w:p>
    <w:p w14:paraId="7E9D5209" w14:textId="77777777" w:rsidR="00F142C8" w:rsidRPr="00962C20" w:rsidRDefault="00F22FB7" w:rsidP="00007559">
      <w:pPr>
        <w:pStyle w:val="Heading2"/>
        <w:numPr>
          <w:ilvl w:val="0"/>
          <w:numId w:val="32"/>
        </w:numPr>
        <w:rPr>
          <w:b w:val="0"/>
          <w:bCs w:val="0"/>
          <w:sz w:val="24"/>
          <w:szCs w:val="24"/>
        </w:rPr>
      </w:pPr>
      <w:r w:rsidRPr="00962C20">
        <w:rPr>
          <w:b w:val="0"/>
          <w:bCs w:val="0"/>
          <w:sz w:val="24"/>
          <w:szCs w:val="24"/>
        </w:rPr>
        <w:t>Prioritise own workload and ensure effective time-management strategies are embedded within the culture of the</w:t>
      </w:r>
      <w:r w:rsidRPr="00962C20">
        <w:rPr>
          <w:b w:val="0"/>
          <w:bCs w:val="0"/>
          <w:spacing w:val="-3"/>
          <w:sz w:val="24"/>
          <w:szCs w:val="24"/>
        </w:rPr>
        <w:t xml:space="preserve"> </w:t>
      </w:r>
      <w:r w:rsidRPr="00962C20">
        <w:rPr>
          <w:b w:val="0"/>
          <w:bCs w:val="0"/>
          <w:sz w:val="24"/>
          <w:szCs w:val="24"/>
        </w:rPr>
        <w:t>team</w:t>
      </w:r>
    </w:p>
    <w:p w14:paraId="223F9215" w14:textId="77777777" w:rsidR="00F142C8" w:rsidRPr="00962C20" w:rsidRDefault="00F22FB7" w:rsidP="00007559">
      <w:pPr>
        <w:pStyle w:val="Heading2"/>
        <w:numPr>
          <w:ilvl w:val="0"/>
          <w:numId w:val="32"/>
        </w:numPr>
        <w:rPr>
          <w:b w:val="0"/>
          <w:bCs w:val="0"/>
          <w:sz w:val="24"/>
          <w:szCs w:val="24"/>
        </w:rPr>
      </w:pPr>
      <w:r w:rsidRPr="00962C20">
        <w:rPr>
          <w:b w:val="0"/>
          <w:bCs w:val="0"/>
          <w:sz w:val="24"/>
          <w:szCs w:val="24"/>
        </w:rPr>
        <w:t>Work effectively with others to clearly define values, direction and policies impacting upon care delivery</w:t>
      </w:r>
    </w:p>
    <w:p w14:paraId="7E252FC1" w14:textId="77777777" w:rsidR="00F142C8" w:rsidRPr="00962C20" w:rsidRDefault="00F22FB7" w:rsidP="00007559">
      <w:pPr>
        <w:pStyle w:val="Heading2"/>
        <w:numPr>
          <w:ilvl w:val="0"/>
          <w:numId w:val="32"/>
        </w:numPr>
        <w:rPr>
          <w:b w:val="0"/>
          <w:bCs w:val="0"/>
          <w:sz w:val="24"/>
          <w:szCs w:val="24"/>
        </w:rPr>
      </w:pPr>
      <w:r w:rsidRPr="00962C20">
        <w:rPr>
          <w:b w:val="0"/>
          <w:bCs w:val="0"/>
          <w:sz w:val="24"/>
          <w:szCs w:val="24"/>
        </w:rPr>
        <w:t>Discuss, highlight and work with the team to create opportunities to improve patient</w:t>
      </w:r>
      <w:r w:rsidRPr="00962C20">
        <w:rPr>
          <w:b w:val="0"/>
          <w:bCs w:val="0"/>
          <w:spacing w:val="-18"/>
          <w:sz w:val="24"/>
          <w:szCs w:val="24"/>
        </w:rPr>
        <w:t xml:space="preserve"> </w:t>
      </w:r>
      <w:r w:rsidRPr="00962C20">
        <w:rPr>
          <w:b w:val="0"/>
          <w:bCs w:val="0"/>
          <w:sz w:val="24"/>
          <w:szCs w:val="24"/>
        </w:rPr>
        <w:t>care</w:t>
      </w:r>
    </w:p>
    <w:p w14:paraId="0A246320" w14:textId="77777777" w:rsidR="00F142C8" w:rsidRPr="00962C20" w:rsidRDefault="00F22FB7" w:rsidP="00007559">
      <w:pPr>
        <w:pStyle w:val="Heading2"/>
        <w:numPr>
          <w:ilvl w:val="0"/>
          <w:numId w:val="32"/>
        </w:numPr>
        <w:rPr>
          <w:b w:val="0"/>
          <w:bCs w:val="0"/>
          <w:sz w:val="24"/>
          <w:szCs w:val="24"/>
        </w:rPr>
      </w:pPr>
      <w:r w:rsidRPr="00962C20">
        <w:rPr>
          <w:b w:val="0"/>
          <w:bCs w:val="0"/>
          <w:sz w:val="24"/>
          <w:szCs w:val="24"/>
        </w:rPr>
        <w:t>Manage and lead on the delivery of specifically identified services or projects as agreed with the practice management</w:t>
      </w:r>
      <w:r w:rsidRPr="00962C20">
        <w:rPr>
          <w:b w:val="0"/>
          <w:bCs w:val="0"/>
          <w:spacing w:val="-4"/>
          <w:sz w:val="24"/>
          <w:szCs w:val="24"/>
        </w:rPr>
        <w:t xml:space="preserve"> </w:t>
      </w:r>
      <w:r w:rsidRPr="00962C20">
        <w:rPr>
          <w:b w:val="0"/>
          <w:bCs w:val="0"/>
          <w:sz w:val="24"/>
          <w:szCs w:val="24"/>
        </w:rPr>
        <w:t>team</w:t>
      </w:r>
    </w:p>
    <w:p w14:paraId="2DA898FE" w14:textId="30FB773A" w:rsidR="00092754" w:rsidRPr="00962C20" w:rsidRDefault="00F22FB7" w:rsidP="00007559">
      <w:pPr>
        <w:pStyle w:val="Heading2"/>
        <w:numPr>
          <w:ilvl w:val="0"/>
          <w:numId w:val="32"/>
        </w:numPr>
        <w:rPr>
          <w:b w:val="0"/>
          <w:bCs w:val="0"/>
          <w:sz w:val="24"/>
          <w:szCs w:val="24"/>
        </w:rPr>
      </w:pPr>
      <w:r w:rsidRPr="00962C20">
        <w:rPr>
          <w:b w:val="0"/>
          <w:bCs w:val="0"/>
          <w:sz w:val="24"/>
          <w:szCs w:val="24"/>
        </w:rPr>
        <w:t>Agree plans and outcomes by which to measure</w:t>
      </w:r>
      <w:r w:rsidRPr="00962C20">
        <w:rPr>
          <w:b w:val="0"/>
          <w:bCs w:val="0"/>
          <w:spacing w:val="-10"/>
          <w:sz w:val="24"/>
          <w:szCs w:val="24"/>
        </w:rPr>
        <w:t xml:space="preserve"> </w:t>
      </w:r>
      <w:r w:rsidRPr="00962C20">
        <w:rPr>
          <w:b w:val="0"/>
          <w:bCs w:val="0"/>
          <w:sz w:val="24"/>
          <w:szCs w:val="24"/>
        </w:rPr>
        <w:t>success</w:t>
      </w:r>
    </w:p>
    <w:p w14:paraId="3A19B32E" w14:textId="77777777" w:rsidR="00F142C8" w:rsidRPr="00962C20" w:rsidRDefault="00F142C8" w:rsidP="00F142C8">
      <w:pPr>
        <w:pStyle w:val="Heading2"/>
        <w:ind w:left="720"/>
        <w:jc w:val="both"/>
        <w:rPr>
          <w:b w:val="0"/>
          <w:bCs w:val="0"/>
          <w:sz w:val="24"/>
          <w:szCs w:val="24"/>
        </w:rPr>
      </w:pPr>
    </w:p>
    <w:p w14:paraId="4065B7F0" w14:textId="77777777" w:rsidR="00092754" w:rsidRPr="00962C20" w:rsidRDefault="00F22FB7" w:rsidP="00F142C8">
      <w:pPr>
        <w:pStyle w:val="Heading2"/>
        <w:spacing w:before="65"/>
        <w:ind w:left="0"/>
        <w:rPr>
          <w:sz w:val="24"/>
          <w:szCs w:val="24"/>
        </w:rPr>
      </w:pPr>
      <w:r w:rsidRPr="00962C20">
        <w:rPr>
          <w:sz w:val="24"/>
          <w:szCs w:val="24"/>
        </w:rPr>
        <w:t>Management of risk</w:t>
      </w:r>
    </w:p>
    <w:p w14:paraId="194E4A61" w14:textId="77777777" w:rsidR="00092754" w:rsidRPr="00962C20" w:rsidRDefault="00092754" w:rsidP="00FB796D">
      <w:pPr>
        <w:pStyle w:val="BodyText"/>
        <w:spacing w:before="2"/>
        <w:ind w:left="0" w:firstLine="0"/>
        <w:jc w:val="both"/>
        <w:rPr>
          <w:b/>
          <w:sz w:val="24"/>
          <w:szCs w:val="24"/>
        </w:rPr>
      </w:pPr>
    </w:p>
    <w:p w14:paraId="65D8264B" w14:textId="77777777" w:rsidR="00F142C8" w:rsidRPr="00962C20" w:rsidRDefault="00F22FB7" w:rsidP="00007559">
      <w:pPr>
        <w:pStyle w:val="ListParagraph"/>
        <w:numPr>
          <w:ilvl w:val="0"/>
          <w:numId w:val="33"/>
        </w:numPr>
        <w:tabs>
          <w:tab w:val="left" w:pos="933"/>
          <w:tab w:val="left" w:pos="934"/>
        </w:tabs>
        <w:spacing w:before="1" w:line="237" w:lineRule="auto"/>
        <w:ind w:right="294"/>
        <w:rPr>
          <w:rFonts w:ascii="Symbol"/>
          <w:sz w:val="24"/>
          <w:szCs w:val="24"/>
        </w:rPr>
      </w:pPr>
      <w:r w:rsidRPr="00962C20">
        <w:rPr>
          <w:sz w:val="24"/>
          <w:szCs w:val="24"/>
        </w:rPr>
        <w:t>Manage and assess risk within the areas of responsibility, ensuring adequate measures are in place to protect staff and</w:t>
      </w:r>
      <w:r w:rsidRPr="00962C20">
        <w:rPr>
          <w:spacing w:val="-5"/>
          <w:sz w:val="24"/>
          <w:szCs w:val="24"/>
        </w:rPr>
        <w:t xml:space="preserve"> </w:t>
      </w:r>
      <w:r w:rsidRPr="00962C20">
        <w:rPr>
          <w:sz w:val="24"/>
          <w:szCs w:val="24"/>
        </w:rPr>
        <w:t>patients</w:t>
      </w:r>
    </w:p>
    <w:p w14:paraId="48ABC529" w14:textId="77777777" w:rsidR="00F142C8" w:rsidRPr="00962C20" w:rsidRDefault="00F22FB7" w:rsidP="00007559">
      <w:pPr>
        <w:pStyle w:val="ListParagraph"/>
        <w:numPr>
          <w:ilvl w:val="0"/>
          <w:numId w:val="33"/>
        </w:numPr>
        <w:tabs>
          <w:tab w:val="left" w:pos="933"/>
          <w:tab w:val="left" w:pos="934"/>
        </w:tabs>
        <w:spacing w:before="1" w:line="237" w:lineRule="auto"/>
        <w:ind w:right="294"/>
        <w:rPr>
          <w:rFonts w:ascii="Symbol"/>
          <w:sz w:val="24"/>
          <w:szCs w:val="24"/>
        </w:rPr>
      </w:pPr>
      <w:r w:rsidRPr="00962C20">
        <w:rPr>
          <w:sz w:val="24"/>
          <w:szCs w:val="24"/>
        </w:rPr>
        <w:t>Monitor work areas and practices to ensure they are safe and free from hazards and conform to health, safety and security legislation, policies, procedures and</w:t>
      </w:r>
      <w:r w:rsidRPr="00962C20">
        <w:rPr>
          <w:spacing w:val="-13"/>
          <w:sz w:val="24"/>
          <w:szCs w:val="24"/>
        </w:rPr>
        <w:t xml:space="preserve"> </w:t>
      </w:r>
      <w:r w:rsidRPr="00962C20">
        <w:rPr>
          <w:sz w:val="24"/>
          <w:szCs w:val="24"/>
        </w:rPr>
        <w:t>guidelines</w:t>
      </w:r>
    </w:p>
    <w:p w14:paraId="431C6E08" w14:textId="77777777" w:rsidR="00F142C8" w:rsidRPr="00962C20" w:rsidRDefault="00F22FB7" w:rsidP="00007559">
      <w:pPr>
        <w:pStyle w:val="ListParagraph"/>
        <w:numPr>
          <w:ilvl w:val="0"/>
          <w:numId w:val="33"/>
        </w:numPr>
        <w:tabs>
          <w:tab w:val="left" w:pos="933"/>
          <w:tab w:val="left" w:pos="934"/>
        </w:tabs>
        <w:spacing w:before="1" w:line="237" w:lineRule="auto"/>
        <w:ind w:right="294"/>
        <w:rPr>
          <w:rFonts w:ascii="Symbol"/>
          <w:sz w:val="24"/>
          <w:szCs w:val="24"/>
        </w:rPr>
      </w:pPr>
      <w:r w:rsidRPr="00962C20">
        <w:rPr>
          <w:sz w:val="24"/>
          <w:szCs w:val="24"/>
        </w:rPr>
        <w:t>Ensure appropriate supervision of safe storage, rotation and disposal of vaccines and</w:t>
      </w:r>
      <w:r w:rsidRPr="00962C20">
        <w:rPr>
          <w:spacing w:val="-14"/>
          <w:sz w:val="24"/>
          <w:szCs w:val="24"/>
        </w:rPr>
        <w:t xml:space="preserve"> </w:t>
      </w:r>
      <w:r w:rsidRPr="00962C20">
        <w:rPr>
          <w:sz w:val="24"/>
          <w:szCs w:val="24"/>
        </w:rPr>
        <w:t>drugs.</w:t>
      </w:r>
    </w:p>
    <w:p w14:paraId="2EB9B8D5" w14:textId="77777777" w:rsidR="00F142C8" w:rsidRPr="00962C20" w:rsidRDefault="00F22FB7" w:rsidP="00007559">
      <w:pPr>
        <w:pStyle w:val="ListParagraph"/>
        <w:numPr>
          <w:ilvl w:val="0"/>
          <w:numId w:val="33"/>
        </w:numPr>
        <w:tabs>
          <w:tab w:val="left" w:pos="933"/>
          <w:tab w:val="left" w:pos="934"/>
        </w:tabs>
        <w:spacing w:before="1" w:line="237" w:lineRule="auto"/>
        <w:ind w:right="294"/>
        <w:rPr>
          <w:rFonts w:ascii="Symbol"/>
          <w:sz w:val="24"/>
          <w:szCs w:val="24"/>
        </w:rPr>
      </w:pPr>
      <w:r w:rsidRPr="00962C20">
        <w:rPr>
          <w:sz w:val="24"/>
          <w:szCs w:val="24"/>
        </w:rPr>
        <w:t>Participate in mandatory and statutory training</w:t>
      </w:r>
      <w:r w:rsidRPr="00962C20">
        <w:rPr>
          <w:spacing w:val="-9"/>
          <w:sz w:val="24"/>
          <w:szCs w:val="24"/>
        </w:rPr>
        <w:t xml:space="preserve"> </w:t>
      </w:r>
      <w:r w:rsidRPr="00962C20">
        <w:rPr>
          <w:sz w:val="24"/>
          <w:szCs w:val="24"/>
        </w:rPr>
        <w:t>requirements</w:t>
      </w:r>
    </w:p>
    <w:p w14:paraId="46C7C670" w14:textId="77777777" w:rsidR="00F142C8" w:rsidRPr="00962C20" w:rsidRDefault="00F22FB7" w:rsidP="00007559">
      <w:pPr>
        <w:pStyle w:val="ListParagraph"/>
        <w:numPr>
          <w:ilvl w:val="0"/>
          <w:numId w:val="33"/>
        </w:numPr>
        <w:tabs>
          <w:tab w:val="left" w:pos="933"/>
          <w:tab w:val="left" w:pos="934"/>
        </w:tabs>
        <w:spacing w:before="1" w:line="237" w:lineRule="auto"/>
        <w:ind w:right="294"/>
        <w:rPr>
          <w:rFonts w:ascii="Symbol"/>
          <w:sz w:val="24"/>
          <w:szCs w:val="24"/>
        </w:rPr>
      </w:pPr>
      <w:r w:rsidRPr="00962C20">
        <w:rPr>
          <w:sz w:val="24"/>
          <w:szCs w:val="24"/>
        </w:rPr>
        <w:t>Apply infection-control measures within the practice according to local and national guidelines</w:t>
      </w:r>
    </w:p>
    <w:p w14:paraId="4817BE75" w14:textId="6A464C22" w:rsidR="00F142C8" w:rsidRPr="009716D1" w:rsidRDefault="00F22FB7" w:rsidP="00007559">
      <w:pPr>
        <w:pStyle w:val="ListParagraph"/>
        <w:numPr>
          <w:ilvl w:val="0"/>
          <w:numId w:val="33"/>
        </w:numPr>
        <w:tabs>
          <w:tab w:val="left" w:pos="933"/>
          <w:tab w:val="left" w:pos="934"/>
        </w:tabs>
        <w:spacing w:before="1" w:line="237" w:lineRule="auto"/>
        <w:ind w:right="294"/>
        <w:rPr>
          <w:rFonts w:ascii="Symbol"/>
          <w:sz w:val="24"/>
          <w:szCs w:val="24"/>
        </w:rPr>
      </w:pPr>
      <w:r w:rsidRPr="00962C20">
        <w:rPr>
          <w:sz w:val="24"/>
          <w:szCs w:val="24"/>
        </w:rPr>
        <w:t>Interpret national strategies and policies into local implementation strategies that are aligned to the values and culture of general</w:t>
      </w:r>
      <w:r w:rsidRPr="00962C20">
        <w:rPr>
          <w:spacing w:val="-5"/>
          <w:sz w:val="24"/>
          <w:szCs w:val="24"/>
        </w:rPr>
        <w:t xml:space="preserve"> </w:t>
      </w:r>
      <w:r w:rsidRPr="00962C20">
        <w:rPr>
          <w:sz w:val="24"/>
          <w:szCs w:val="24"/>
        </w:rPr>
        <w:t>practice</w:t>
      </w:r>
    </w:p>
    <w:p w14:paraId="0E6A166F" w14:textId="77777777" w:rsidR="008E1A42" w:rsidRPr="00962C20" w:rsidRDefault="008E1A42" w:rsidP="00F142C8">
      <w:pPr>
        <w:pStyle w:val="Heading2"/>
        <w:ind w:left="0"/>
        <w:jc w:val="both"/>
        <w:rPr>
          <w:sz w:val="24"/>
          <w:szCs w:val="24"/>
        </w:rPr>
      </w:pPr>
    </w:p>
    <w:p w14:paraId="558EADF4" w14:textId="77777777" w:rsidR="00702AC7" w:rsidRDefault="00F22FB7" w:rsidP="00702AC7">
      <w:pPr>
        <w:pStyle w:val="Heading2"/>
        <w:ind w:left="0" w:firstLine="360"/>
        <w:jc w:val="both"/>
        <w:rPr>
          <w:sz w:val="24"/>
          <w:szCs w:val="24"/>
        </w:rPr>
      </w:pPr>
      <w:r w:rsidRPr="00962C20">
        <w:rPr>
          <w:sz w:val="24"/>
          <w:szCs w:val="24"/>
        </w:rPr>
        <w:t>Managing information</w:t>
      </w:r>
    </w:p>
    <w:p w14:paraId="689BCB32" w14:textId="77777777" w:rsidR="00702AC7" w:rsidRDefault="00702AC7" w:rsidP="00702AC7">
      <w:pPr>
        <w:pStyle w:val="Heading2"/>
        <w:ind w:left="0" w:firstLine="360"/>
        <w:jc w:val="both"/>
        <w:rPr>
          <w:sz w:val="24"/>
          <w:szCs w:val="24"/>
        </w:rPr>
      </w:pPr>
    </w:p>
    <w:p w14:paraId="5207DC8F" w14:textId="77777777" w:rsidR="00702AC7" w:rsidRPr="00702AC7" w:rsidRDefault="00F22FB7" w:rsidP="00007559">
      <w:pPr>
        <w:pStyle w:val="Heading2"/>
        <w:numPr>
          <w:ilvl w:val="0"/>
          <w:numId w:val="43"/>
        </w:numPr>
        <w:rPr>
          <w:b w:val="0"/>
          <w:bCs w:val="0"/>
          <w:sz w:val="24"/>
          <w:szCs w:val="24"/>
        </w:rPr>
      </w:pPr>
      <w:r w:rsidRPr="00702AC7">
        <w:rPr>
          <w:b w:val="0"/>
          <w:bCs w:val="0"/>
          <w:sz w:val="24"/>
          <w:szCs w:val="24"/>
        </w:rPr>
        <w:lastRenderedPageBreak/>
        <w:t>Use technology and appropriate software as an aid to management in planning, implementation and monitoring of care, presenting and communicating</w:t>
      </w:r>
      <w:r w:rsidRPr="00702AC7">
        <w:rPr>
          <w:b w:val="0"/>
          <w:bCs w:val="0"/>
          <w:spacing w:val="-25"/>
          <w:sz w:val="24"/>
          <w:szCs w:val="24"/>
        </w:rPr>
        <w:t xml:space="preserve"> </w:t>
      </w:r>
      <w:r w:rsidRPr="00702AC7">
        <w:rPr>
          <w:b w:val="0"/>
          <w:bCs w:val="0"/>
          <w:sz w:val="24"/>
          <w:szCs w:val="24"/>
        </w:rPr>
        <w:t>information</w:t>
      </w:r>
    </w:p>
    <w:p w14:paraId="525AE46D" w14:textId="77777777" w:rsidR="00702AC7" w:rsidRPr="00702AC7" w:rsidRDefault="00F22FB7" w:rsidP="00007559">
      <w:pPr>
        <w:pStyle w:val="Heading2"/>
        <w:numPr>
          <w:ilvl w:val="0"/>
          <w:numId w:val="43"/>
        </w:numPr>
        <w:rPr>
          <w:b w:val="0"/>
          <w:bCs w:val="0"/>
          <w:sz w:val="24"/>
          <w:szCs w:val="24"/>
        </w:rPr>
      </w:pPr>
      <w:r w:rsidRPr="00702AC7">
        <w:rPr>
          <w:b w:val="0"/>
          <w:bCs w:val="0"/>
          <w:sz w:val="24"/>
          <w:szCs w:val="24"/>
        </w:rPr>
        <w:t>Review and process data using accurate Read codes in order to ensure easy and accurate information retrieval for monitoring and audit</w:t>
      </w:r>
      <w:r w:rsidRPr="00702AC7">
        <w:rPr>
          <w:b w:val="0"/>
          <w:bCs w:val="0"/>
          <w:spacing w:val="-6"/>
          <w:sz w:val="24"/>
          <w:szCs w:val="24"/>
        </w:rPr>
        <w:t xml:space="preserve"> </w:t>
      </w:r>
      <w:r w:rsidRPr="00702AC7">
        <w:rPr>
          <w:b w:val="0"/>
          <w:bCs w:val="0"/>
          <w:sz w:val="24"/>
          <w:szCs w:val="24"/>
        </w:rPr>
        <w:t>processes</w:t>
      </w:r>
    </w:p>
    <w:p w14:paraId="5EBC4001" w14:textId="77777777" w:rsidR="00702AC7" w:rsidRPr="00702AC7" w:rsidRDefault="00F22FB7" w:rsidP="00007559">
      <w:pPr>
        <w:pStyle w:val="Heading2"/>
        <w:numPr>
          <w:ilvl w:val="0"/>
          <w:numId w:val="43"/>
        </w:numPr>
        <w:rPr>
          <w:b w:val="0"/>
          <w:bCs w:val="0"/>
          <w:sz w:val="24"/>
          <w:szCs w:val="24"/>
        </w:rPr>
      </w:pPr>
      <w:r w:rsidRPr="00702AC7">
        <w:rPr>
          <w:b w:val="0"/>
          <w:bCs w:val="0"/>
          <w:sz w:val="24"/>
          <w:szCs w:val="24"/>
        </w:rPr>
        <w:t>Manage information searches using the internet and local library</w:t>
      </w:r>
      <w:r w:rsidRPr="00702AC7">
        <w:rPr>
          <w:b w:val="0"/>
          <w:bCs w:val="0"/>
          <w:spacing w:val="-2"/>
          <w:sz w:val="24"/>
          <w:szCs w:val="24"/>
        </w:rPr>
        <w:t xml:space="preserve"> </w:t>
      </w:r>
      <w:r w:rsidRPr="00702AC7">
        <w:rPr>
          <w:b w:val="0"/>
          <w:bCs w:val="0"/>
          <w:sz w:val="24"/>
          <w:szCs w:val="24"/>
        </w:rPr>
        <w:t>databases</w:t>
      </w:r>
    </w:p>
    <w:p w14:paraId="32AF47EC" w14:textId="77777777" w:rsidR="00702AC7" w:rsidRPr="00702AC7" w:rsidRDefault="00F22FB7" w:rsidP="00007559">
      <w:pPr>
        <w:pStyle w:val="Heading2"/>
        <w:numPr>
          <w:ilvl w:val="0"/>
          <w:numId w:val="43"/>
        </w:numPr>
        <w:rPr>
          <w:b w:val="0"/>
          <w:bCs w:val="0"/>
          <w:sz w:val="24"/>
          <w:szCs w:val="24"/>
        </w:rPr>
      </w:pPr>
      <w:r w:rsidRPr="00702AC7">
        <w:rPr>
          <w:b w:val="0"/>
          <w:bCs w:val="0"/>
          <w:sz w:val="24"/>
          <w:szCs w:val="24"/>
        </w:rPr>
        <w:t>Monitor and confirm that the nursing team are receiving and processing data and information in an agreed</w:t>
      </w:r>
      <w:r w:rsidRPr="00702AC7">
        <w:rPr>
          <w:b w:val="0"/>
          <w:bCs w:val="0"/>
          <w:spacing w:val="-5"/>
          <w:sz w:val="24"/>
          <w:szCs w:val="24"/>
        </w:rPr>
        <w:t xml:space="preserve"> </w:t>
      </w:r>
      <w:r w:rsidRPr="00702AC7">
        <w:rPr>
          <w:b w:val="0"/>
          <w:bCs w:val="0"/>
          <w:sz w:val="24"/>
          <w:szCs w:val="24"/>
        </w:rPr>
        <w:t>format</w:t>
      </w:r>
    </w:p>
    <w:p w14:paraId="125C1D95" w14:textId="0FE3D6AC" w:rsidR="00092754" w:rsidRPr="00702AC7" w:rsidRDefault="00F22FB7" w:rsidP="00007559">
      <w:pPr>
        <w:pStyle w:val="Heading2"/>
        <w:numPr>
          <w:ilvl w:val="0"/>
          <w:numId w:val="43"/>
        </w:numPr>
        <w:rPr>
          <w:b w:val="0"/>
          <w:bCs w:val="0"/>
          <w:sz w:val="24"/>
          <w:szCs w:val="24"/>
        </w:rPr>
      </w:pPr>
      <w:r w:rsidRPr="00702AC7">
        <w:rPr>
          <w:b w:val="0"/>
          <w:bCs w:val="0"/>
          <w:sz w:val="24"/>
          <w:szCs w:val="24"/>
        </w:rPr>
        <w:t>Collate, analyse and present clinical data and information to the</w:t>
      </w:r>
      <w:r w:rsidRPr="00702AC7">
        <w:rPr>
          <w:b w:val="0"/>
          <w:bCs w:val="0"/>
          <w:spacing w:val="-9"/>
          <w:sz w:val="24"/>
          <w:szCs w:val="24"/>
        </w:rPr>
        <w:t xml:space="preserve"> </w:t>
      </w:r>
      <w:r w:rsidRPr="00702AC7">
        <w:rPr>
          <w:b w:val="0"/>
          <w:bCs w:val="0"/>
          <w:sz w:val="24"/>
          <w:szCs w:val="24"/>
        </w:rPr>
        <w:t>team</w:t>
      </w:r>
    </w:p>
    <w:p w14:paraId="5252F8C8" w14:textId="77777777" w:rsidR="00F142C8" w:rsidRPr="00962C20" w:rsidRDefault="00F142C8" w:rsidP="00F142C8">
      <w:pPr>
        <w:pStyle w:val="Heading2"/>
        <w:ind w:left="0"/>
        <w:jc w:val="both"/>
        <w:rPr>
          <w:sz w:val="24"/>
          <w:szCs w:val="24"/>
        </w:rPr>
      </w:pPr>
    </w:p>
    <w:p w14:paraId="3CA2F35C" w14:textId="77777777" w:rsidR="00702AC7" w:rsidRDefault="00F22FB7" w:rsidP="00702AC7">
      <w:pPr>
        <w:pStyle w:val="Heading2"/>
        <w:ind w:left="0" w:firstLine="360"/>
        <w:jc w:val="both"/>
        <w:rPr>
          <w:sz w:val="24"/>
          <w:szCs w:val="24"/>
        </w:rPr>
      </w:pPr>
      <w:r w:rsidRPr="00962C20">
        <w:rPr>
          <w:sz w:val="24"/>
          <w:szCs w:val="24"/>
        </w:rPr>
        <w:t>Learning and development</w:t>
      </w:r>
    </w:p>
    <w:p w14:paraId="1B7C5E7A" w14:textId="77777777" w:rsidR="00702AC7" w:rsidRDefault="00702AC7" w:rsidP="00702AC7">
      <w:pPr>
        <w:pStyle w:val="Heading2"/>
        <w:ind w:left="0" w:firstLine="360"/>
        <w:jc w:val="both"/>
        <w:rPr>
          <w:sz w:val="24"/>
          <w:szCs w:val="24"/>
        </w:rPr>
      </w:pPr>
    </w:p>
    <w:p w14:paraId="78FB0A3F" w14:textId="77777777" w:rsidR="00702AC7" w:rsidRPr="00702AC7" w:rsidRDefault="00F22FB7" w:rsidP="00007559">
      <w:pPr>
        <w:pStyle w:val="Heading2"/>
        <w:numPr>
          <w:ilvl w:val="0"/>
          <w:numId w:val="44"/>
        </w:numPr>
        <w:rPr>
          <w:b w:val="0"/>
          <w:bCs w:val="0"/>
          <w:sz w:val="24"/>
          <w:szCs w:val="24"/>
        </w:rPr>
      </w:pPr>
      <w:r w:rsidRPr="00702AC7">
        <w:rPr>
          <w:b w:val="0"/>
          <w:bCs w:val="0"/>
          <w:sz w:val="24"/>
          <w:szCs w:val="24"/>
        </w:rPr>
        <w:t>Undertake mentorship for team</w:t>
      </w:r>
      <w:r w:rsidRPr="00702AC7">
        <w:rPr>
          <w:b w:val="0"/>
          <w:bCs w:val="0"/>
          <w:spacing w:val="-9"/>
          <w:sz w:val="24"/>
          <w:szCs w:val="24"/>
        </w:rPr>
        <w:t xml:space="preserve"> </w:t>
      </w:r>
      <w:r w:rsidRPr="00702AC7">
        <w:rPr>
          <w:b w:val="0"/>
          <w:bCs w:val="0"/>
          <w:sz w:val="24"/>
          <w:szCs w:val="24"/>
        </w:rPr>
        <w:t>members</w:t>
      </w:r>
    </w:p>
    <w:p w14:paraId="5ED0703E" w14:textId="13A8C41E" w:rsidR="00702AC7" w:rsidRPr="00702AC7" w:rsidRDefault="00F22FB7" w:rsidP="00007559">
      <w:pPr>
        <w:pStyle w:val="Heading2"/>
        <w:numPr>
          <w:ilvl w:val="0"/>
          <w:numId w:val="44"/>
        </w:numPr>
        <w:rPr>
          <w:b w:val="0"/>
          <w:bCs w:val="0"/>
          <w:sz w:val="24"/>
          <w:szCs w:val="24"/>
        </w:rPr>
      </w:pPr>
      <w:r w:rsidRPr="00702AC7">
        <w:rPr>
          <w:b w:val="0"/>
          <w:bCs w:val="0"/>
          <w:sz w:val="24"/>
          <w:szCs w:val="24"/>
        </w:rPr>
        <w:t>Disseminate learning and information gained to other team members in order to share good practice and inform others about current and future developments (</w:t>
      </w:r>
      <w:r w:rsidR="004E5586" w:rsidRPr="00702AC7">
        <w:rPr>
          <w:b w:val="0"/>
          <w:bCs w:val="0"/>
          <w:sz w:val="24"/>
          <w:szCs w:val="24"/>
        </w:rPr>
        <w:t>e.g.</w:t>
      </w:r>
      <w:r w:rsidRPr="00702AC7">
        <w:rPr>
          <w:b w:val="0"/>
          <w:bCs w:val="0"/>
          <w:sz w:val="24"/>
          <w:szCs w:val="24"/>
        </w:rPr>
        <w:t xml:space="preserve"> courses and conferences)</w:t>
      </w:r>
    </w:p>
    <w:p w14:paraId="4510F797" w14:textId="77777777" w:rsidR="00702AC7" w:rsidRPr="00702AC7" w:rsidRDefault="00F22FB7" w:rsidP="00007559">
      <w:pPr>
        <w:pStyle w:val="Heading2"/>
        <w:numPr>
          <w:ilvl w:val="0"/>
          <w:numId w:val="44"/>
        </w:numPr>
        <w:rPr>
          <w:b w:val="0"/>
          <w:bCs w:val="0"/>
          <w:sz w:val="24"/>
          <w:szCs w:val="24"/>
        </w:rPr>
      </w:pPr>
      <w:r w:rsidRPr="00702AC7">
        <w:rPr>
          <w:b w:val="0"/>
          <w:bCs w:val="0"/>
          <w:sz w:val="24"/>
          <w:szCs w:val="24"/>
        </w:rPr>
        <w:t>Assess own learning needs and undertake learning as</w:t>
      </w:r>
      <w:r w:rsidRPr="00702AC7">
        <w:rPr>
          <w:b w:val="0"/>
          <w:bCs w:val="0"/>
          <w:spacing w:val="-1"/>
          <w:sz w:val="24"/>
          <w:szCs w:val="24"/>
        </w:rPr>
        <w:t xml:space="preserve"> </w:t>
      </w:r>
      <w:r w:rsidRPr="00702AC7">
        <w:rPr>
          <w:b w:val="0"/>
          <w:bCs w:val="0"/>
          <w:sz w:val="24"/>
          <w:szCs w:val="24"/>
        </w:rPr>
        <w:t>appropriate</w:t>
      </w:r>
    </w:p>
    <w:p w14:paraId="494298ED" w14:textId="100FB149" w:rsidR="00092754" w:rsidRPr="00702AC7" w:rsidRDefault="00F22FB7" w:rsidP="00007559">
      <w:pPr>
        <w:pStyle w:val="Heading2"/>
        <w:numPr>
          <w:ilvl w:val="0"/>
          <w:numId w:val="44"/>
        </w:numPr>
        <w:rPr>
          <w:b w:val="0"/>
          <w:bCs w:val="0"/>
          <w:sz w:val="24"/>
          <w:szCs w:val="24"/>
        </w:rPr>
      </w:pPr>
      <w:r w:rsidRPr="00702AC7">
        <w:rPr>
          <w:b w:val="0"/>
          <w:bCs w:val="0"/>
          <w:sz w:val="24"/>
          <w:szCs w:val="24"/>
        </w:rPr>
        <w:t>Provide an educational role to patients, carers, families and colleagues in an environment that facilitates learning</w:t>
      </w:r>
    </w:p>
    <w:p w14:paraId="1AF19E2E" w14:textId="77777777" w:rsidR="00092754" w:rsidRPr="00962C20" w:rsidRDefault="00092754" w:rsidP="00FB796D">
      <w:pPr>
        <w:pStyle w:val="BodyText"/>
        <w:ind w:left="0" w:firstLine="0"/>
        <w:jc w:val="both"/>
        <w:rPr>
          <w:sz w:val="24"/>
          <w:szCs w:val="24"/>
        </w:rPr>
      </w:pPr>
    </w:p>
    <w:p w14:paraId="303B1EB2" w14:textId="77777777" w:rsidR="00702AC7" w:rsidRDefault="00F22FB7" w:rsidP="00702AC7">
      <w:pPr>
        <w:pStyle w:val="Heading2"/>
        <w:ind w:firstLine="148"/>
        <w:jc w:val="both"/>
        <w:rPr>
          <w:sz w:val="24"/>
          <w:szCs w:val="24"/>
        </w:rPr>
      </w:pPr>
      <w:r w:rsidRPr="00962C20">
        <w:rPr>
          <w:sz w:val="24"/>
          <w:szCs w:val="24"/>
        </w:rPr>
        <w:t>Equality and diversity</w:t>
      </w:r>
    </w:p>
    <w:p w14:paraId="3B9A266A" w14:textId="77777777" w:rsidR="00702AC7" w:rsidRPr="00702AC7" w:rsidRDefault="00702AC7" w:rsidP="00702AC7">
      <w:pPr>
        <w:pStyle w:val="Heading2"/>
        <w:ind w:firstLine="148"/>
        <w:jc w:val="both"/>
        <w:rPr>
          <w:b w:val="0"/>
          <w:bCs w:val="0"/>
          <w:sz w:val="24"/>
          <w:szCs w:val="24"/>
        </w:rPr>
      </w:pPr>
    </w:p>
    <w:p w14:paraId="38FF510F" w14:textId="77777777" w:rsidR="00702AC7" w:rsidRPr="00702AC7" w:rsidRDefault="00F22FB7" w:rsidP="00007559">
      <w:pPr>
        <w:pStyle w:val="Heading2"/>
        <w:numPr>
          <w:ilvl w:val="0"/>
          <w:numId w:val="45"/>
        </w:numPr>
        <w:rPr>
          <w:b w:val="0"/>
          <w:bCs w:val="0"/>
          <w:sz w:val="24"/>
          <w:szCs w:val="24"/>
        </w:rPr>
      </w:pPr>
      <w:r w:rsidRPr="00702AC7">
        <w:rPr>
          <w:b w:val="0"/>
          <w:bCs w:val="0"/>
          <w:sz w:val="24"/>
          <w:szCs w:val="24"/>
        </w:rPr>
        <w:t>Identify patterns of discrimination and take action to overcome this and promote diversity and equality of</w:t>
      </w:r>
      <w:r w:rsidRPr="00702AC7">
        <w:rPr>
          <w:b w:val="0"/>
          <w:bCs w:val="0"/>
          <w:spacing w:val="-1"/>
          <w:sz w:val="24"/>
          <w:szCs w:val="24"/>
        </w:rPr>
        <w:t xml:space="preserve"> </w:t>
      </w:r>
      <w:r w:rsidRPr="00702AC7">
        <w:rPr>
          <w:b w:val="0"/>
          <w:bCs w:val="0"/>
          <w:sz w:val="24"/>
          <w:szCs w:val="24"/>
        </w:rPr>
        <w:t>opportunity</w:t>
      </w:r>
    </w:p>
    <w:p w14:paraId="6946ADC8" w14:textId="77777777" w:rsidR="00702AC7" w:rsidRPr="00702AC7" w:rsidRDefault="00F22FB7" w:rsidP="00007559">
      <w:pPr>
        <w:pStyle w:val="Heading2"/>
        <w:numPr>
          <w:ilvl w:val="0"/>
          <w:numId w:val="45"/>
        </w:numPr>
        <w:rPr>
          <w:b w:val="0"/>
          <w:bCs w:val="0"/>
          <w:sz w:val="24"/>
          <w:szCs w:val="24"/>
        </w:rPr>
      </w:pPr>
      <w:r w:rsidRPr="00702AC7">
        <w:rPr>
          <w:b w:val="0"/>
          <w:bCs w:val="0"/>
          <w:sz w:val="24"/>
          <w:szCs w:val="24"/>
        </w:rPr>
        <w:t>Enable others to promote equality and diversity in a non-discriminatory</w:t>
      </w:r>
      <w:r w:rsidRPr="00702AC7">
        <w:rPr>
          <w:b w:val="0"/>
          <w:bCs w:val="0"/>
          <w:spacing w:val="-12"/>
          <w:sz w:val="24"/>
          <w:szCs w:val="24"/>
        </w:rPr>
        <w:t xml:space="preserve"> </w:t>
      </w:r>
      <w:r w:rsidRPr="00702AC7">
        <w:rPr>
          <w:b w:val="0"/>
          <w:bCs w:val="0"/>
          <w:sz w:val="24"/>
          <w:szCs w:val="24"/>
        </w:rPr>
        <w:t>culture</w:t>
      </w:r>
    </w:p>
    <w:p w14:paraId="3275F07E" w14:textId="77777777" w:rsidR="00702AC7" w:rsidRPr="00702AC7" w:rsidRDefault="00F22FB7" w:rsidP="00007559">
      <w:pPr>
        <w:pStyle w:val="Heading2"/>
        <w:numPr>
          <w:ilvl w:val="0"/>
          <w:numId w:val="45"/>
        </w:numPr>
        <w:rPr>
          <w:b w:val="0"/>
          <w:bCs w:val="0"/>
          <w:sz w:val="24"/>
          <w:szCs w:val="24"/>
        </w:rPr>
      </w:pPr>
      <w:r w:rsidRPr="00702AC7">
        <w:rPr>
          <w:b w:val="0"/>
          <w:bCs w:val="0"/>
          <w:sz w:val="24"/>
          <w:szCs w:val="24"/>
        </w:rPr>
        <w:t>Support people who need assistance in exercising their</w:t>
      </w:r>
      <w:r w:rsidRPr="00702AC7">
        <w:rPr>
          <w:b w:val="0"/>
          <w:bCs w:val="0"/>
          <w:spacing w:val="-11"/>
          <w:sz w:val="24"/>
          <w:szCs w:val="24"/>
        </w:rPr>
        <w:t xml:space="preserve"> </w:t>
      </w:r>
      <w:r w:rsidRPr="00702AC7">
        <w:rPr>
          <w:b w:val="0"/>
          <w:bCs w:val="0"/>
          <w:sz w:val="24"/>
          <w:szCs w:val="24"/>
        </w:rPr>
        <w:t>rights</w:t>
      </w:r>
    </w:p>
    <w:p w14:paraId="43642F26" w14:textId="77777777" w:rsidR="00702AC7" w:rsidRPr="00702AC7" w:rsidRDefault="00F22FB7" w:rsidP="00007559">
      <w:pPr>
        <w:pStyle w:val="Heading2"/>
        <w:numPr>
          <w:ilvl w:val="0"/>
          <w:numId w:val="45"/>
        </w:numPr>
        <w:rPr>
          <w:b w:val="0"/>
          <w:bCs w:val="0"/>
          <w:sz w:val="24"/>
          <w:szCs w:val="24"/>
        </w:rPr>
      </w:pPr>
      <w:r w:rsidRPr="00702AC7">
        <w:rPr>
          <w:b w:val="0"/>
          <w:bCs w:val="0"/>
          <w:sz w:val="24"/>
          <w:szCs w:val="24"/>
        </w:rPr>
        <w:t>Monitor and evaluate adherence to local chaperoning</w:t>
      </w:r>
      <w:r w:rsidRPr="00702AC7">
        <w:rPr>
          <w:b w:val="0"/>
          <w:bCs w:val="0"/>
          <w:spacing w:val="-16"/>
          <w:sz w:val="24"/>
          <w:szCs w:val="24"/>
        </w:rPr>
        <w:t xml:space="preserve"> </w:t>
      </w:r>
      <w:r w:rsidRPr="00702AC7">
        <w:rPr>
          <w:b w:val="0"/>
          <w:bCs w:val="0"/>
          <w:sz w:val="24"/>
          <w:szCs w:val="24"/>
        </w:rPr>
        <w:t>policies</w:t>
      </w:r>
    </w:p>
    <w:p w14:paraId="0B2A7723" w14:textId="77777777" w:rsidR="00702AC7" w:rsidRPr="00702AC7" w:rsidRDefault="00F22FB7" w:rsidP="00007559">
      <w:pPr>
        <w:pStyle w:val="Heading2"/>
        <w:numPr>
          <w:ilvl w:val="0"/>
          <w:numId w:val="45"/>
        </w:numPr>
        <w:rPr>
          <w:b w:val="0"/>
          <w:bCs w:val="0"/>
          <w:sz w:val="24"/>
          <w:szCs w:val="24"/>
        </w:rPr>
      </w:pPr>
      <w:r w:rsidRPr="00702AC7">
        <w:rPr>
          <w:b w:val="0"/>
          <w:bCs w:val="0"/>
          <w:sz w:val="24"/>
          <w:szCs w:val="24"/>
        </w:rPr>
        <w:t>Act as a role model in the observance of equality and diversity good</w:t>
      </w:r>
      <w:r w:rsidRPr="00702AC7">
        <w:rPr>
          <w:b w:val="0"/>
          <w:bCs w:val="0"/>
          <w:spacing w:val="-15"/>
          <w:sz w:val="24"/>
          <w:szCs w:val="24"/>
        </w:rPr>
        <w:t xml:space="preserve"> </w:t>
      </w:r>
      <w:r w:rsidRPr="00702AC7">
        <w:rPr>
          <w:b w:val="0"/>
          <w:bCs w:val="0"/>
          <w:sz w:val="24"/>
          <w:szCs w:val="24"/>
        </w:rPr>
        <w:t>practice</w:t>
      </w:r>
    </w:p>
    <w:p w14:paraId="1165AADB" w14:textId="77777777" w:rsidR="00702AC7" w:rsidRPr="00702AC7" w:rsidRDefault="00F22FB7" w:rsidP="00007559">
      <w:pPr>
        <w:pStyle w:val="Heading2"/>
        <w:numPr>
          <w:ilvl w:val="0"/>
          <w:numId w:val="45"/>
        </w:numPr>
        <w:rPr>
          <w:b w:val="0"/>
          <w:bCs w:val="0"/>
          <w:sz w:val="24"/>
          <w:szCs w:val="24"/>
        </w:rPr>
      </w:pPr>
      <w:r w:rsidRPr="00702AC7">
        <w:rPr>
          <w:b w:val="0"/>
          <w:bCs w:val="0"/>
          <w:sz w:val="24"/>
          <w:szCs w:val="24"/>
        </w:rPr>
        <w:t>Accept the rights of individuals to choose their care providers, participate in care and refuse care</w:t>
      </w:r>
    </w:p>
    <w:p w14:paraId="04DCE72A" w14:textId="1677EA56" w:rsidR="00092754" w:rsidRPr="00702AC7" w:rsidRDefault="00F22FB7" w:rsidP="00007559">
      <w:pPr>
        <w:pStyle w:val="Heading2"/>
        <w:numPr>
          <w:ilvl w:val="0"/>
          <w:numId w:val="45"/>
        </w:numPr>
        <w:rPr>
          <w:b w:val="0"/>
          <w:bCs w:val="0"/>
          <w:sz w:val="24"/>
          <w:szCs w:val="24"/>
        </w:rPr>
      </w:pPr>
      <w:r w:rsidRPr="00702AC7">
        <w:rPr>
          <w:b w:val="0"/>
          <w:bCs w:val="0"/>
          <w:spacing w:val="-1"/>
          <w:sz w:val="24"/>
          <w:szCs w:val="24"/>
        </w:rPr>
        <w:t>A</w:t>
      </w:r>
      <w:r w:rsidRPr="00702AC7">
        <w:rPr>
          <w:b w:val="0"/>
          <w:bCs w:val="0"/>
          <w:sz w:val="24"/>
          <w:szCs w:val="24"/>
        </w:rPr>
        <w:t>ss</w:t>
      </w:r>
      <w:r w:rsidRPr="00702AC7">
        <w:rPr>
          <w:b w:val="0"/>
          <w:bCs w:val="0"/>
          <w:spacing w:val="-2"/>
          <w:sz w:val="24"/>
          <w:szCs w:val="24"/>
        </w:rPr>
        <w:t>i</w:t>
      </w:r>
      <w:r w:rsidRPr="00702AC7">
        <w:rPr>
          <w:b w:val="0"/>
          <w:bCs w:val="0"/>
          <w:sz w:val="24"/>
          <w:szCs w:val="24"/>
        </w:rPr>
        <w:t>st</w:t>
      </w:r>
      <w:r w:rsidRPr="00702AC7">
        <w:rPr>
          <w:b w:val="0"/>
          <w:bCs w:val="0"/>
          <w:spacing w:val="2"/>
          <w:sz w:val="24"/>
          <w:szCs w:val="24"/>
        </w:rPr>
        <w:t xml:space="preserve"> </w:t>
      </w:r>
      <w:r w:rsidRPr="00702AC7">
        <w:rPr>
          <w:b w:val="0"/>
          <w:bCs w:val="0"/>
          <w:sz w:val="24"/>
          <w:szCs w:val="24"/>
        </w:rPr>
        <w:t>p</w:t>
      </w:r>
      <w:r w:rsidRPr="00702AC7">
        <w:rPr>
          <w:b w:val="0"/>
          <w:bCs w:val="0"/>
          <w:spacing w:val="-4"/>
          <w:sz w:val="24"/>
          <w:szCs w:val="24"/>
        </w:rPr>
        <w:t>a</w:t>
      </w:r>
      <w:r w:rsidRPr="00702AC7">
        <w:rPr>
          <w:b w:val="0"/>
          <w:bCs w:val="0"/>
          <w:sz w:val="24"/>
          <w:szCs w:val="24"/>
        </w:rPr>
        <w:t>t</w:t>
      </w:r>
      <w:r w:rsidRPr="00702AC7">
        <w:rPr>
          <w:b w:val="0"/>
          <w:bCs w:val="0"/>
          <w:spacing w:val="-2"/>
          <w:sz w:val="24"/>
          <w:szCs w:val="24"/>
        </w:rPr>
        <w:t>i</w:t>
      </w:r>
      <w:r w:rsidRPr="00702AC7">
        <w:rPr>
          <w:b w:val="0"/>
          <w:bCs w:val="0"/>
          <w:sz w:val="24"/>
          <w:szCs w:val="24"/>
        </w:rPr>
        <w:t>e</w:t>
      </w:r>
      <w:r w:rsidRPr="00702AC7">
        <w:rPr>
          <w:b w:val="0"/>
          <w:bCs w:val="0"/>
          <w:spacing w:val="-1"/>
          <w:sz w:val="24"/>
          <w:szCs w:val="24"/>
        </w:rPr>
        <w:t>n</w:t>
      </w:r>
      <w:r w:rsidRPr="00702AC7">
        <w:rPr>
          <w:b w:val="0"/>
          <w:bCs w:val="0"/>
          <w:sz w:val="24"/>
          <w:szCs w:val="24"/>
        </w:rPr>
        <w:t>ts</w:t>
      </w:r>
      <w:r w:rsidRPr="00702AC7">
        <w:rPr>
          <w:b w:val="0"/>
          <w:bCs w:val="0"/>
          <w:spacing w:val="-2"/>
          <w:sz w:val="24"/>
          <w:szCs w:val="24"/>
        </w:rPr>
        <w:t xml:space="preserve"> </w:t>
      </w:r>
      <w:r w:rsidRPr="00702AC7">
        <w:rPr>
          <w:b w:val="0"/>
          <w:bCs w:val="0"/>
          <w:sz w:val="24"/>
          <w:szCs w:val="24"/>
        </w:rPr>
        <w:t>f</w:t>
      </w:r>
      <w:r w:rsidRPr="00702AC7">
        <w:rPr>
          <w:b w:val="0"/>
          <w:bCs w:val="0"/>
          <w:spacing w:val="-2"/>
          <w:sz w:val="24"/>
          <w:szCs w:val="24"/>
        </w:rPr>
        <w:t>r</w:t>
      </w:r>
      <w:r w:rsidRPr="00702AC7">
        <w:rPr>
          <w:b w:val="0"/>
          <w:bCs w:val="0"/>
          <w:sz w:val="24"/>
          <w:szCs w:val="24"/>
        </w:rPr>
        <w:t>om</w:t>
      </w:r>
      <w:r w:rsidRPr="00702AC7">
        <w:rPr>
          <w:b w:val="0"/>
          <w:bCs w:val="0"/>
          <w:spacing w:val="-1"/>
          <w:sz w:val="24"/>
          <w:szCs w:val="24"/>
        </w:rPr>
        <w:t xml:space="preserve"> </w:t>
      </w:r>
      <w:r w:rsidRPr="00702AC7">
        <w:rPr>
          <w:b w:val="0"/>
          <w:bCs w:val="0"/>
          <w:sz w:val="24"/>
          <w:szCs w:val="24"/>
        </w:rPr>
        <w:t>m</w:t>
      </w:r>
      <w:r w:rsidRPr="00702AC7">
        <w:rPr>
          <w:b w:val="0"/>
          <w:bCs w:val="0"/>
          <w:spacing w:val="-3"/>
          <w:sz w:val="24"/>
          <w:szCs w:val="24"/>
        </w:rPr>
        <w:t>a</w:t>
      </w:r>
      <w:r w:rsidRPr="00702AC7">
        <w:rPr>
          <w:b w:val="0"/>
          <w:bCs w:val="0"/>
          <w:spacing w:val="-2"/>
          <w:sz w:val="24"/>
          <w:szCs w:val="24"/>
        </w:rPr>
        <w:t>r</w:t>
      </w:r>
      <w:r w:rsidRPr="00702AC7">
        <w:rPr>
          <w:b w:val="0"/>
          <w:bCs w:val="0"/>
          <w:spacing w:val="1"/>
          <w:sz w:val="24"/>
          <w:szCs w:val="24"/>
        </w:rPr>
        <w:t>g</w:t>
      </w:r>
      <w:r w:rsidRPr="00702AC7">
        <w:rPr>
          <w:b w:val="0"/>
          <w:bCs w:val="0"/>
          <w:spacing w:val="-2"/>
          <w:sz w:val="24"/>
          <w:szCs w:val="24"/>
        </w:rPr>
        <w:t>i</w:t>
      </w:r>
      <w:r w:rsidRPr="00702AC7">
        <w:rPr>
          <w:b w:val="0"/>
          <w:bCs w:val="0"/>
          <w:sz w:val="24"/>
          <w:szCs w:val="24"/>
        </w:rPr>
        <w:t>n</w:t>
      </w:r>
      <w:r w:rsidRPr="00702AC7">
        <w:rPr>
          <w:b w:val="0"/>
          <w:bCs w:val="0"/>
          <w:spacing w:val="-1"/>
          <w:sz w:val="24"/>
          <w:szCs w:val="24"/>
        </w:rPr>
        <w:t>a</w:t>
      </w:r>
      <w:r w:rsidRPr="00702AC7">
        <w:rPr>
          <w:b w:val="0"/>
          <w:bCs w:val="0"/>
          <w:spacing w:val="-2"/>
          <w:sz w:val="24"/>
          <w:szCs w:val="24"/>
        </w:rPr>
        <w:t>li</w:t>
      </w:r>
      <w:r w:rsidRPr="00702AC7">
        <w:rPr>
          <w:b w:val="0"/>
          <w:bCs w:val="0"/>
          <w:sz w:val="24"/>
          <w:szCs w:val="24"/>
        </w:rPr>
        <w:t>sed</w:t>
      </w:r>
      <w:r w:rsidRPr="00702AC7">
        <w:rPr>
          <w:b w:val="0"/>
          <w:bCs w:val="0"/>
          <w:spacing w:val="-2"/>
          <w:sz w:val="24"/>
          <w:szCs w:val="24"/>
        </w:rPr>
        <w:t xml:space="preserve"> </w:t>
      </w:r>
      <w:r w:rsidRPr="00702AC7">
        <w:rPr>
          <w:b w:val="0"/>
          <w:bCs w:val="0"/>
          <w:spacing w:val="1"/>
          <w:sz w:val="24"/>
          <w:szCs w:val="24"/>
        </w:rPr>
        <w:t>g</w:t>
      </w:r>
      <w:r w:rsidRPr="00702AC7">
        <w:rPr>
          <w:b w:val="0"/>
          <w:bCs w:val="0"/>
          <w:sz w:val="24"/>
          <w:szCs w:val="24"/>
        </w:rPr>
        <w:t>ro</w:t>
      </w:r>
      <w:r w:rsidRPr="00702AC7">
        <w:rPr>
          <w:b w:val="0"/>
          <w:bCs w:val="0"/>
          <w:spacing w:val="-1"/>
          <w:sz w:val="24"/>
          <w:szCs w:val="24"/>
        </w:rPr>
        <w:t>u</w:t>
      </w:r>
      <w:r w:rsidRPr="00702AC7">
        <w:rPr>
          <w:b w:val="0"/>
          <w:bCs w:val="0"/>
          <w:sz w:val="24"/>
          <w:szCs w:val="24"/>
        </w:rPr>
        <w:t>ps</w:t>
      </w:r>
      <w:r w:rsidRPr="00702AC7">
        <w:rPr>
          <w:b w:val="0"/>
          <w:bCs w:val="0"/>
          <w:spacing w:val="-2"/>
          <w:sz w:val="24"/>
          <w:szCs w:val="24"/>
        </w:rPr>
        <w:t xml:space="preserve"> </w:t>
      </w:r>
      <w:r w:rsidRPr="00702AC7">
        <w:rPr>
          <w:b w:val="0"/>
          <w:bCs w:val="0"/>
          <w:sz w:val="24"/>
          <w:szCs w:val="24"/>
        </w:rPr>
        <w:t>to</w:t>
      </w:r>
      <w:r w:rsidRPr="00702AC7">
        <w:rPr>
          <w:b w:val="0"/>
          <w:bCs w:val="0"/>
          <w:spacing w:val="-2"/>
          <w:sz w:val="24"/>
          <w:szCs w:val="24"/>
        </w:rPr>
        <w:t xml:space="preserve"> </w:t>
      </w:r>
      <w:r w:rsidRPr="00702AC7">
        <w:rPr>
          <w:b w:val="0"/>
          <w:bCs w:val="0"/>
          <w:sz w:val="24"/>
          <w:szCs w:val="24"/>
        </w:rPr>
        <w:t>acc</w:t>
      </w:r>
      <w:r w:rsidRPr="00702AC7">
        <w:rPr>
          <w:b w:val="0"/>
          <w:bCs w:val="0"/>
          <w:spacing w:val="-4"/>
          <w:sz w:val="24"/>
          <w:szCs w:val="24"/>
        </w:rPr>
        <w:t>e</w:t>
      </w:r>
      <w:r w:rsidRPr="00702AC7">
        <w:rPr>
          <w:b w:val="0"/>
          <w:bCs w:val="0"/>
          <w:sz w:val="24"/>
          <w:szCs w:val="24"/>
        </w:rPr>
        <w:t>ss</w:t>
      </w:r>
      <w:r w:rsidRPr="00702AC7">
        <w:rPr>
          <w:b w:val="0"/>
          <w:bCs w:val="0"/>
          <w:spacing w:val="-2"/>
          <w:sz w:val="24"/>
          <w:szCs w:val="24"/>
        </w:rPr>
        <w:t xml:space="preserve"> </w:t>
      </w:r>
      <w:r w:rsidRPr="00702AC7">
        <w:rPr>
          <w:b w:val="0"/>
          <w:bCs w:val="0"/>
          <w:spacing w:val="1"/>
          <w:sz w:val="24"/>
          <w:szCs w:val="24"/>
        </w:rPr>
        <w:t>q</w:t>
      </w:r>
      <w:r w:rsidRPr="00702AC7">
        <w:rPr>
          <w:b w:val="0"/>
          <w:bCs w:val="0"/>
          <w:sz w:val="24"/>
          <w:szCs w:val="24"/>
        </w:rPr>
        <w:t>u</w:t>
      </w:r>
      <w:r w:rsidRPr="00702AC7">
        <w:rPr>
          <w:b w:val="0"/>
          <w:bCs w:val="0"/>
          <w:spacing w:val="-1"/>
          <w:sz w:val="24"/>
          <w:szCs w:val="24"/>
        </w:rPr>
        <w:t>a</w:t>
      </w:r>
      <w:r w:rsidRPr="00702AC7">
        <w:rPr>
          <w:b w:val="0"/>
          <w:bCs w:val="0"/>
          <w:spacing w:val="-2"/>
          <w:sz w:val="24"/>
          <w:szCs w:val="24"/>
        </w:rPr>
        <w:t>li</w:t>
      </w:r>
      <w:r w:rsidRPr="00702AC7">
        <w:rPr>
          <w:b w:val="0"/>
          <w:bCs w:val="0"/>
          <w:sz w:val="24"/>
          <w:szCs w:val="24"/>
        </w:rPr>
        <w:t>ty</w:t>
      </w:r>
      <w:r w:rsidRPr="00702AC7">
        <w:rPr>
          <w:b w:val="0"/>
          <w:bCs w:val="0"/>
          <w:spacing w:val="-2"/>
          <w:sz w:val="24"/>
          <w:szCs w:val="24"/>
        </w:rPr>
        <w:t xml:space="preserve"> </w:t>
      </w:r>
      <w:r w:rsidRPr="00702AC7">
        <w:rPr>
          <w:b w:val="0"/>
          <w:bCs w:val="0"/>
          <w:sz w:val="24"/>
          <w:szCs w:val="24"/>
        </w:rPr>
        <w:t>car</w:t>
      </w:r>
      <w:r w:rsidRPr="00702AC7">
        <w:rPr>
          <w:b w:val="0"/>
          <w:bCs w:val="0"/>
          <w:spacing w:val="4"/>
          <w:sz w:val="24"/>
          <w:szCs w:val="24"/>
        </w:rPr>
        <w:t>e</w:t>
      </w:r>
      <w:r w:rsidRPr="00702AC7">
        <w:rPr>
          <w:b w:val="0"/>
          <w:bCs w:val="0"/>
          <w:w w:val="26"/>
          <w:sz w:val="24"/>
          <w:szCs w:val="24"/>
        </w:rPr>
        <w:t> </w:t>
      </w:r>
    </w:p>
    <w:p w14:paraId="299CD8F4" w14:textId="77777777" w:rsidR="00092754" w:rsidRDefault="00092754">
      <w:pPr>
        <w:rPr>
          <w:rFonts w:ascii="Symbol" w:hAnsi="Symbol"/>
        </w:rPr>
        <w:sectPr w:rsidR="00092754" w:rsidSect="00FB796D">
          <w:headerReference w:type="default" r:id="rId11"/>
          <w:footerReference w:type="default" r:id="rId12"/>
          <w:pgSz w:w="11910" w:h="16840"/>
          <w:pgMar w:top="1440" w:right="1440" w:bottom="1440" w:left="1440" w:header="0" w:footer="986" w:gutter="0"/>
          <w:cols w:space="720"/>
          <w:docGrid w:linePitch="299"/>
        </w:sectPr>
      </w:pPr>
    </w:p>
    <w:p w14:paraId="2F577F3B" w14:textId="1E94F423" w:rsidR="008E1A42" w:rsidRDefault="00F22FB7" w:rsidP="006D5E79">
      <w:pPr>
        <w:pStyle w:val="Heading1"/>
        <w:spacing w:before="68"/>
      </w:pPr>
      <w:r>
        <w:lastRenderedPageBreak/>
        <w:t>Pharmac</w:t>
      </w:r>
      <w:r w:rsidR="007A1EBF">
        <w:t xml:space="preserve">y Technician </w:t>
      </w:r>
      <w:r>
        <w:t>– Person Specification</w:t>
      </w:r>
    </w:p>
    <w:p w14:paraId="6C3F35F9" w14:textId="77777777" w:rsidR="00092754" w:rsidRDefault="00092754">
      <w:pPr>
        <w:pStyle w:val="BodyText"/>
        <w:ind w:left="0" w:firstLine="0"/>
        <w:rPr>
          <w:b/>
          <w:sz w:val="24"/>
        </w:rPr>
      </w:pPr>
    </w:p>
    <w:tbl>
      <w:tblPr>
        <w:tblW w:w="90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0"/>
        <w:gridCol w:w="4262"/>
      </w:tblGrid>
      <w:tr w:rsidR="00092754" w:rsidRPr="00702AC7" w14:paraId="243D5E11" w14:textId="77777777" w:rsidTr="65E1945B">
        <w:trPr>
          <w:trHeight w:val="254"/>
        </w:trPr>
        <w:tc>
          <w:tcPr>
            <w:tcW w:w="9072" w:type="dxa"/>
            <w:gridSpan w:val="2"/>
            <w:shd w:val="clear" w:color="auto" w:fill="DAEEF3" w:themeFill="accent5" w:themeFillTint="33"/>
          </w:tcPr>
          <w:p w14:paraId="50067EDA" w14:textId="77777777" w:rsidR="00092754" w:rsidRPr="00702AC7" w:rsidRDefault="00F22FB7">
            <w:pPr>
              <w:pStyle w:val="TableParagraph"/>
              <w:spacing w:line="234" w:lineRule="exact"/>
              <w:ind w:left="107"/>
              <w:rPr>
                <w:b/>
                <w:iCs/>
              </w:rPr>
            </w:pPr>
            <w:r w:rsidRPr="00702AC7">
              <w:rPr>
                <w:b/>
                <w:iCs/>
              </w:rPr>
              <w:t>Qualifications and training</w:t>
            </w:r>
          </w:p>
        </w:tc>
      </w:tr>
      <w:tr w:rsidR="00092754" w:rsidRPr="00702AC7" w14:paraId="78214E47" w14:textId="77777777" w:rsidTr="65E1945B">
        <w:trPr>
          <w:trHeight w:val="251"/>
        </w:trPr>
        <w:tc>
          <w:tcPr>
            <w:tcW w:w="4810" w:type="dxa"/>
          </w:tcPr>
          <w:p w14:paraId="614E8917" w14:textId="77777777" w:rsidR="00092754" w:rsidRPr="00702AC7" w:rsidRDefault="00F22FB7">
            <w:pPr>
              <w:pStyle w:val="TableParagraph"/>
              <w:spacing w:line="232" w:lineRule="exact"/>
              <w:ind w:left="107"/>
              <w:rPr>
                <w:b/>
              </w:rPr>
            </w:pPr>
            <w:r w:rsidRPr="00702AC7">
              <w:rPr>
                <w:b/>
              </w:rPr>
              <w:t>Essential</w:t>
            </w:r>
          </w:p>
        </w:tc>
        <w:tc>
          <w:tcPr>
            <w:tcW w:w="4262" w:type="dxa"/>
          </w:tcPr>
          <w:p w14:paraId="1CEE2C2C" w14:textId="77777777" w:rsidR="00092754" w:rsidRPr="00702AC7" w:rsidRDefault="00F22FB7">
            <w:pPr>
              <w:pStyle w:val="TableParagraph"/>
              <w:spacing w:line="232" w:lineRule="exact"/>
              <w:ind w:left="110"/>
              <w:rPr>
                <w:b/>
              </w:rPr>
            </w:pPr>
            <w:r w:rsidRPr="00702AC7">
              <w:rPr>
                <w:b/>
              </w:rPr>
              <w:t>Desirable</w:t>
            </w:r>
          </w:p>
        </w:tc>
      </w:tr>
      <w:tr w:rsidR="00092754" w:rsidRPr="00702AC7" w14:paraId="1A731881" w14:textId="77777777" w:rsidTr="65E1945B">
        <w:trPr>
          <w:trHeight w:val="774"/>
        </w:trPr>
        <w:tc>
          <w:tcPr>
            <w:tcW w:w="4810" w:type="dxa"/>
          </w:tcPr>
          <w:p w14:paraId="0BC96AA7" w14:textId="332EBC65" w:rsidR="00092754" w:rsidRPr="00702AC7" w:rsidRDefault="00E01742" w:rsidP="00D6524F">
            <w:pPr>
              <w:pStyle w:val="BodyText"/>
              <w:numPr>
                <w:ilvl w:val="0"/>
                <w:numId w:val="21"/>
              </w:numPr>
              <w:spacing w:before="2"/>
              <w:ind w:right="-42"/>
            </w:pPr>
            <w:r w:rsidRPr="00702AC7">
              <w:rPr>
                <w:bCs/>
              </w:rPr>
              <w:t xml:space="preserve">Completion of or be enrolled in, be undertaking or be prepared to start an approved 18-month training pathway (e.g. Primary care pharmacy educational pathway (PCPEP) or Medicines Optimisation in Care Homes (MOCH)). </w:t>
            </w:r>
          </w:p>
        </w:tc>
        <w:tc>
          <w:tcPr>
            <w:tcW w:w="4262" w:type="dxa"/>
          </w:tcPr>
          <w:p w14:paraId="57C39508" w14:textId="77777777" w:rsidR="00B91C0A" w:rsidRPr="00BB56DE" w:rsidRDefault="00B91C0A" w:rsidP="007A1EBF">
            <w:pPr>
              <w:widowControl/>
              <w:numPr>
                <w:ilvl w:val="0"/>
                <w:numId w:val="21"/>
              </w:numPr>
              <w:autoSpaceDE/>
              <w:autoSpaceDN/>
              <w:spacing w:before="100" w:beforeAutospacing="1" w:after="100" w:afterAutospacing="1"/>
              <w:rPr>
                <w:rFonts w:eastAsia="Times New Roman"/>
                <w:color w:val="212B32"/>
                <w:lang w:val="en"/>
              </w:rPr>
            </w:pPr>
            <w:r w:rsidRPr="00BB56DE">
              <w:rPr>
                <w:rFonts w:eastAsia="Times New Roman"/>
                <w:color w:val="212B32"/>
                <w:lang w:val="en"/>
              </w:rPr>
              <w:t>Registration with the Association of Pharmacy Technicians</w:t>
            </w:r>
          </w:p>
          <w:p w14:paraId="490D333A" w14:textId="6F27ACC1" w:rsidR="00092754" w:rsidRPr="00702AC7" w:rsidRDefault="00092754" w:rsidP="007A1EBF">
            <w:pPr>
              <w:pStyle w:val="TableParagraph"/>
              <w:tabs>
                <w:tab w:val="left" w:pos="469"/>
                <w:tab w:val="left" w:pos="470"/>
                <w:tab w:val="left" w:pos="1933"/>
                <w:tab w:val="left" w:pos="2352"/>
                <w:tab w:val="left" w:pos="2906"/>
                <w:tab w:val="left" w:pos="3913"/>
                <w:tab w:val="left" w:pos="4348"/>
              </w:tabs>
              <w:spacing w:before="4" w:line="237" w:lineRule="auto"/>
              <w:ind w:right="96"/>
            </w:pPr>
          </w:p>
        </w:tc>
      </w:tr>
      <w:tr w:rsidR="00092754" w:rsidRPr="00702AC7" w14:paraId="08CC2598" w14:textId="77777777" w:rsidTr="65E1945B">
        <w:trPr>
          <w:trHeight w:val="769"/>
        </w:trPr>
        <w:tc>
          <w:tcPr>
            <w:tcW w:w="4810" w:type="dxa"/>
          </w:tcPr>
          <w:p w14:paraId="5564B564" w14:textId="59A2FB94" w:rsidR="00092754" w:rsidRPr="00702AC7" w:rsidRDefault="00F22FB7" w:rsidP="00F0338A">
            <w:pPr>
              <w:pStyle w:val="TableParagraph"/>
              <w:numPr>
                <w:ilvl w:val="0"/>
                <w:numId w:val="17"/>
              </w:numPr>
              <w:tabs>
                <w:tab w:val="left" w:pos="468"/>
                <w:tab w:val="left" w:pos="469"/>
                <w:tab w:val="left" w:pos="2666"/>
                <w:tab w:val="left" w:pos="3899"/>
              </w:tabs>
              <w:spacing w:line="237" w:lineRule="auto"/>
              <w:ind w:right="95"/>
            </w:pPr>
            <w:r w:rsidRPr="00702AC7">
              <w:t>Self-development</w:t>
            </w:r>
            <w:r w:rsidR="00F0338A" w:rsidRPr="00702AC7">
              <w:t xml:space="preserve"> </w:t>
            </w:r>
            <w:r w:rsidRPr="00702AC7">
              <w:t>through</w:t>
            </w:r>
            <w:r w:rsidR="00F0338A" w:rsidRPr="00702AC7">
              <w:t xml:space="preserve"> </w:t>
            </w:r>
            <w:r w:rsidRPr="00702AC7">
              <w:rPr>
                <w:spacing w:val="-1"/>
              </w:rPr>
              <w:t xml:space="preserve">continuous </w:t>
            </w:r>
            <w:r w:rsidRPr="00702AC7">
              <w:t>professional development</w:t>
            </w:r>
            <w:r w:rsidRPr="00702AC7">
              <w:rPr>
                <w:spacing w:val="-1"/>
              </w:rPr>
              <w:t xml:space="preserve"> </w:t>
            </w:r>
            <w:r w:rsidRPr="00702AC7">
              <w:t>activity</w:t>
            </w:r>
          </w:p>
        </w:tc>
        <w:tc>
          <w:tcPr>
            <w:tcW w:w="4262" w:type="dxa"/>
          </w:tcPr>
          <w:p w14:paraId="138FA57B" w14:textId="01EFE045" w:rsidR="00092754" w:rsidRPr="00702AC7" w:rsidRDefault="00092754" w:rsidP="002A7B72">
            <w:pPr>
              <w:widowControl/>
              <w:autoSpaceDE/>
              <w:autoSpaceDN/>
              <w:spacing w:before="100" w:beforeAutospacing="1" w:after="100" w:afterAutospacing="1"/>
              <w:ind w:left="468"/>
              <w:rPr>
                <w:rFonts w:eastAsia="Times New Roman"/>
                <w:color w:val="212B32"/>
                <w:lang w:val="en"/>
              </w:rPr>
            </w:pPr>
          </w:p>
        </w:tc>
      </w:tr>
      <w:tr w:rsidR="00D50F1A" w:rsidRPr="00702AC7" w14:paraId="0B91CD38" w14:textId="77777777" w:rsidTr="65E1945B">
        <w:trPr>
          <w:trHeight w:val="769"/>
        </w:trPr>
        <w:tc>
          <w:tcPr>
            <w:tcW w:w="4810" w:type="dxa"/>
          </w:tcPr>
          <w:p w14:paraId="45279C39" w14:textId="79642C1C" w:rsidR="00D50F1A" w:rsidRPr="00702AC7" w:rsidRDefault="00D50F1A" w:rsidP="00D50F1A">
            <w:pPr>
              <w:pStyle w:val="TableParagraph"/>
              <w:numPr>
                <w:ilvl w:val="0"/>
                <w:numId w:val="17"/>
              </w:numPr>
              <w:tabs>
                <w:tab w:val="left" w:pos="468"/>
                <w:tab w:val="left" w:pos="469"/>
                <w:tab w:val="left" w:pos="2666"/>
                <w:tab w:val="left" w:pos="3899"/>
              </w:tabs>
              <w:spacing w:line="237" w:lineRule="auto"/>
              <w:ind w:right="95"/>
            </w:pPr>
            <w:r w:rsidRPr="00D50F1A">
              <w:t>BTEC/NVQ level 3 or equivalent in pharmaceutical sciences</w:t>
            </w:r>
          </w:p>
        </w:tc>
        <w:tc>
          <w:tcPr>
            <w:tcW w:w="4262" w:type="dxa"/>
          </w:tcPr>
          <w:p w14:paraId="1BA106E2" w14:textId="77777777" w:rsidR="00D50F1A" w:rsidRPr="00BB56DE" w:rsidRDefault="00D50F1A" w:rsidP="002A7B72">
            <w:pPr>
              <w:widowControl/>
              <w:autoSpaceDE/>
              <w:autoSpaceDN/>
              <w:spacing w:before="100" w:beforeAutospacing="1" w:after="100" w:afterAutospacing="1"/>
              <w:ind w:left="468"/>
              <w:rPr>
                <w:rFonts w:eastAsia="Times New Roman"/>
                <w:color w:val="212B32"/>
                <w:lang w:val="en"/>
              </w:rPr>
            </w:pPr>
          </w:p>
        </w:tc>
      </w:tr>
      <w:tr w:rsidR="00D50F1A" w:rsidRPr="00702AC7" w14:paraId="304F15AB" w14:textId="77777777" w:rsidTr="65E1945B">
        <w:trPr>
          <w:trHeight w:val="769"/>
        </w:trPr>
        <w:tc>
          <w:tcPr>
            <w:tcW w:w="4810" w:type="dxa"/>
          </w:tcPr>
          <w:p w14:paraId="0FCE9D66" w14:textId="64FF0B86" w:rsidR="00D50F1A" w:rsidRPr="00D50F1A" w:rsidRDefault="00D50F1A" w:rsidP="00D50F1A">
            <w:pPr>
              <w:pStyle w:val="TableParagraph"/>
              <w:numPr>
                <w:ilvl w:val="0"/>
                <w:numId w:val="17"/>
              </w:numPr>
              <w:tabs>
                <w:tab w:val="left" w:pos="468"/>
                <w:tab w:val="left" w:pos="469"/>
                <w:tab w:val="left" w:pos="2666"/>
                <w:tab w:val="left" w:pos="3899"/>
              </w:tabs>
              <w:spacing w:line="237" w:lineRule="auto"/>
              <w:ind w:right="95"/>
            </w:pPr>
            <w:r>
              <w:t>Registered with the General Pharmaceutical Council</w:t>
            </w:r>
          </w:p>
        </w:tc>
        <w:tc>
          <w:tcPr>
            <w:tcW w:w="4262" w:type="dxa"/>
          </w:tcPr>
          <w:p w14:paraId="0478FB58" w14:textId="77777777" w:rsidR="00D50F1A" w:rsidRPr="00BB56DE" w:rsidRDefault="00D50F1A" w:rsidP="002A7B72">
            <w:pPr>
              <w:widowControl/>
              <w:autoSpaceDE/>
              <w:autoSpaceDN/>
              <w:spacing w:before="100" w:beforeAutospacing="1" w:after="100" w:afterAutospacing="1"/>
              <w:ind w:left="468"/>
              <w:rPr>
                <w:rFonts w:eastAsia="Times New Roman"/>
                <w:color w:val="212B32"/>
                <w:lang w:val="en"/>
              </w:rPr>
            </w:pPr>
          </w:p>
        </w:tc>
      </w:tr>
      <w:tr w:rsidR="00092754" w:rsidRPr="00702AC7" w14:paraId="78759E2A" w14:textId="77777777" w:rsidTr="65E1945B">
        <w:trPr>
          <w:trHeight w:val="248"/>
        </w:trPr>
        <w:tc>
          <w:tcPr>
            <w:tcW w:w="9072" w:type="dxa"/>
            <w:gridSpan w:val="2"/>
            <w:shd w:val="clear" w:color="auto" w:fill="DAEEF3" w:themeFill="accent5" w:themeFillTint="33"/>
          </w:tcPr>
          <w:p w14:paraId="1ACAFDC1" w14:textId="77777777" w:rsidR="00092754" w:rsidRPr="00702AC7" w:rsidRDefault="00F22FB7">
            <w:pPr>
              <w:pStyle w:val="TableParagraph"/>
              <w:spacing w:line="229" w:lineRule="exact"/>
              <w:ind w:left="107"/>
              <w:rPr>
                <w:b/>
                <w:iCs/>
              </w:rPr>
            </w:pPr>
            <w:r w:rsidRPr="00702AC7">
              <w:rPr>
                <w:b/>
                <w:iCs/>
              </w:rPr>
              <w:t>Experience and Knowledge</w:t>
            </w:r>
          </w:p>
        </w:tc>
      </w:tr>
      <w:tr w:rsidR="00092754" w:rsidRPr="00702AC7" w14:paraId="6183D8B0" w14:textId="77777777" w:rsidTr="65E1945B">
        <w:trPr>
          <w:trHeight w:val="365"/>
        </w:trPr>
        <w:tc>
          <w:tcPr>
            <w:tcW w:w="4810" w:type="dxa"/>
          </w:tcPr>
          <w:p w14:paraId="5341B548" w14:textId="77777777" w:rsidR="00092754" w:rsidRPr="00702AC7" w:rsidRDefault="00F22FB7">
            <w:pPr>
              <w:pStyle w:val="TableParagraph"/>
              <w:spacing w:line="234" w:lineRule="exact"/>
              <w:ind w:left="107"/>
              <w:rPr>
                <w:b/>
              </w:rPr>
            </w:pPr>
            <w:r w:rsidRPr="00702AC7">
              <w:rPr>
                <w:b/>
              </w:rPr>
              <w:t>Essential</w:t>
            </w:r>
          </w:p>
        </w:tc>
        <w:tc>
          <w:tcPr>
            <w:tcW w:w="4262" w:type="dxa"/>
          </w:tcPr>
          <w:p w14:paraId="1AD46719" w14:textId="77777777" w:rsidR="00092754" w:rsidRPr="00702AC7" w:rsidRDefault="00F22FB7">
            <w:pPr>
              <w:pStyle w:val="TableParagraph"/>
              <w:spacing w:line="234" w:lineRule="exact"/>
              <w:ind w:left="110"/>
              <w:rPr>
                <w:b/>
              </w:rPr>
            </w:pPr>
            <w:r w:rsidRPr="00702AC7">
              <w:rPr>
                <w:b/>
              </w:rPr>
              <w:t>Desirable</w:t>
            </w:r>
          </w:p>
        </w:tc>
      </w:tr>
      <w:tr w:rsidR="00092754" w:rsidRPr="00702AC7" w14:paraId="7DAA0A75" w14:textId="77777777" w:rsidTr="65E1945B">
        <w:trPr>
          <w:trHeight w:val="970"/>
        </w:trPr>
        <w:tc>
          <w:tcPr>
            <w:tcW w:w="4810" w:type="dxa"/>
          </w:tcPr>
          <w:p w14:paraId="59C03242" w14:textId="54CF29E4" w:rsidR="00092754" w:rsidRPr="00702AC7" w:rsidRDefault="00B3675F" w:rsidP="65E1945B">
            <w:pPr>
              <w:widowControl/>
              <w:numPr>
                <w:ilvl w:val="0"/>
                <w:numId w:val="15"/>
              </w:numPr>
              <w:autoSpaceDE/>
              <w:autoSpaceDN/>
              <w:spacing w:before="100" w:beforeAutospacing="1" w:after="100" w:afterAutospacing="1"/>
              <w:rPr>
                <w:rFonts w:eastAsia="Times New Roman"/>
                <w:color w:val="212B32"/>
                <w:lang w:val="en-US"/>
              </w:rPr>
            </w:pPr>
            <w:r w:rsidRPr="65E1945B">
              <w:rPr>
                <w:rFonts w:eastAsia="Times New Roman"/>
                <w:color w:val="212B32"/>
                <w:lang w:val="en-US"/>
              </w:rPr>
              <w:t xml:space="preserve">Experience of working in </w:t>
            </w:r>
            <w:r w:rsidR="00D50F1A" w:rsidRPr="65E1945B">
              <w:rPr>
                <w:rFonts w:eastAsia="Times New Roman"/>
                <w:color w:val="212B32"/>
                <w:lang w:val="en-US"/>
              </w:rPr>
              <w:t xml:space="preserve">as </w:t>
            </w:r>
            <w:r w:rsidRPr="65E1945B">
              <w:rPr>
                <w:rFonts w:eastAsia="Times New Roman"/>
                <w:color w:val="212B32"/>
                <w:lang w:val="en-US"/>
              </w:rPr>
              <w:t xml:space="preserve">a </w:t>
            </w:r>
            <w:r w:rsidR="00D50F1A" w:rsidRPr="65E1945B">
              <w:rPr>
                <w:rFonts w:eastAsia="Times New Roman"/>
                <w:color w:val="212B32"/>
                <w:lang w:val="en-US"/>
              </w:rPr>
              <w:t>qualified, registered pharmacy technician in a patient facing role e.g. primary care, community or hospital pharmacy</w:t>
            </w:r>
          </w:p>
        </w:tc>
        <w:tc>
          <w:tcPr>
            <w:tcW w:w="4262" w:type="dxa"/>
          </w:tcPr>
          <w:p w14:paraId="3D54EA37" w14:textId="77777777" w:rsidR="00092754" w:rsidRPr="00702AC7" w:rsidRDefault="00F22FB7" w:rsidP="00DF7981">
            <w:pPr>
              <w:pStyle w:val="TableParagraph"/>
              <w:numPr>
                <w:ilvl w:val="0"/>
                <w:numId w:val="14"/>
              </w:numPr>
              <w:tabs>
                <w:tab w:val="left" w:pos="469"/>
                <w:tab w:val="left" w:pos="470"/>
              </w:tabs>
              <w:spacing w:before="4" w:line="237" w:lineRule="auto"/>
              <w:ind w:right="95"/>
            </w:pPr>
            <w:r w:rsidRPr="00702AC7">
              <w:t>Understanding of the implications of national priorities for the team and</w:t>
            </w:r>
            <w:r w:rsidRPr="00702AC7">
              <w:rPr>
                <w:spacing w:val="-6"/>
              </w:rPr>
              <w:t xml:space="preserve"> </w:t>
            </w:r>
            <w:r w:rsidRPr="00702AC7">
              <w:t>service</w:t>
            </w:r>
          </w:p>
        </w:tc>
      </w:tr>
      <w:tr w:rsidR="00B3675F" w:rsidRPr="00702AC7" w14:paraId="1343D8DF" w14:textId="77777777" w:rsidTr="65E1945B">
        <w:trPr>
          <w:trHeight w:val="773"/>
        </w:trPr>
        <w:tc>
          <w:tcPr>
            <w:tcW w:w="4810" w:type="dxa"/>
          </w:tcPr>
          <w:p w14:paraId="2B741CB3" w14:textId="3D1E9A05" w:rsidR="00B3675F" w:rsidRPr="00702AC7" w:rsidRDefault="007A1EBF" w:rsidP="65E1945B">
            <w:pPr>
              <w:widowControl/>
              <w:numPr>
                <w:ilvl w:val="0"/>
                <w:numId w:val="15"/>
              </w:numPr>
              <w:autoSpaceDE/>
              <w:autoSpaceDN/>
              <w:spacing w:before="100" w:beforeAutospacing="1" w:after="100" w:afterAutospacing="1"/>
              <w:rPr>
                <w:rFonts w:eastAsia="Times New Roman"/>
                <w:color w:val="212B32"/>
                <w:lang w:val="en-US"/>
              </w:rPr>
            </w:pPr>
            <w:r w:rsidRPr="65E1945B">
              <w:rPr>
                <w:rFonts w:eastAsia="Times New Roman"/>
                <w:color w:val="212B32"/>
                <w:lang w:val="en-US"/>
              </w:rPr>
              <w:t>Experience of working with I.T systems i.e. Microsoft Office and or Clinical Systems</w:t>
            </w:r>
          </w:p>
        </w:tc>
        <w:tc>
          <w:tcPr>
            <w:tcW w:w="4262" w:type="dxa"/>
          </w:tcPr>
          <w:p w14:paraId="207DC038" w14:textId="0E564B2D" w:rsidR="00B3675F" w:rsidRPr="00702AC7" w:rsidRDefault="00746AD0" w:rsidP="00DF7981">
            <w:pPr>
              <w:pStyle w:val="TableParagraph"/>
              <w:numPr>
                <w:ilvl w:val="0"/>
                <w:numId w:val="14"/>
              </w:numPr>
              <w:tabs>
                <w:tab w:val="left" w:pos="469"/>
                <w:tab w:val="left" w:pos="470"/>
              </w:tabs>
              <w:spacing w:before="4" w:line="237" w:lineRule="auto"/>
              <w:ind w:right="95"/>
            </w:pPr>
            <w:r w:rsidRPr="00702AC7">
              <w:t>An appreciation of the nature of GPs and general practice. An appreciation of the nature of primary care prescribing, concepts of rational prescribing and strategies</w:t>
            </w:r>
            <w:r w:rsidRPr="00702AC7">
              <w:rPr>
                <w:spacing w:val="5"/>
              </w:rPr>
              <w:t xml:space="preserve"> </w:t>
            </w:r>
            <w:r w:rsidRPr="00702AC7">
              <w:t>for improving prescribing</w:t>
            </w:r>
          </w:p>
        </w:tc>
      </w:tr>
      <w:tr w:rsidR="00B3675F" w:rsidRPr="00702AC7" w14:paraId="7DFCA31B" w14:textId="77777777" w:rsidTr="65E1945B">
        <w:trPr>
          <w:trHeight w:val="773"/>
        </w:trPr>
        <w:tc>
          <w:tcPr>
            <w:tcW w:w="4810" w:type="dxa"/>
          </w:tcPr>
          <w:p w14:paraId="1F5EE58B" w14:textId="0FDF10CB" w:rsidR="00B3675F" w:rsidRPr="00702AC7" w:rsidRDefault="00B3675F" w:rsidP="007A1EBF">
            <w:pPr>
              <w:widowControl/>
              <w:numPr>
                <w:ilvl w:val="0"/>
                <w:numId w:val="15"/>
              </w:numPr>
              <w:autoSpaceDE/>
              <w:autoSpaceDN/>
              <w:spacing w:before="100" w:beforeAutospacing="1" w:after="100" w:afterAutospacing="1"/>
              <w:rPr>
                <w:rFonts w:eastAsia="Times New Roman"/>
                <w:color w:val="212B32"/>
                <w:lang w:val="en"/>
              </w:rPr>
            </w:pPr>
            <w:r w:rsidRPr="00BB56DE">
              <w:rPr>
                <w:rFonts w:eastAsia="Times New Roman"/>
                <w:color w:val="212B32"/>
                <w:lang w:val="en"/>
              </w:rPr>
              <w:t>Experience of following set procedures and protocols and working to quality standards</w:t>
            </w:r>
          </w:p>
        </w:tc>
        <w:tc>
          <w:tcPr>
            <w:tcW w:w="4262" w:type="dxa"/>
          </w:tcPr>
          <w:p w14:paraId="1698C650" w14:textId="4DBFEA73" w:rsidR="00B3675F" w:rsidRPr="00702AC7" w:rsidRDefault="00746AD0" w:rsidP="00D50F1A">
            <w:pPr>
              <w:pStyle w:val="TableParagraph"/>
              <w:numPr>
                <w:ilvl w:val="0"/>
                <w:numId w:val="14"/>
              </w:numPr>
              <w:tabs>
                <w:tab w:val="left" w:pos="469"/>
                <w:tab w:val="left" w:pos="470"/>
              </w:tabs>
              <w:spacing w:before="4" w:line="237" w:lineRule="auto"/>
              <w:ind w:right="95"/>
            </w:pPr>
            <w:r w:rsidRPr="00702AC7">
              <w:t>Experience and an awareness of common acute and long-term conditions that are likely to be seen in general</w:t>
            </w:r>
            <w:r w:rsidRPr="00702AC7">
              <w:rPr>
                <w:spacing w:val="-8"/>
              </w:rPr>
              <w:t xml:space="preserve"> </w:t>
            </w:r>
            <w:r w:rsidRPr="00702AC7">
              <w:t>practice</w:t>
            </w:r>
          </w:p>
        </w:tc>
      </w:tr>
      <w:tr w:rsidR="00B3675F" w:rsidRPr="00702AC7" w14:paraId="141E5443" w14:textId="77777777" w:rsidTr="65E1945B">
        <w:trPr>
          <w:trHeight w:val="773"/>
        </w:trPr>
        <w:tc>
          <w:tcPr>
            <w:tcW w:w="4810" w:type="dxa"/>
          </w:tcPr>
          <w:p w14:paraId="14E8208A" w14:textId="3F9ABCB2" w:rsidR="00B3675F" w:rsidRPr="00702AC7" w:rsidRDefault="00B3675F" w:rsidP="007A1EBF">
            <w:pPr>
              <w:widowControl/>
              <w:numPr>
                <w:ilvl w:val="0"/>
                <w:numId w:val="15"/>
              </w:numPr>
              <w:autoSpaceDE/>
              <w:autoSpaceDN/>
              <w:spacing w:before="100" w:beforeAutospacing="1" w:after="100" w:afterAutospacing="1"/>
              <w:rPr>
                <w:rFonts w:eastAsia="Times New Roman"/>
                <w:color w:val="212B32"/>
                <w:lang w:val="en"/>
              </w:rPr>
            </w:pPr>
            <w:r w:rsidRPr="00BB56DE">
              <w:rPr>
                <w:rFonts w:eastAsia="Times New Roman"/>
                <w:color w:val="212B32"/>
                <w:lang w:val="en"/>
              </w:rPr>
              <w:t>Experience of working in a busy environment and meeting deadlines</w:t>
            </w:r>
          </w:p>
        </w:tc>
        <w:tc>
          <w:tcPr>
            <w:tcW w:w="4262" w:type="dxa"/>
          </w:tcPr>
          <w:p w14:paraId="2834FEC3" w14:textId="77777777" w:rsidR="00B3675F" w:rsidRPr="00702AC7" w:rsidRDefault="00B3675F" w:rsidP="00A339E7">
            <w:pPr>
              <w:pStyle w:val="TableParagraph"/>
              <w:tabs>
                <w:tab w:val="left" w:pos="469"/>
                <w:tab w:val="left" w:pos="470"/>
              </w:tabs>
              <w:spacing w:before="4" w:line="237" w:lineRule="auto"/>
              <w:ind w:left="470" w:right="95"/>
            </w:pPr>
          </w:p>
        </w:tc>
      </w:tr>
      <w:tr w:rsidR="00092754" w:rsidRPr="00702AC7" w14:paraId="30B6239E" w14:textId="77777777" w:rsidTr="65E1945B">
        <w:trPr>
          <w:trHeight w:val="249"/>
        </w:trPr>
        <w:tc>
          <w:tcPr>
            <w:tcW w:w="9072" w:type="dxa"/>
            <w:gridSpan w:val="2"/>
            <w:shd w:val="clear" w:color="auto" w:fill="DAEEF3" w:themeFill="accent5" w:themeFillTint="33"/>
          </w:tcPr>
          <w:p w14:paraId="24ECEFBE" w14:textId="77777777" w:rsidR="00092754" w:rsidRPr="00702AC7" w:rsidRDefault="00F22FB7">
            <w:pPr>
              <w:pStyle w:val="TableParagraph"/>
              <w:spacing w:line="229" w:lineRule="exact"/>
              <w:ind w:left="107"/>
              <w:rPr>
                <w:b/>
                <w:iCs/>
              </w:rPr>
            </w:pPr>
            <w:r w:rsidRPr="00702AC7">
              <w:rPr>
                <w:b/>
                <w:iCs/>
              </w:rPr>
              <w:t>Skills and Abilities</w:t>
            </w:r>
          </w:p>
        </w:tc>
      </w:tr>
      <w:tr w:rsidR="00092754" w:rsidRPr="00702AC7" w14:paraId="45863AD5" w14:textId="77777777" w:rsidTr="65E1945B">
        <w:trPr>
          <w:trHeight w:val="251"/>
        </w:trPr>
        <w:tc>
          <w:tcPr>
            <w:tcW w:w="4810" w:type="dxa"/>
          </w:tcPr>
          <w:p w14:paraId="568124D6" w14:textId="77777777" w:rsidR="00092754" w:rsidRPr="00702AC7" w:rsidRDefault="00F22FB7">
            <w:pPr>
              <w:pStyle w:val="TableParagraph"/>
              <w:spacing w:line="232" w:lineRule="exact"/>
              <w:ind w:left="107"/>
              <w:rPr>
                <w:b/>
              </w:rPr>
            </w:pPr>
            <w:r w:rsidRPr="00702AC7">
              <w:rPr>
                <w:b/>
              </w:rPr>
              <w:t>Essential</w:t>
            </w:r>
          </w:p>
        </w:tc>
        <w:tc>
          <w:tcPr>
            <w:tcW w:w="4262" w:type="dxa"/>
          </w:tcPr>
          <w:p w14:paraId="336F07AD" w14:textId="77777777" w:rsidR="00092754" w:rsidRPr="00702AC7" w:rsidRDefault="00F22FB7">
            <w:pPr>
              <w:pStyle w:val="TableParagraph"/>
              <w:spacing w:line="232" w:lineRule="exact"/>
              <w:ind w:left="110"/>
              <w:rPr>
                <w:b/>
              </w:rPr>
            </w:pPr>
            <w:r w:rsidRPr="00702AC7">
              <w:rPr>
                <w:b/>
              </w:rPr>
              <w:t>Desirable</w:t>
            </w:r>
          </w:p>
        </w:tc>
      </w:tr>
      <w:tr w:rsidR="00092754" w:rsidRPr="00702AC7" w14:paraId="527D1E7A" w14:textId="77777777" w:rsidTr="65E1945B">
        <w:trPr>
          <w:trHeight w:val="774"/>
        </w:trPr>
        <w:tc>
          <w:tcPr>
            <w:tcW w:w="4810" w:type="dxa"/>
          </w:tcPr>
          <w:p w14:paraId="17057769" w14:textId="1AD7AE9C" w:rsidR="00092754" w:rsidRPr="00702AC7" w:rsidRDefault="00F22FB7" w:rsidP="00F610E5">
            <w:pPr>
              <w:pStyle w:val="TableParagraph"/>
              <w:numPr>
                <w:ilvl w:val="0"/>
                <w:numId w:val="9"/>
              </w:numPr>
              <w:tabs>
                <w:tab w:val="left" w:pos="468"/>
                <w:tab w:val="left" w:pos="469"/>
              </w:tabs>
              <w:spacing w:before="4" w:line="237" w:lineRule="auto"/>
              <w:ind w:right="97"/>
            </w:pPr>
            <w:r w:rsidRPr="00702AC7">
              <w:t>Ability to communicate complex and sensitive information effectively with people at all</w:t>
            </w:r>
            <w:r w:rsidRPr="00702AC7">
              <w:rPr>
                <w:spacing w:val="19"/>
              </w:rPr>
              <w:t xml:space="preserve"> </w:t>
            </w:r>
            <w:r w:rsidRPr="00702AC7">
              <w:t>levels</w:t>
            </w:r>
            <w:r w:rsidR="00F610E5" w:rsidRPr="00702AC7">
              <w:t xml:space="preserve"> </w:t>
            </w:r>
            <w:r w:rsidRPr="00702AC7">
              <w:t>by telephone, email and face to face</w:t>
            </w:r>
          </w:p>
        </w:tc>
        <w:tc>
          <w:tcPr>
            <w:tcW w:w="4262" w:type="dxa"/>
          </w:tcPr>
          <w:p w14:paraId="163A37D8" w14:textId="022B0502" w:rsidR="00092754" w:rsidRPr="00702AC7" w:rsidRDefault="00F22FB7" w:rsidP="00F610E5">
            <w:pPr>
              <w:pStyle w:val="TableParagraph"/>
              <w:numPr>
                <w:ilvl w:val="0"/>
                <w:numId w:val="8"/>
              </w:numPr>
              <w:tabs>
                <w:tab w:val="left" w:pos="469"/>
                <w:tab w:val="left" w:pos="470"/>
              </w:tabs>
              <w:spacing w:before="4" w:line="237" w:lineRule="auto"/>
              <w:ind w:right="94"/>
            </w:pPr>
            <w:r w:rsidRPr="00702AC7">
              <w:t>Ability to plan, manage, monitor, advise and review general medicine optimisation</w:t>
            </w:r>
            <w:r w:rsidRPr="00702AC7">
              <w:rPr>
                <w:spacing w:val="4"/>
              </w:rPr>
              <w:t xml:space="preserve"> </w:t>
            </w:r>
            <w:r w:rsidRPr="00702AC7">
              <w:t>issues</w:t>
            </w:r>
            <w:r w:rsidR="00F610E5" w:rsidRPr="00702AC7">
              <w:t xml:space="preserve"> </w:t>
            </w:r>
            <w:r w:rsidRPr="00702AC7">
              <w:t>in core areas for long term conditions</w:t>
            </w:r>
          </w:p>
        </w:tc>
      </w:tr>
      <w:tr w:rsidR="00092754" w:rsidRPr="00702AC7" w14:paraId="2BF2DBC7" w14:textId="77777777" w:rsidTr="65E1945B">
        <w:trPr>
          <w:trHeight w:val="775"/>
        </w:trPr>
        <w:tc>
          <w:tcPr>
            <w:tcW w:w="4810" w:type="dxa"/>
          </w:tcPr>
          <w:p w14:paraId="25071353" w14:textId="77777777" w:rsidR="00092754" w:rsidRPr="00702AC7" w:rsidRDefault="00F22FB7" w:rsidP="00F610E5">
            <w:pPr>
              <w:pStyle w:val="TableParagraph"/>
              <w:numPr>
                <w:ilvl w:val="0"/>
                <w:numId w:val="7"/>
              </w:numPr>
              <w:tabs>
                <w:tab w:val="left" w:pos="469"/>
              </w:tabs>
              <w:spacing w:before="22" w:line="252" w:lineRule="exact"/>
              <w:ind w:right="93"/>
            </w:pPr>
            <w:r w:rsidRPr="00702AC7">
              <w:t>Ability to follow legal, ethical, professional and organisational policies/procedures and codes of</w:t>
            </w:r>
            <w:r w:rsidRPr="00702AC7">
              <w:rPr>
                <w:spacing w:val="3"/>
              </w:rPr>
              <w:t xml:space="preserve"> </w:t>
            </w:r>
            <w:r w:rsidRPr="00702AC7">
              <w:t>conduct</w:t>
            </w:r>
          </w:p>
        </w:tc>
        <w:tc>
          <w:tcPr>
            <w:tcW w:w="4262" w:type="dxa"/>
          </w:tcPr>
          <w:p w14:paraId="1B7D2B4D" w14:textId="77777777" w:rsidR="00092754" w:rsidRPr="00702AC7" w:rsidRDefault="00F22FB7">
            <w:pPr>
              <w:pStyle w:val="TableParagraph"/>
              <w:numPr>
                <w:ilvl w:val="0"/>
                <w:numId w:val="6"/>
              </w:numPr>
              <w:tabs>
                <w:tab w:val="left" w:pos="469"/>
                <w:tab w:val="left" w:pos="470"/>
              </w:tabs>
              <w:spacing w:before="2"/>
            </w:pPr>
            <w:r w:rsidRPr="00702AC7">
              <w:t>Full driving</w:t>
            </w:r>
            <w:r w:rsidRPr="00702AC7">
              <w:rPr>
                <w:spacing w:val="1"/>
              </w:rPr>
              <w:t xml:space="preserve"> </w:t>
            </w:r>
            <w:r w:rsidRPr="00702AC7">
              <w:t>license</w:t>
            </w:r>
          </w:p>
        </w:tc>
      </w:tr>
      <w:tr w:rsidR="00092754" w:rsidRPr="00702AC7" w14:paraId="0C84FB58" w14:textId="77777777" w:rsidTr="65E1945B">
        <w:trPr>
          <w:trHeight w:val="769"/>
        </w:trPr>
        <w:tc>
          <w:tcPr>
            <w:tcW w:w="4810" w:type="dxa"/>
          </w:tcPr>
          <w:p w14:paraId="7C97D126" w14:textId="6978DFCA" w:rsidR="00092754" w:rsidRPr="00702AC7" w:rsidRDefault="00F22FB7" w:rsidP="00A87309">
            <w:pPr>
              <w:pStyle w:val="TableParagraph"/>
              <w:numPr>
                <w:ilvl w:val="0"/>
                <w:numId w:val="5"/>
              </w:numPr>
              <w:tabs>
                <w:tab w:val="left" w:pos="468"/>
                <w:tab w:val="left" w:pos="469"/>
                <w:tab w:val="left" w:pos="1644"/>
                <w:tab w:val="left" w:pos="3261"/>
                <w:tab w:val="left" w:pos="4595"/>
              </w:tabs>
              <w:spacing w:line="237" w:lineRule="auto"/>
              <w:ind w:right="93"/>
            </w:pPr>
            <w:r w:rsidRPr="00702AC7">
              <w:t>Excellent</w:t>
            </w:r>
            <w:r w:rsidR="00A87309" w:rsidRPr="00702AC7">
              <w:t xml:space="preserve"> interpersonal, influencing </w:t>
            </w:r>
            <w:r w:rsidRPr="00702AC7">
              <w:t>and negotiation skills organisation skills with</w:t>
            </w:r>
            <w:r w:rsidRPr="00702AC7">
              <w:rPr>
                <w:spacing w:val="2"/>
              </w:rPr>
              <w:t xml:space="preserve"> </w:t>
            </w:r>
            <w:r w:rsidRPr="00702AC7">
              <w:t>the</w:t>
            </w:r>
            <w:r w:rsidR="00A87309" w:rsidRPr="00702AC7">
              <w:t xml:space="preserve"> </w:t>
            </w:r>
            <w:r w:rsidRPr="00702AC7">
              <w:t xml:space="preserve">ability </w:t>
            </w:r>
            <w:r w:rsidR="00DC2232" w:rsidRPr="00702AC7">
              <w:t>to constructively challenge the view and practices of managers and clinicians</w:t>
            </w:r>
          </w:p>
        </w:tc>
        <w:tc>
          <w:tcPr>
            <w:tcW w:w="4262" w:type="dxa"/>
          </w:tcPr>
          <w:p w14:paraId="673F9005" w14:textId="3EE84AB8" w:rsidR="00092754" w:rsidRPr="000E79FA" w:rsidRDefault="000E79FA" w:rsidP="000E79FA">
            <w:pPr>
              <w:pStyle w:val="TableParagraph"/>
              <w:numPr>
                <w:ilvl w:val="0"/>
                <w:numId w:val="5"/>
              </w:numPr>
            </w:pPr>
            <w:r w:rsidRPr="000E79FA">
              <w:t>Able to analyse and interpret prescribing data</w:t>
            </w:r>
          </w:p>
        </w:tc>
      </w:tr>
      <w:tr w:rsidR="00092754" w:rsidRPr="00702AC7" w14:paraId="6B22FBBB" w14:textId="77777777" w:rsidTr="65E1945B">
        <w:trPr>
          <w:trHeight w:val="520"/>
        </w:trPr>
        <w:tc>
          <w:tcPr>
            <w:tcW w:w="4810" w:type="dxa"/>
          </w:tcPr>
          <w:p w14:paraId="64AB052E" w14:textId="77777777" w:rsidR="00092754" w:rsidRPr="00702AC7" w:rsidRDefault="00F22FB7">
            <w:pPr>
              <w:pStyle w:val="TableParagraph"/>
              <w:numPr>
                <w:ilvl w:val="0"/>
                <w:numId w:val="4"/>
              </w:numPr>
              <w:tabs>
                <w:tab w:val="left" w:pos="468"/>
                <w:tab w:val="left" w:pos="469"/>
              </w:tabs>
              <w:spacing w:before="21" w:line="252" w:lineRule="exact"/>
              <w:ind w:right="97"/>
            </w:pPr>
            <w:r w:rsidRPr="00702AC7">
              <w:lastRenderedPageBreak/>
              <w:t>Ability to work under pressure and to meet deadlines</w:t>
            </w:r>
          </w:p>
        </w:tc>
        <w:tc>
          <w:tcPr>
            <w:tcW w:w="4262" w:type="dxa"/>
          </w:tcPr>
          <w:p w14:paraId="0FF2A7FB" w14:textId="77777777" w:rsidR="00092754" w:rsidRPr="00702AC7" w:rsidRDefault="00092754">
            <w:pPr>
              <w:pStyle w:val="TableParagraph"/>
              <w:ind w:left="0"/>
              <w:rPr>
                <w:rFonts w:ascii="Times New Roman"/>
              </w:rPr>
            </w:pPr>
          </w:p>
        </w:tc>
      </w:tr>
      <w:tr w:rsidR="00092754" w:rsidRPr="00702AC7" w14:paraId="1E125DFA" w14:textId="77777777" w:rsidTr="65E1945B">
        <w:trPr>
          <w:trHeight w:val="263"/>
        </w:trPr>
        <w:tc>
          <w:tcPr>
            <w:tcW w:w="4810" w:type="dxa"/>
          </w:tcPr>
          <w:p w14:paraId="382033F0" w14:textId="77777777" w:rsidR="00092754" w:rsidRPr="00702AC7" w:rsidRDefault="00F22FB7">
            <w:pPr>
              <w:pStyle w:val="TableParagraph"/>
              <w:numPr>
                <w:ilvl w:val="0"/>
                <w:numId w:val="3"/>
              </w:numPr>
              <w:tabs>
                <w:tab w:val="left" w:pos="468"/>
                <w:tab w:val="left" w:pos="469"/>
              </w:tabs>
              <w:spacing w:line="244" w:lineRule="exact"/>
            </w:pPr>
            <w:r w:rsidRPr="00702AC7">
              <w:t>Good IT</w:t>
            </w:r>
            <w:r w:rsidRPr="00702AC7">
              <w:rPr>
                <w:spacing w:val="-1"/>
              </w:rPr>
              <w:t xml:space="preserve"> </w:t>
            </w:r>
            <w:r w:rsidRPr="00702AC7">
              <w:t>skills</w:t>
            </w:r>
          </w:p>
        </w:tc>
        <w:tc>
          <w:tcPr>
            <w:tcW w:w="4262" w:type="dxa"/>
          </w:tcPr>
          <w:p w14:paraId="46755388" w14:textId="77777777" w:rsidR="00092754" w:rsidRPr="00702AC7" w:rsidRDefault="00092754">
            <w:pPr>
              <w:pStyle w:val="TableParagraph"/>
              <w:ind w:left="0"/>
              <w:rPr>
                <w:rFonts w:ascii="Times New Roman"/>
              </w:rPr>
            </w:pPr>
          </w:p>
        </w:tc>
      </w:tr>
      <w:tr w:rsidR="00092754" w:rsidRPr="00702AC7" w14:paraId="7B398345" w14:textId="77777777" w:rsidTr="65E1945B">
        <w:trPr>
          <w:trHeight w:val="268"/>
        </w:trPr>
        <w:tc>
          <w:tcPr>
            <w:tcW w:w="4810" w:type="dxa"/>
          </w:tcPr>
          <w:p w14:paraId="41AC03EE" w14:textId="77777777" w:rsidR="00092754" w:rsidRPr="00702AC7" w:rsidRDefault="00F22FB7">
            <w:pPr>
              <w:pStyle w:val="TableParagraph"/>
              <w:numPr>
                <w:ilvl w:val="0"/>
                <w:numId w:val="2"/>
              </w:numPr>
              <w:tabs>
                <w:tab w:val="left" w:pos="468"/>
                <w:tab w:val="left" w:pos="469"/>
              </w:tabs>
              <w:spacing w:before="2" w:line="247" w:lineRule="exact"/>
            </w:pPr>
            <w:r w:rsidRPr="00702AC7">
              <w:t>Ability to maintain</w:t>
            </w:r>
            <w:r w:rsidRPr="00702AC7">
              <w:rPr>
                <w:spacing w:val="-5"/>
              </w:rPr>
              <w:t xml:space="preserve"> </w:t>
            </w:r>
            <w:r w:rsidRPr="00702AC7">
              <w:t>confidentiality</w:t>
            </w:r>
          </w:p>
        </w:tc>
        <w:tc>
          <w:tcPr>
            <w:tcW w:w="4262" w:type="dxa"/>
          </w:tcPr>
          <w:p w14:paraId="7F1F9F91" w14:textId="77777777" w:rsidR="00092754" w:rsidRPr="00702AC7" w:rsidRDefault="00092754">
            <w:pPr>
              <w:pStyle w:val="TableParagraph"/>
              <w:ind w:left="0"/>
              <w:rPr>
                <w:rFonts w:ascii="Times New Roman"/>
              </w:rPr>
            </w:pPr>
          </w:p>
        </w:tc>
      </w:tr>
      <w:tr w:rsidR="00092754" w:rsidRPr="00702AC7" w14:paraId="50D7515B" w14:textId="77777777" w:rsidTr="65E1945B">
        <w:trPr>
          <w:trHeight w:val="520"/>
        </w:trPr>
        <w:tc>
          <w:tcPr>
            <w:tcW w:w="4810" w:type="dxa"/>
          </w:tcPr>
          <w:p w14:paraId="686DE92C" w14:textId="77777777" w:rsidR="00092754" w:rsidRPr="00702AC7" w:rsidRDefault="00F22FB7">
            <w:pPr>
              <w:pStyle w:val="TableParagraph"/>
              <w:numPr>
                <w:ilvl w:val="0"/>
                <w:numId w:val="1"/>
              </w:numPr>
              <w:tabs>
                <w:tab w:val="left" w:pos="468"/>
                <w:tab w:val="left" w:pos="469"/>
              </w:tabs>
              <w:spacing w:before="21" w:line="252" w:lineRule="exact"/>
              <w:ind w:right="94"/>
            </w:pPr>
            <w:r w:rsidRPr="00702AC7">
              <w:t>Ability to use own initiative, discretion and sensitivity</w:t>
            </w:r>
          </w:p>
        </w:tc>
        <w:tc>
          <w:tcPr>
            <w:tcW w:w="4262" w:type="dxa"/>
          </w:tcPr>
          <w:p w14:paraId="5B97279B" w14:textId="77777777" w:rsidR="00092754" w:rsidRPr="00702AC7" w:rsidRDefault="00092754">
            <w:pPr>
              <w:pStyle w:val="TableParagraph"/>
              <w:ind w:left="0"/>
              <w:rPr>
                <w:rFonts w:ascii="Times New Roman"/>
              </w:rPr>
            </w:pPr>
          </w:p>
        </w:tc>
      </w:tr>
      <w:tr w:rsidR="000E79FA" w:rsidRPr="00702AC7" w14:paraId="3A7565FE" w14:textId="77777777" w:rsidTr="65E1945B">
        <w:trPr>
          <w:trHeight w:val="520"/>
        </w:trPr>
        <w:tc>
          <w:tcPr>
            <w:tcW w:w="4810" w:type="dxa"/>
          </w:tcPr>
          <w:p w14:paraId="445660C1" w14:textId="1AE6DE5E" w:rsidR="000E79FA" w:rsidRPr="00702AC7" w:rsidRDefault="000E79FA" w:rsidP="000E79FA">
            <w:pPr>
              <w:pStyle w:val="TableParagraph"/>
              <w:numPr>
                <w:ilvl w:val="0"/>
                <w:numId w:val="1"/>
              </w:numPr>
              <w:tabs>
                <w:tab w:val="left" w:pos="468"/>
                <w:tab w:val="left" w:pos="469"/>
              </w:tabs>
              <w:spacing w:before="21" w:line="252" w:lineRule="exact"/>
              <w:ind w:right="94"/>
            </w:pPr>
            <w:r w:rsidRPr="000E79FA">
              <w:t>Has attention to detail, able to work accurately, identifying errors quickly and easily</w:t>
            </w:r>
          </w:p>
        </w:tc>
        <w:tc>
          <w:tcPr>
            <w:tcW w:w="4262" w:type="dxa"/>
          </w:tcPr>
          <w:p w14:paraId="40CAADAC" w14:textId="77777777" w:rsidR="000E79FA" w:rsidRPr="00702AC7" w:rsidRDefault="000E79FA">
            <w:pPr>
              <w:pStyle w:val="TableParagraph"/>
              <w:ind w:left="0"/>
              <w:rPr>
                <w:rFonts w:ascii="Times New Roman"/>
              </w:rPr>
            </w:pPr>
          </w:p>
        </w:tc>
      </w:tr>
    </w:tbl>
    <w:p w14:paraId="6F58E70C" w14:textId="77777777" w:rsidR="00DF60DD" w:rsidRPr="00702AC7" w:rsidRDefault="00DF60DD">
      <w:pPr>
        <w:rPr>
          <w:sz w:val="24"/>
          <w:szCs w:val="24"/>
        </w:rPr>
      </w:pPr>
    </w:p>
    <w:sectPr w:rsidR="00DF60DD" w:rsidRPr="00702AC7" w:rsidSect="00652474">
      <w:pgSz w:w="11910" w:h="16840"/>
      <w:pgMar w:top="1440" w:right="1440" w:bottom="1440" w:left="1440" w:header="0" w:footer="9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FBDC" w14:textId="77777777" w:rsidR="004F29A4" w:rsidRDefault="004F29A4">
      <w:r>
        <w:separator/>
      </w:r>
    </w:p>
  </w:endnote>
  <w:endnote w:type="continuationSeparator" w:id="0">
    <w:p w14:paraId="2D65EA45" w14:textId="77777777" w:rsidR="004F29A4" w:rsidRDefault="004F29A4">
      <w:r>
        <w:continuationSeparator/>
      </w:r>
    </w:p>
  </w:endnote>
  <w:endnote w:type="continuationNotice" w:id="1">
    <w:p w14:paraId="5C352372" w14:textId="77777777" w:rsidR="004F29A4" w:rsidRDefault="004F2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439638"/>
      <w:docPartObj>
        <w:docPartGallery w:val="Page Numbers (Bottom of Page)"/>
        <w:docPartUnique/>
      </w:docPartObj>
    </w:sdtPr>
    <w:sdtContent>
      <w:sdt>
        <w:sdtPr>
          <w:id w:val="-1769616900"/>
          <w:docPartObj>
            <w:docPartGallery w:val="Page Numbers (Top of Page)"/>
            <w:docPartUnique/>
          </w:docPartObj>
        </w:sdtPr>
        <w:sdtContent>
          <w:p w14:paraId="49C0189A" w14:textId="6C3075DD" w:rsidR="00652474" w:rsidRDefault="00652474">
            <w:pPr>
              <w:pStyle w:val="Footer"/>
              <w:jc w:val="right"/>
            </w:pPr>
            <w:r w:rsidRPr="00652474">
              <w:rPr>
                <w:sz w:val="18"/>
                <w:szCs w:val="18"/>
              </w:rPr>
              <w:t xml:space="preserve">Page </w:t>
            </w:r>
            <w:r w:rsidRPr="00652474">
              <w:rPr>
                <w:b/>
                <w:bCs/>
                <w:sz w:val="18"/>
                <w:szCs w:val="18"/>
              </w:rPr>
              <w:fldChar w:fldCharType="begin"/>
            </w:r>
            <w:r w:rsidRPr="00652474">
              <w:rPr>
                <w:b/>
                <w:bCs/>
                <w:sz w:val="18"/>
                <w:szCs w:val="18"/>
              </w:rPr>
              <w:instrText xml:space="preserve"> PAGE </w:instrText>
            </w:r>
            <w:r w:rsidRPr="00652474">
              <w:rPr>
                <w:b/>
                <w:bCs/>
                <w:sz w:val="18"/>
                <w:szCs w:val="18"/>
              </w:rPr>
              <w:fldChar w:fldCharType="separate"/>
            </w:r>
            <w:r w:rsidR="000E79FA">
              <w:rPr>
                <w:b/>
                <w:bCs/>
                <w:noProof/>
                <w:sz w:val="18"/>
                <w:szCs w:val="18"/>
              </w:rPr>
              <w:t>1</w:t>
            </w:r>
            <w:r w:rsidRPr="00652474">
              <w:rPr>
                <w:b/>
                <w:bCs/>
                <w:sz w:val="18"/>
                <w:szCs w:val="18"/>
              </w:rPr>
              <w:fldChar w:fldCharType="end"/>
            </w:r>
            <w:r w:rsidRPr="00652474">
              <w:rPr>
                <w:sz w:val="18"/>
                <w:szCs w:val="18"/>
              </w:rPr>
              <w:t xml:space="preserve"> of </w:t>
            </w:r>
            <w:r w:rsidRPr="00652474">
              <w:rPr>
                <w:b/>
                <w:bCs/>
                <w:sz w:val="18"/>
                <w:szCs w:val="18"/>
              </w:rPr>
              <w:fldChar w:fldCharType="begin"/>
            </w:r>
            <w:r w:rsidRPr="00652474">
              <w:rPr>
                <w:b/>
                <w:bCs/>
                <w:sz w:val="18"/>
                <w:szCs w:val="18"/>
              </w:rPr>
              <w:instrText xml:space="preserve"> NUMPAGES  </w:instrText>
            </w:r>
            <w:r w:rsidRPr="00652474">
              <w:rPr>
                <w:b/>
                <w:bCs/>
                <w:sz w:val="18"/>
                <w:szCs w:val="18"/>
              </w:rPr>
              <w:fldChar w:fldCharType="separate"/>
            </w:r>
            <w:r w:rsidR="000E79FA">
              <w:rPr>
                <w:b/>
                <w:bCs/>
                <w:noProof/>
                <w:sz w:val="18"/>
                <w:szCs w:val="18"/>
              </w:rPr>
              <w:t>7</w:t>
            </w:r>
            <w:r w:rsidRPr="00652474">
              <w:rPr>
                <w:b/>
                <w:bCs/>
                <w:sz w:val="18"/>
                <w:szCs w:val="18"/>
              </w:rPr>
              <w:fldChar w:fldCharType="end"/>
            </w:r>
          </w:p>
        </w:sdtContent>
      </w:sdt>
    </w:sdtContent>
  </w:sdt>
  <w:p w14:paraId="607F8D71" w14:textId="10678D56" w:rsidR="00092754" w:rsidRDefault="00092754">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009F" w14:textId="77777777" w:rsidR="004F29A4" w:rsidRDefault="004F29A4">
      <w:r>
        <w:separator/>
      </w:r>
    </w:p>
  </w:footnote>
  <w:footnote w:type="continuationSeparator" w:id="0">
    <w:p w14:paraId="2DAC1F02" w14:textId="77777777" w:rsidR="004F29A4" w:rsidRDefault="004F29A4">
      <w:r>
        <w:continuationSeparator/>
      </w:r>
    </w:p>
  </w:footnote>
  <w:footnote w:type="continuationNotice" w:id="1">
    <w:p w14:paraId="6E9DFEFF" w14:textId="77777777" w:rsidR="004F29A4" w:rsidRDefault="004F2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5DC7" w14:textId="77777777" w:rsidR="00D54842" w:rsidRDefault="00D54842">
    <w:pPr>
      <w:pStyle w:val="Header"/>
    </w:pPr>
  </w:p>
  <w:p w14:paraId="59BF197A" w14:textId="77777777" w:rsidR="00D54842" w:rsidRDefault="00D54842">
    <w:pPr>
      <w:pStyle w:val="Header"/>
    </w:pPr>
  </w:p>
  <w:p w14:paraId="46EB3D35" w14:textId="3C637223" w:rsidR="00D54842" w:rsidRPr="004E6E1F" w:rsidRDefault="00D54842" w:rsidP="00D54842">
    <w:pPr>
      <w:pStyle w:val="Header"/>
      <w:jc w:val="center"/>
      <w:rPr>
        <w:b/>
        <w:bCs/>
        <w:sz w:val="36"/>
        <w:szCs w:val="36"/>
      </w:rPr>
    </w:pPr>
    <w:r w:rsidRPr="004E6E1F">
      <w:rPr>
        <w:b/>
        <w:bCs/>
        <w:sz w:val="36"/>
        <w:szCs w:val="36"/>
      </w:rPr>
      <w:t xml:space="preserve">Hoveton &amp; Wroxham Medical Centre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768"/>
    <w:multiLevelType w:val="hybridMultilevel"/>
    <w:tmpl w:val="A1583114"/>
    <w:lvl w:ilvl="0" w:tplc="22D21750">
      <w:numFmt w:val="bullet"/>
      <w:lvlText w:val=""/>
      <w:lvlJc w:val="left"/>
      <w:pPr>
        <w:ind w:left="468" w:hanging="361"/>
      </w:pPr>
      <w:rPr>
        <w:rFonts w:ascii="Symbol" w:eastAsia="Symbol" w:hAnsi="Symbol" w:cs="Symbol" w:hint="default"/>
        <w:w w:val="100"/>
        <w:sz w:val="22"/>
        <w:szCs w:val="22"/>
        <w:lang w:val="en-GB" w:eastAsia="en-GB" w:bidi="en-GB"/>
      </w:rPr>
    </w:lvl>
    <w:lvl w:ilvl="1" w:tplc="DA4E81D6">
      <w:numFmt w:val="bullet"/>
      <w:lvlText w:val="•"/>
      <w:lvlJc w:val="left"/>
      <w:pPr>
        <w:ind w:left="920" w:hanging="361"/>
      </w:pPr>
      <w:rPr>
        <w:rFonts w:hint="default"/>
        <w:lang w:val="en-GB" w:eastAsia="en-GB" w:bidi="en-GB"/>
      </w:rPr>
    </w:lvl>
    <w:lvl w:ilvl="2" w:tplc="6D12A4F2">
      <w:numFmt w:val="bullet"/>
      <w:lvlText w:val="•"/>
      <w:lvlJc w:val="left"/>
      <w:pPr>
        <w:ind w:left="1380" w:hanging="361"/>
      </w:pPr>
      <w:rPr>
        <w:rFonts w:hint="default"/>
        <w:lang w:val="en-GB" w:eastAsia="en-GB" w:bidi="en-GB"/>
      </w:rPr>
    </w:lvl>
    <w:lvl w:ilvl="3" w:tplc="5A1C540E">
      <w:numFmt w:val="bullet"/>
      <w:lvlText w:val="•"/>
      <w:lvlJc w:val="left"/>
      <w:pPr>
        <w:ind w:left="1840" w:hanging="361"/>
      </w:pPr>
      <w:rPr>
        <w:rFonts w:hint="default"/>
        <w:lang w:val="en-GB" w:eastAsia="en-GB" w:bidi="en-GB"/>
      </w:rPr>
    </w:lvl>
    <w:lvl w:ilvl="4" w:tplc="15D29E36">
      <w:numFmt w:val="bullet"/>
      <w:lvlText w:val="•"/>
      <w:lvlJc w:val="left"/>
      <w:pPr>
        <w:ind w:left="2300" w:hanging="361"/>
      </w:pPr>
      <w:rPr>
        <w:rFonts w:hint="default"/>
        <w:lang w:val="en-GB" w:eastAsia="en-GB" w:bidi="en-GB"/>
      </w:rPr>
    </w:lvl>
    <w:lvl w:ilvl="5" w:tplc="196A7160">
      <w:numFmt w:val="bullet"/>
      <w:lvlText w:val="•"/>
      <w:lvlJc w:val="left"/>
      <w:pPr>
        <w:ind w:left="2760" w:hanging="361"/>
      </w:pPr>
      <w:rPr>
        <w:rFonts w:hint="default"/>
        <w:lang w:val="en-GB" w:eastAsia="en-GB" w:bidi="en-GB"/>
      </w:rPr>
    </w:lvl>
    <w:lvl w:ilvl="6" w:tplc="F716A6F2">
      <w:numFmt w:val="bullet"/>
      <w:lvlText w:val="•"/>
      <w:lvlJc w:val="left"/>
      <w:pPr>
        <w:ind w:left="3220" w:hanging="361"/>
      </w:pPr>
      <w:rPr>
        <w:rFonts w:hint="default"/>
        <w:lang w:val="en-GB" w:eastAsia="en-GB" w:bidi="en-GB"/>
      </w:rPr>
    </w:lvl>
    <w:lvl w:ilvl="7" w:tplc="10C46C50">
      <w:numFmt w:val="bullet"/>
      <w:lvlText w:val="•"/>
      <w:lvlJc w:val="left"/>
      <w:pPr>
        <w:ind w:left="3680" w:hanging="361"/>
      </w:pPr>
      <w:rPr>
        <w:rFonts w:hint="default"/>
        <w:lang w:val="en-GB" w:eastAsia="en-GB" w:bidi="en-GB"/>
      </w:rPr>
    </w:lvl>
    <w:lvl w:ilvl="8" w:tplc="9482A97C">
      <w:numFmt w:val="bullet"/>
      <w:lvlText w:val="•"/>
      <w:lvlJc w:val="left"/>
      <w:pPr>
        <w:ind w:left="4140" w:hanging="361"/>
      </w:pPr>
      <w:rPr>
        <w:rFonts w:hint="default"/>
        <w:lang w:val="en-GB" w:eastAsia="en-GB" w:bidi="en-GB"/>
      </w:rPr>
    </w:lvl>
  </w:abstractNum>
  <w:abstractNum w:abstractNumId="1" w15:restartNumberingAfterBreak="0">
    <w:nsid w:val="09843DC2"/>
    <w:multiLevelType w:val="multilevel"/>
    <w:tmpl w:val="045E09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D411672"/>
    <w:multiLevelType w:val="hybridMultilevel"/>
    <w:tmpl w:val="847C2714"/>
    <w:lvl w:ilvl="0" w:tplc="4A4EF2B2">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216B55"/>
    <w:multiLevelType w:val="hybridMultilevel"/>
    <w:tmpl w:val="F946BC5E"/>
    <w:lvl w:ilvl="0" w:tplc="F08CC9DC">
      <w:numFmt w:val="bullet"/>
      <w:lvlText w:val=""/>
      <w:lvlJc w:val="left"/>
      <w:pPr>
        <w:ind w:left="468" w:hanging="361"/>
      </w:pPr>
      <w:rPr>
        <w:rFonts w:ascii="Symbol" w:eastAsia="Symbol" w:hAnsi="Symbol" w:cs="Symbol" w:hint="default"/>
        <w:w w:val="100"/>
        <w:sz w:val="22"/>
        <w:szCs w:val="22"/>
        <w:lang w:val="en-GB" w:eastAsia="en-GB" w:bidi="en-GB"/>
      </w:rPr>
    </w:lvl>
    <w:lvl w:ilvl="1" w:tplc="970E8DCC">
      <w:numFmt w:val="bullet"/>
      <w:lvlText w:val="•"/>
      <w:lvlJc w:val="left"/>
      <w:pPr>
        <w:ind w:left="920" w:hanging="361"/>
      </w:pPr>
      <w:rPr>
        <w:rFonts w:hint="default"/>
        <w:lang w:val="en-GB" w:eastAsia="en-GB" w:bidi="en-GB"/>
      </w:rPr>
    </w:lvl>
    <w:lvl w:ilvl="2" w:tplc="39107A6C">
      <w:numFmt w:val="bullet"/>
      <w:lvlText w:val="•"/>
      <w:lvlJc w:val="left"/>
      <w:pPr>
        <w:ind w:left="1380" w:hanging="361"/>
      </w:pPr>
      <w:rPr>
        <w:rFonts w:hint="default"/>
        <w:lang w:val="en-GB" w:eastAsia="en-GB" w:bidi="en-GB"/>
      </w:rPr>
    </w:lvl>
    <w:lvl w:ilvl="3" w:tplc="1A3003D0">
      <w:numFmt w:val="bullet"/>
      <w:lvlText w:val="•"/>
      <w:lvlJc w:val="left"/>
      <w:pPr>
        <w:ind w:left="1840" w:hanging="361"/>
      </w:pPr>
      <w:rPr>
        <w:rFonts w:hint="default"/>
        <w:lang w:val="en-GB" w:eastAsia="en-GB" w:bidi="en-GB"/>
      </w:rPr>
    </w:lvl>
    <w:lvl w:ilvl="4" w:tplc="83A4B762">
      <w:numFmt w:val="bullet"/>
      <w:lvlText w:val="•"/>
      <w:lvlJc w:val="left"/>
      <w:pPr>
        <w:ind w:left="2300" w:hanging="361"/>
      </w:pPr>
      <w:rPr>
        <w:rFonts w:hint="default"/>
        <w:lang w:val="en-GB" w:eastAsia="en-GB" w:bidi="en-GB"/>
      </w:rPr>
    </w:lvl>
    <w:lvl w:ilvl="5" w:tplc="A4E68A58">
      <w:numFmt w:val="bullet"/>
      <w:lvlText w:val="•"/>
      <w:lvlJc w:val="left"/>
      <w:pPr>
        <w:ind w:left="2760" w:hanging="361"/>
      </w:pPr>
      <w:rPr>
        <w:rFonts w:hint="default"/>
        <w:lang w:val="en-GB" w:eastAsia="en-GB" w:bidi="en-GB"/>
      </w:rPr>
    </w:lvl>
    <w:lvl w:ilvl="6" w:tplc="F2AAFDEE">
      <w:numFmt w:val="bullet"/>
      <w:lvlText w:val="•"/>
      <w:lvlJc w:val="left"/>
      <w:pPr>
        <w:ind w:left="3220" w:hanging="361"/>
      </w:pPr>
      <w:rPr>
        <w:rFonts w:hint="default"/>
        <w:lang w:val="en-GB" w:eastAsia="en-GB" w:bidi="en-GB"/>
      </w:rPr>
    </w:lvl>
    <w:lvl w:ilvl="7" w:tplc="29F62BEA">
      <w:numFmt w:val="bullet"/>
      <w:lvlText w:val="•"/>
      <w:lvlJc w:val="left"/>
      <w:pPr>
        <w:ind w:left="3680" w:hanging="361"/>
      </w:pPr>
      <w:rPr>
        <w:rFonts w:hint="default"/>
        <w:lang w:val="en-GB" w:eastAsia="en-GB" w:bidi="en-GB"/>
      </w:rPr>
    </w:lvl>
    <w:lvl w:ilvl="8" w:tplc="04C44262">
      <w:numFmt w:val="bullet"/>
      <w:lvlText w:val="•"/>
      <w:lvlJc w:val="left"/>
      <w:pPr>
        <w:ind w:left="4140" w:hanging="361"/>
      </w:pPr>
      <w:rPr>
        <w:rFonts w:hint="default"/>
        <w:lang w:val="en-GB" w:eastAsia="en-GB" w:bidi="en-GB"/>
      </w:rPr>
    </w:lvl>
  </w:abstractNum>
  <w:abstractNum w:abstractNumId="4" w15:restartNumberingAfterBreak="0">
    <w:nsid w:val="17182D69"/>
    <w:multiLevelType w:val="hybridMultilevel"/>
    <w:tmpl w:val="B8A65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26288"/>
    <w:multiLevelType w:val="hybridMultilevel"/>
    <w:tmpl w:val="AF92E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257071"/>
    <w:multiLevelType w:val="hybridMultilevel"/>
    <w:tmpl w:val="D5187130"/>
    <w:lvl w:ilvl="0" w:tplc="08090001">
      <w:start w:val="1"/>
      <w:numFmt w:val="bullet"/>
      <w:lvlText w:val=""/>
      <w:lvlJc w:val="left"/>
      <w:pPr>
        <w:ind w:left="933" w:hanging="360"/>
      </w:pPr>
      <w:rPr>
        <w:rFonts w:ascii="Symbol" w:hAnsi="Symbol" w:hint="default"/>
        <w:w w:val="100"/>
        <w:lang w:val="en-GB" w:eastAsia="en-GB" w:bidi="en-GB"/>
      </w:rPr>
    </w:lvl>
    <w:lvl w:ilvl="1" w:tplc="167AB0C8">
      <w:numFmt w:val="bullet"/>
      <w:lvlText w:val=""/>
      <w:lvlJc w:val="left"/>
      <w:pPr>
        <w:ind w:left="1653" w:hanging="360"/>
      </w:pPr>
      <w:rPr>
        <w:rFonts w:ascii="Symbol" w:eastAsia="Symbol" w:hAnsi="Symbol" w:cs="Symbol" w:hint="default"/>
        <w:w w:val="100"/>
        <w:sz w:val="22"/>
        <w:szCs w:val="22"/>
        <w:lang w:val="en-GB" w:eastAsia="en-GB" w:bidi="en-GB"/>
      </w:rPr>
    </w:lvl>
    <w:lvl w:ilvl="2" w:tplc="6B4480F6">
      <w:numFmt w:val="bullet"/>
      <w:lvlText w:val="•"/>
      <w:lvlJc w:val="left"/>
      <w:pPr>
        <w:ind w:left="2627" w:hanging="360"/>
      </w:pPr>
      <w:rPr>
        <w:rFonts w:hint="default"/>
        <w:lang w:val="en-GB" w:eastAsia="en-GB" w:bidi="en-GB"/>
      </w:rPr>
    </w:lvl>
    <w:lvl w:ilvl="3" w:tplc="CBD8BBC0">
      <w:numFmt w:val="bullet"/>
      <w:lvlText w:val="•"/>
      <w:lvlJc w:val="left"/>
      <w:pPr>
        <w:ind w:left="3594" w:hanging="360"/>
      </w:pPr>
      <w:rPr>
        <w:rFonts w:hint="default"/>
        <w:lang w:val="en-GB" w:eastAsia="en-GB" w:bidi="en-GB"/>
      </w:rPr>
    </w:lvl>
    <w:lvl w:ilvl="4" w:tplc="535695DE">
      <w:numFmt w:val="bullet"/>
      <w:lvlText w:val="•"/>
      <w:lvlJc w:val="left"/>
      <w:pPr>
        <w:ind w:left="4562" w:hanging="360"/>
      </w:pPr>
      <w:rPr>
        <w:rFonts w:hint="default"/>
        <w:lang w:val="en-GB" w:eastAsia="en-GB" w:bidi="en-GB"/>
      </w:rPr>
    </w:lvl>
    <w:lvl w:ilvl="5" w:tplc="DD269DE8">
      <w:numFmt w:val="bullet"/>
      <w:lvlText w:val="•"/>
      <w:lvlJc w:val="left"/>
      <w:pPr>
        <w:ind w:left="5529" w:hanging="360"/>
      </w:pPr>
      <w:rPr>
        <w:rFonts w:hint="default"/>
        <w:lang w:val="en-GB" w:eastAsia="en-GB" w:bidi="en-GB"/>
      </w:rPr>
    </w:lvl>
    <w:lvl w:ilvl="6" w:tplc="61AA3254">
      <w:numFmt w:val="bullet"/>
      <w:lvlText w:val="•"/>
      <w:lvlJc w:val="left"/>
      <w:pPr>
        <w:ind w:left="6496" w:hanging="360"/>
      </w:pPr>
      <w:rPr>
        <w:rFonts w:hint="default"/>
        <w:lang w:val="en-GB" w:eastAsia="en-GB" w:bidi="en-GB"/>
      </w:rPr>
    </w:lvl>
    <w:lvl w:ilvl="7" w:tplc="2F4832EC">
      <w:numFmt w:val="bullet"/>
      <w:lvlText w:val="•"/>
      <w:lvlJc w:val="left"/>
      <w:pPr>
        <w:ind w:left="7464" w:hanging="360"/>
      </w:pPr>
      <w:rPr>
        <w:rFonts w:hint="default"/>
        <w:lang w:val="en-GB" w:eastAsia="en-GB" w:bidi="en-GB"/>
      </w:rPr>
    </w:lvl>
    <w:lvl w:ilvl="8" w:tplc="0B0C3E36">
      <w:numFmt w:val="bullet"/>
      <w:lvlText w:val="•"/>
      <w:lvlJc w:val="left"/>
      <w:pPr>
        <w:ind w:left="8431" w:hanging="360"/>
      </w:pPr>
      <w:rPr>
        <w:rFonts w:hint="default"/>
        <w:lang w:val="en-GB" w:eastAsia="en-GB" w:bidi="en-GB"/>
      </w:rPr>
    </w:lvl>
  </w:abstractNum>
  <w:abstractNum w:abstractNumId="7" w15:restartNumberingAfterBreak="0">
    <w:nsid w:val="1E3C1C1F"/>
    <w:multiLevelType w:val="hybridMultilevel"/>
    <w:tmpl w:val="F732C1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C02DBE"/>
    <w:multiLevelType w:val="hybridMultilevel"/>
    <w:tmpl w:val="12801924"/>
    <w:lvl w:ilvl="0" w:tplc="4A4EF2B2">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817B47"/>
    <w:multiLevelType w:val="hybridMultilevel"/>
    <w:tmpl w:val="F65827BE"/>
    <w:lvl w:ilvl="0" w:tplc="08090001">
      <w:start w:val="1"/>
      <w:numFmt w:val="bullet"/>
      <w:lvlText w:val=""/>
      <w:lvlJc w:val="left"/>
      <w:pPr>
        <w:ind w:left="905"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0" w15:restartNumberingAfterBreak="0">
    <w:nsid w:val="31350633"/>
    <w:multiLevelType w:val="hybridMultilevel"/>
    <w:tmpl w:val="FC28176C"/>
    <w:lvl w:ilvl="0" w:tplc="D7D4596C">
      <w:numFmt w:val="bullet"/>
      <w:lvlText w:val=""/>
      <w:lvlJc w:val="left"/>
      <w:pPr>
        <w:ind w:left="468" w:hanging="361"/>
      </w:pPr>
      <w:rPr>
        <w:rFonts w:ascii="Symbol" w:eastAsia="Symbol" w:hAnsi="Symbol" w:cs="Symbol" w:hint="default"/>
        <w:w w:val="100"/>
        <w:sz w:val="22"/>
        <w:szCs w:val="22"/>
        <w:lang w:val="en-GB" w:eastAsia="en-GB" w:bidi="en-GB"/>
      </w:rPr>
    </w:lvl>
    <w:lvl w:ilvl="1" w:tplc="096AAB14">
      <w:numFmt w:val="bullet"/>
      <w:lvlText w:val="•"/>
      <w:lvlJc w:val="left"/>
      <w:pPr>
        <w:ind w:left="920" w:hanging="361"/>
      </w:pPr>
      <w:rPr>
        <w:rFonts w:hint="default"/>
        <w:lang w:val="en-GB" w:eastAsia="en-GB" w:bidi="en-GB"/>
      </w:rPr>
    </w:lvl>
    <w:lvl w:ilvl="2" w:tplc="953A6C9A">
      <w:numFmt w:val="bullet"/>
      <w:lvlText w:val="•"/>
      <w:lvlJc w:val="left"/>
      <w:pPr>
        <w:ind w:left="1380" w:hanging="361"/>
      </w:pPr>
      <w:rPr>
        <w:rFonts w:hint="default"/>
        <w:lang w:val="en-GB" w:eastAsia="en-GB" w:bidi="en-GB"/>
      </w:rPr>
    </w:lvl>
    <w:lvl w:ilvl="3" w:tplc="F0B6190C">
      <w:numFmt w:val="bullet"/>
      <w:lvlText w:val="•"/>
      <w:lvlJc w:val="left"/>
      <w:pPr>
        <w:ind w:left="1840" w:hanging="361"/>
      </w:pPr>
      <w:rPr>
        <w:rFonts w:hint="default"/>
        <w:lang w:val="en-GB" w:eastAsia="en-GB" w:bidi="en-GB"/>
      </w:rPr>
    </w:lvl>
    <w:lvl w:ilvl="4" w:tplc="2304C8D0">
      <w:numFmt w:val="bullet"/>
      <w:lvlText w:val="•"/>
      <w:lvlJc w:val="left"/>
      <w:pPr>
        <w:ind w:left="2300" w:hanging="361"/>
      </w:pPr>
      <w:rPr>
        <w:rFonts w:hint="default"/>
        <w:lang w:val="en-GB" w:eastAsia="en-GB" w:bidi="en-GB"/>
      </w:rPr>
    </w:lvl>
    <w:lvl w:ilvl="5" w:tplc="4CCE0258">
      <w:numFmt w:val="bullet"/>
      <w:lvlText w:val="•"/>
      <w:lvlJc w:val="left"/>
      <w:pPr>
        <w:ind w:left="2760" w:hanging="361"/>
      </w:pPr>
      <w:rPr>
        <w:rFonts w:hint="default"/>
        <w:lang w:val="en-GB" w:eastAsia="en-GB" w:bidi="en-GB"/>
      </w:rPr>
    </w:lvl>
    <w:lvl w:ilvl="6" w:tplc="5F92F548">
      <w:numFmt w:val="bullet"/>
      <w:lvlText w:val="•"/>
      <w:lvlJc w:val="left"/>
      <w:pPr>
        <w:ind w:left="3220" w:hanging="361"/>
      </w:pPr>
      <w:rPr>
        <w:rFonts w:hint="default"/>
        <w:lang w:val="en-GB" w:eastAsia="en-GB" w:bidi="en-GB"/>
      </w:rPr>
    </w:lvl>
    <w:lvl w:ilvl="7" w:tplc="81923BDE">
      <w:numFmt w:val="bullet"/>
      <w:lvlText w:val="•"/>
      <w:lvlJc w:val="left"/>
      <w:pPr>
        <w:ind w:left="3680" w:hanging="361"/>
      </w:pPr>
      <w:rPr>
        <w:rFonts w:hint="default"/>
        <w:lang w:val="en-GB" w:eastAsia="en-GB" w:bidi="en-GB"/>
      </w:rPr>
    </w:lvl>
    <w:lvl w:ilvl="8" w:tplc="01EE6088">
      <w:numFmt w:val="bullet"/>
      <w:lvlText w:val="•"/>
      <w:lvlJc w:val="left"/>
      <w:pPr>
        <w:ind w:left="4140" w:hanging="361"/>
      </w:pPr>
      <w:rPr>
        <w:rFonts w:hint="default"/>
        <w:lang w:val="en-GB" w:eastAsia="en-GB" w:bidi="en-GB"/>
      </w:rPr>
    </w:lvl>
  </w:abstractNum>
  <w:abstractNum w:abstractNumId="11" w15:restartNumberingAfterBreak="0">
    <w:nsid w:val="31B662B5"/>
    <w:multiLevelType w:val="hybridMultilevel"/>
    <w:tmpl w:val="7BAAB534"/>
    <w:lvl w:ilvl="0" w:tplc="0D82A53A">
      <w:numFmt w:val="bullet"/>
      <w:lvlText w:val=""/>
      <w:lvlJc w:val="left"/>
      <w:pPr>
        <w:ind w:left="933" w:hanging="360"/>
      </w:pPr>
      <w:rPr>
        <w:rFonts w:hint="default"/>
        <w:w w:val="100"/>
        <w:lang w:val="en-GB" w:eastAsia="en-GB" w:bidi="en-GB"/>
      </w:rPr>
    </w:lvl>
    <w:lvl w:ilvl="1" w:tplc="167AB0C8">
      <w:numFmt w:val="bullet"/>
      <w:lvlText w:val=""/>
      <w:lvlJc w:val="left"/>
      <w:pPr>
        <w:ind w:left="1653" w:hanging="360"/>
      </w:pPr>
      <w:rPr>
        <w:rFonts w:ascii="Symbol" w:eastAsia="Symbol" w:hAnsi="Symbol" w:cs="Symbol" w:hint="default"/>
        <w:w w:val="100"/>
        <w:sz w:val="22"/>
        <w:szCs w:val="22"/>
        <w:lang w:val="en-GB" w:eastAsia="en-GB" w:bidi="en-GB"/>
      </w:rPr>
    </w:lvl>
    <w:lvl w:ilvl="2" w:tplc="6B4480F6">
      <w:numFmt w:val="bullet"/>
      <w:lvlText w:val="•"/>
      <w:lvlJc w:val="left"/>
      <w:pPr>
        <w:ind w:left="2627" w:hanging="360"/>
      </w:pPr>
      <w:rPr>
        <w:rFonts w:hint="default"/>
        <w:lang w:val="en-GB" w:eastAsia="en-GB" w:bidi="en-GB"/>
      </w:rPr>
    </w:lvl>
    <w:lvl w:ilvl="3" w:tplc="CBD8BBC0">
      <w:numFmt w:val="bullet"/>
      <w:lvlText w:val="•"/>
      <w:lvlJc w:val="left"/>
      <w:pPr>
        <w:ind w:left="3594" w:hanging="360"/>
      </w:pPr>
      <w:rPr>
        <w:rFonts w:hint="default"/>
        <w:lang w:val="en-GB" w:eastAsia="en-GB" w:bidi="en-GB"/>
      </w:rPr>
    </w:lvl>
    <w:lvl w:ilvl="4" w:tplc="535695DE">
      <w:numFmt w:val="bullet"/>
      <w:lvlText w:val="•"/>
      <w:lvlJc w:val="left"/>
      <w:pPr>
        <w:ind w:left="4562" w:hanging="360"/>
      </w:pPr>
      <w:rPr>
        <w:rFonts w:hint="default"/>
        <w:lang w:val="en-GB" w:eastAsia="en-GB" w:bidi="en-GB"/>
      </w:rPr>
    </w:lvl>
    <w:lvl w:ilvl="5" w:tplc="DD269DE8">
      <w:numFmt w:val="bullet"/>
      <w:lvlText w:val="•"/>
      <w:lvlJc w:val="left"/>
      <w:pPr>
        <w:ind w:left="5529" w:hanging="360"/>
      </w:pPr>
      <w:rPr>
        <w:rFonts w:hint="default"/>
        <w:lang w:val="en-GB" w:eastAsia="en-GB" w:bidi="en-GB"/>
      </w:rPr>
    </w:lvl>
    <w:lvl w:ilvl="6" w:tplc="61AA3254">
      <w:numFmt w:val="bullet"/>
      <w:lvlText w:val="•"/>
      <w:lvlJc w:val="left"/>
      <w:pPr>
        <w:ind w:left="6496" w:hanging="360"/>
      </w:pPr>
      <w:rPr>
        <w:rFonts w:hint="default"/>
        <w:lang w:val="en-GB" w:eastAsia="en-GB" w:bidi="en-GB"/>
      </w:rPr>
    </w:lvl>
    <w:lvl w:ilvl="7" w:tplc="2F4832EC">
      <w:numFmt w:val="bullet"/>
      <w:lvlText w:val="•"/>
      <w:lvlJc w:val="left"/>
      <w:pPr>
        <w:ind w:left="7464" w:hanging="360"/>
      </w:pPr>
      <w:rPr>
        <w:rFonts w:hint="default"/>
        <w:lang w:val="en-GB" w:eastAsia="en-GB" w:bidi="en-GB"/>
      </w:rPr>
    </w:lvl>
    <w:lvl w:ilvl="8" w:tplc="0B0C3E36">
      <w:numFmt w:val="bullet"/>
      <w:lvlText w:val="•"/>
      <w:lvlJc w:val="left"/>
      <w:pPr>
        <w:ind w:left="8431" w:hanging="360"/>
      </w:pPr>
      <w:rPr>
        <w:rFonts w:hint="default"/>
        <w:lang w:val="en-GB" w:eastAsia="en-GB" w:bidi="en-GB"/>
      </w:rPr>
    </w:lvl>
  </w:abstractNum>
  <w:abstractNum w:abstractNumId="12" w15:restartNumberingAfterBreak="0">
    <w:nsid w:val="33156316"/>
    <w:multiLevelType w:val="hybridMultilevel"/>
    <w:tmpl w:val="F954B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81CA5"/>
    <w:multiLevelType w:val="hybridMultilevel"/>
    <w:tmpl w:val="1ADA9366"/>
    <w:lvl w:ilvl="0" w:tplc="2F3EDABE">
      <w:numFmt w:val="bullet"/>
      <w:lvlText w:val=""/>
      <w:lvlJc w:val="left"/>
      <w:pPr>
        <w:ind w:left="468" w:hanging="361"/>
      </w:pPr>
      <w:rPr>
        <w:rFonts w:ascii="Symbol" w:eastAsia="Symbol" w:hAnsi="Symbol" w:cs="Symbol" w:hint="default"/>
        <w:w w:val="100"/>
        <w:sz w:val="22"/>
        <w:szCs w:val="22"/>
        <w:lang w:val="en-GB" w:eastAsia="en-GB" w:bidi="en-GB"/>
      </w:rPr>
    </w:lvl>
    <w:lvl w:ilvl="1" w:tplc="63AE621C">
      <w:numFmt w:val="bullet"/>
      <w:lvlText w:val="•"/>
      <w:lvlJc w:val="left"/>
      <w:pPr>
        <w:ind w:left="920" w:hanging="361"/>
      </w:pPr>
      <w:rPr>
        <w:rFonts w:hint="default"/>
        <w:lang w:val="en-GB" w:eastAsia="en-GB" w:bidi="en-GB"/>
      </w:rPr>
    </w:lvl>
    <w:lvl w:ilvl="2" w:tplc="450C365E">
      <w:numFmt w:val="bullet"/>
      <w:lvlText w:val="•"/>
      <w:lvlJc w:val="left"/>
      <w:pPr>
        <w:ind w:left="1380" w:hanging="361"/>
      </w:pPr>
      <w:rPr>
        <w:rFonts w:hint="default"/>
        <w:lang w:val="en-GB" w:eastAsia="en-GB" w:bidi="en-GB"/>
      </w:rPr>
    </w:lvl>
    <w:lvl w:ilvl="3" w:tplc="06AEC232">
      <w:numFmt w:val="bullet"/>
      <w:lvlText w:val="•"/>
      <w:lvlJc w:val="left"/>
      <w:pPr>
        <w:ind w:left="1840" w:hanging="361"/>
      </w:pPr>
      <w:rPr>
        <w:rFonts w:hint="default"/>
        <w:lang w:val="en-GB" w:eastAsia="en-GB" w:bidi="en-GB"/>
      </w:rPr>
    </w:lvl>
    <w:lvl w:ilvl="4" w:tplc="9A262838">
      <w:numFmt w:val="bullet"/>
      <w:lvlText w:val="•"/>
      <w:lvlJc w:val="left"/>
      <w:pPr>
        <w:ind w:left="2300" w:hanging="361"/>
      </w:pPr>
      <w:rPr>
        <w:rFonts w:hint="default"/>
        <w:lang w:val="en-GB" w:eastAsia="en-GB" w:bidi="en-GB"/>
      </w:rPr>
    </w:lvl>
    <w:lvl w:ilvl="5" w:tplc="58AA08FC">
      <w:numFmt w:val="bullet"/>
      <w:lvlText w:val="•"/>
      <w:lvlJc w:val="left"/>
      <w:pPr>
        <w:ind w:left="2760" w:hanging="361"/>
      </w:pPr>
      <w:rPr>
        <w:rFonts w:hint="default"/>
        <w:lang w:val="en-GB" w:eastAsia="en-GB" w:bidi="en-GB"/>
      </w:rPr>
    </w:lvl>
    <w:lvl w:ilvl="6" w:tplc="265859F2">
      <w:numFmt w:val="bullet"/>
      <w:lvlText w:val="•"/>
      <w:lvlJc w:val="left"/>
      <w:pPr>
        <w:ind w:left="3220" w:hanging="361"/>
      </w:pPr>
      <w:rPr>
        <w:rFonts w:hint="default"/>
        <w:lang w:val="en-GB" w:eastAsia="en-GB" w:bidi="en-GB"/>
      </w:rPr>
    </w:lvl>
    <w:lvl w:ilvl="7" w:tplc="0568C44E">
      <w:numFmt w:val="bullet"/>
      <w:lvlText w:val="•"/>
      <w:lvlJc w:val="left"/>
      <w:pPr>
        <w:ind w:left="3680" w:hanging="361"/>
      </w:pPr>
      <w:rPr>
        <w:rFonts w:hint="default"/>
        <w:lang w:val="en-GB" w:eastAsia="en-GB" w:bidi="en-GB"/>
      </w:rPr>
    </w:lvl>
    <w:lvl w:ilvl="8" w:tplc="9E82525C">
      <w:numFmt w:val="bullet"/>
      <w:lvlText w:val="•"/>
      <w:lvlJc w:val="left"/>
      <w:pPr>
        <w:ind w:left="4140" w:hanging="361"/>
      </w:pPr>
      <w:rPr>
        <w:rFonts w:hint="default"/>
        <w:lang w:val="en-GB" w:eastAsia="en-GB" w:bidi="en-GB"/>
      </w:rPr>
    </w:lvl>
  </w:abstractNum>
  <w:abstractNum w:abstractNumId="14" w15:restartNumberingAfterBreak="0">
    <w:nsid w:val="36CF5111"/>
    <w:multiLevelType w:val="hybridMultilevel"/>
    <w:tmpl w:val="6C7C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F852A3"/>
    <w:multiLevelType w:val="hybridMultilevel"/>
    <w:tmpl w:val="EDCAFC46"/>
    <w:lvl w:ilvl="0" w:tplc="B23652AA">
      <w:numFmt w:val="bullet"/>
      <w:lvlText w:val=""/>
      <w:lvlJc w:val="left"/>
      <w:pPr>
        <w:ind w:left="468" w:hanging="361"/>
      </w:pPr>
      <w:rPr>
        <w:rFonts w:ascii="Symbol" w:eastAsia="Symbol" w:hAnsi="Symbol" w:cs="Symbol" w:hint="default"/>
        <w:w w:val="100"/>
        <w:sz w:val="22"/>
        <w:szCs w:val="22"/>
        <w:lang w:val="en-GB" w:eastAsia="en-GB" w:bidi="en-GB"/>
      </w:rPr>
    </w:lvl>
    <w:lvl w:ilvl="1" w:tplc="D488FC4A">
      <w:numFmt w:val="bullet"/>
      <w:lvlText w:val="•"/>
      <w:lvlJc w:val="left"/>
      <w:pPr>
        <w:ind w:left="920" w:hanging="361"/>
      </w:pPr>
      <w:rPr>
        <w:rFonts w:hint="default"/>
        <w:lang w:val="en-GB" w:eastAsia="en-GB" w:bidi="en-GB"/>
      </w:rPr>
    </w:lvl>
    <w:lvl w:ilvl="2" w:tplc="31E6B2DC">
      <w:numFmt w:val="bullet"/>
      <w:lvlText w:val="•"/>
      <w:lvlJc w:val="left"/>
      <w:pPr>
        <w:ind w:left="1380" w:hanging="361"/>
      </w:pPr>
      <w:rPr>
        <w:rFonts w:hint="default"/>
        <w:lang w:val="en-GB" w:eastAsia="en-GB" w:bidi="en-GB"/>
      </w:rPr>
    </w:lvl>
    <w:lvl w:ilvl="3" w:tplc="31D87734">
      <w:numFmt w:val="bullet"/>
      <w:lvlText w:val="•"/>
      <w:lvlJc w:val="left"/>
      <w:pPr>
        <w:ind w:left="1840" w:hanging="361"/>
      </w:pPr>
      <w:rPr>
        <w:rFonts w:hint="default"/>
        <w:lang w:val="en-GB" w:eastAsia="en-GB" w:bidi="en-GB"/>
      </w:rPr>
    </w:lvl>
    <w:lvl w:ilvl="4" w:tplc="610C78DC">
      <w:numFmt w:val="bullet"/>
      <w:lvlText w:val="•"/>
      <w:lvlJc w:val="left"/>
      <w:pPr>
        <w:ind w:left="2300" w:hanging="361"/>
      </w:pPr>
      <w:rPr>
        <w:rFonts w:hint="default"/>
        <w:lang w:val="en-GB" w:eastAsia="en-GB" w:bidi="en-GB"/>
      </w:rPr>
    </w:lvl>
    <w:lvl w:ilvl="5" w:tplc="0376164C">
      <w:numFmt w:val="bullet"/>
      <w:lvlText w:val="•"/>
      <w:lvlJc w:val="left"/>
      <w:pPr>
        <w:ind w:left="2760" w:hanging="361"/>
      </w:pPr>
      <w:rPr>
        <w:rFonts w:hint="default"/>
        <w:lang w:val="en-GB" w:eastAsia="en-GB" w:bidi="en-GB"/>
      </w:rPr>
    </w:lvl>
    <w:lvl w:ilvl="6" w:tplc="B7CEDF76">
      <w:numFmt w:val="bullet"/>
      <w:lvlText w:val="•"/>
      <w:lvlJc w:val="left"/>
      <w:pPr>
        <w:ind w:left="3220" w:hanging="361"/>
      </w:pPr>
      <w:rPr>
        <w:rFonts w:hint="default"/>
        <w:lang w:val="en-GB" w:eastAsia="en-GB" w:bidi="en-GB"/>
      </w:rPr>
    </w:lvl>
    <w:lvl w:ilvl="7" w:tplc="2D022254">
      <w:numFmt w:val="bullet"/>
      <w:lvlText w:val="•"/>
      <w:lvlJc w:val="left"/>
      <w:pPr>
        <w:ind w:left="3680" w:hanging="361"/>
      </w:pPr>
      <w:rPr>
        <w:rFonts w:hint="default"/>
        <w:lang w:val="en-GB" w:eastAsia="en-GB" w:bidi="en-GB"/>
      </w:rPr>
    </w:lvl>
    <w:lvl w:ilvl="8" w:tplc="32A2B71E">
      <w:numFmt w:val="bullet"/>
      <w:lvlText w:val="•"/>
      <w:lvlJc w:val="left"/>
      <w:pPr>
        <w:ind w:left="4140" w:hanging="361"/>
      </w:pPr>
      <w:rPr>
        <w:rFonts w:hint="default"/>
        <w:lang w:val="en-GB" w:eastAsia="en-GB" w:bidi="en-GB"/>
      </w:rPr>
    </w:lvl>
  </w:abstractNum>
  <w:abstractNum w:abstractNumId="16" w15:restartNumberingAfterBreak="0">
    <w:nsid w:val="39BF1EA6"/>
    <w:multiLevelType w:val="hybridMultilevel"/>
    <w:tmpl w:val="1A603BCC"/>
    <w:lvl w:ilvl="0" w:tplc="66DC82B0">
      <w:numFmt w:val="bullet"/>
      <w:lvlText w:val=""/>
      <w:lvlJc w:val="left"/>
      <w:pPr>
        <w:ind w:left="470" w:hanging="360"/>
      </w:pPr>
      <w:rPr>
        <w:rFonts w:ascii="Symbol" w:eastAsia="Symbol" w:hAnsi="Symbol" w:cs="Symbol" w:hint="default"/>
        <w:w w:val="100"/>
        <w:sz w:val="22"/>
        <w:szCs w:val="22"/>
        <w:lang w:val="en-GB" w:eastAsia="en-GB" w:bidi="en-GB"/>
      </w:rPr>
    </w:lvl>
    <w:lvl w:ilvl="1" w:tplc="3D925E8A">
      <w:numFmt w:val="bullet"/>
      <w:lvlText w:val="•"/>
      <w:lvlJc w:val="left"/>
      <w:pPr>
        <w:ind w:left="938" w:hanging="360"/>
      </w:pPr>
      <w:rPr>
        <w:rFonts w:hint="default"/>
        <w:lang w:val="en-GB" w:eastAsia="en-GB" w:bidi="en-GB"/>
      </w:rPr>
    </w:lvl>
    <w:lvl w:ilvl="2" w:tplc="2EA6F832">
      <w:numFmt w:val="bullet"/>
      <w:lvlText w:val="•"/>
      <w:lvlJc w:val="left"/>
      <w:pPr>
        <w:ind w:left="1396" w:hanging="360"/>
      </w:pPr>
      <w:rPr>
        <w:rFonts w:hint="default"/>
        <w:lang w:val="en-GB" w:eastAsia="en-GB" w:bidi="en-GB"/>
      </w:rPr>
    </w:lvl>
    <w:lvl w:ilvl="3" w:tplc="406032E6">
      <w:numFmt w:val="bullet"/>
      <w:lvlText w:val="•"/>
      <w:lvlJc w:val="left"/>
      <w:pPr>
        <w:ind w:left="1854" w:hanging="360"/>
      </w:pPr>
      <w:rPr>
        <w:rFonts w:hint="default"/>
        <w:lang w:val="en-GB" w:eastAsia="en-GB" w:bidi="en-GB"/>
      </w:rPr>
    </w:lvl>
    <w:lvl w:ilvl="4" w:tplc="F2568DEE">
      <w:numFmt w:val="bullet"/>
      <w:lvlText w:val="•"/>
      <w:lvlJc w:val="left"/>
      <w:pPr>
        <w:ind w:left="2312" w:hanging="360"/>
      </w:pPr>
      <w:rPr>
        <w:rFonts w:hint="default"/>
        <w:lang w:val="en-GB" w:eastAsia="en-GB" w:bidi="en-GB"/>
      </w:rPr>
    </w:lvl>
    <w:lvl w:ilvl="5" w:tplc="5A7CA156">
      <w:numFmt w:val="bullet"/>
      <w:lvlText w:val="•"/>
      <w:lvlJc w:val="left"/>
      <w:pPr>
        <w:ind w:left="2770" w:hanging="360"/>
      </w:pPr>
      <w:rPr>
        <w:rFonts w:hint="default"/>
        <w:lang w:val="en-GB" w:eastAsia="en-GB" w:bidi="en-GB"/>
      </w:rPr>
    </w:lvl>
    <w:lvl w:ilvl="6" w:tplc="E52E912A">
      <w:numFmt w:val="bullet"/>
      <w:lvlText w:val="•"/>
      <w:lvlJc w:val="left"/>
      <w:pPr>
        <w:ind w:left="3228" w:hanging="360"/>
      </w:pPr>
      <w:rPr>
        <w:rFonts w:hint="default"/>
        <w:lang w:val="en-GB" w:eastAsia="en-GB" w:bidi="en-GB"/>
      </w:rPr>
    </w:lvl>
    <w:lvl w:ilvl="7" w:tplc="7DAEEF30">
      <w:numFmt w:val="bullet"/>
      <w:lvlText w:val="•"/>
      <w:lvlJc w:val="left"/>
      <w:pPr>
        <w:ind w:left="3686" w:hanging="360"/>
      </w:pPr>
      <w:rPr>
        <w:rFonts w:hint="default"/>
        <w:lang w:val="en-GB" w:eastAsia="en-GB" w:bidi="en-GB"/>
      </w:rPr>
    </w:lvl>
    <w:lvl w:ilvl="8" w:tplc="BDF26266">
      <w:numFmt w:val="bullet"/>
      <w:lvlText w:val="•"/>
      <w:lvlJc w:val="left"/>
      <w:pPr>
        <w:ind w:left="4144" w:hanging="360"/>
      </w:pPr>
      <w:rPr>
        <w:rFonts w:hint="default"/>
        <w:lang w:val="en-GB" w:eastAsia="en-GB" w:bidi="en-GB"/>
      </w:rPr>
    </w:lvl>
  </w:abstractNum>
  <w:abstractNum w:abstractNumId="17" w15:restartNumberingAfterBreak="0">
    <w:nsid w:val="3A744103"/>
    <w:multiLevelType w:val="hybridMultilevel"/>
    <w:tmpl w:val="88B614DE"/>
    <w:lvl w:ilvl="0" w:tplc="D91CB01C">
      <w:numFmt w:val="bullet"/>
      <w:lvlText w:val=""/>
      <w:lvlJc w:val="left"/>
      <w:pPr>
        <w:ind w:left="468" w:hanging="361"/>
      </w:pPr>
      <w:rPr>
        <w:rFonts w:ascii="Symbol" w:eastAsia="Symbol" w:hAnsi="Symbol" w:cs="Symbol" w:hint="default"/>
        <w:w w:val="100"/>
        <w:sz w:val="22"/>
        <w:szCs w:val="22"/>
        <w:lang w:val="en-GB" w:eastAsia="en-GB" w:bidi="en-GB"/>
      </w:rPr>
    </w:lvl>
    <w:lvl w:ilvl="1" w:tplc="C36446AC">
      <w:numFmt w:val="bullet"/>
      <w:lvlText w:val="•"/>
      <w:lvlJc w:val="left"/>
      <w:pPr>
        <w:ind w:left="920" w:hanging="361"/>
      </w:pPr>
      <w:rPr>
        <w:rFonts w:hint="default"/>
        <w:lang w:val="en-GB" w:eastAsia="en-GB" w:bidi="en-GB"/>
      </w:rPr>
    </w:lvl>
    <w:lvl w:ilvl="2" w:tplc="99A48CDC">
      <w:numFmt w:val="bullet"/>
      <w:lvlText w:val="•"/>
      <w:lvlJc w:val="left"/>
      <w:pPr>
        <w:ind w:left="1380" w:hanging="361"/>
      </w:pPr>
      <w:rPr>
        <w:rFonts w:hint="default"/>
        <w:lang w:val="en-GB" w:eastAsia="en-GB" w:bidi="en-GB"/>
      </w:rPr>
    </w:lvl>
    <w:lvl w:ilvl="3" w:tplc="6290BBB2">
      <w:numFmt w:val="bullet"/>
      <w:lvlText w:val="•"/>
      <w:lvlJc w:val="left"/>
      <w:pPr>
        <w:ind w:left="1840" w:hanging="361"/>
      </w:pPr>
      <w:rPr>
        <w:rFonts w:hint="default"/>
        <w:lang w:val="en-GB" w:eastAsia="en-GB" w:bidi="en-GB"/>
      </w:rPr>
    </w:lvl>
    <w:lvl w:ilvl="4" w:tplc="1A3848EA">
      <w:numFmt w:val="bullet"/>
      <w:lvlText w:val="•"/>
      <w:lvlJc w:val="left"/>
      <w:pPr>
        <w:ind w:left="2300" w:hanging="361"/>
      </w:pPr>
      <w:rPr>
        <w:rFonts w:hint="default"/>
        <w:lang w:val="en-GB" w:eastAsia="en-GB" w:bidi="en-GB"/>
      </w:rPr>
    </w:lvl>
    <w:lvl w:ilvl="5" w:tplc="C52EECDA">
      <w:numFmt w:val="bullet"/>
      <w:lvlText w:val="•"/>
      <w:lvlJc w:val="left"/>
      <w:pPr>
        <w:ind w:left="2760" w:hanging="361"/>
      </w:pPr>
      <w:rPr>
        <w:rFonts w:hint="default"/>
        <w:lang w:val="en-GB" w:eastAsia="en-GB" w:bidi="en-GB"/>
      </w:rPr>
    </w:lvl>
    <w:lvl w:ilvl="6" w:tplc="059459C4">
      <w:numFmt w:val="bullet"/>
      <w:lvlText w:val="•"/>
      <w:lvlJc w:val="left"/>
      <w:pPr>
        <w:ind w:left="3220" w:hanging="361"/>
      </w:pPr>
      <w:rPr>
        <w:rFonts w:hint="default"/>
        <w:lang w:val="en-GB" w:eastAsia="en-GB" w:bidi="en-GB"/>
      </w:rPr>
    </w:lvl>
    <w:lvl w:ilvl="7" w:tplc="0CA45C7E">
      <w:numFmt w:val="bullet"/>
      <w:lvlText w:val="•"/>
      <w:lvlJc w:val="left"/>
      <w:pPr>
        <w:ind w:left="3680" w:hanging="361"/>
      </w:pPr>
      <w:rPr>
        <w:rFonts w:hint="default"/>
        <w:lang w:val="en-GB" w:eastAsia="en-GB" w:bidi="en-GB"/>
      </w:rPr>
    </w:lvl>
    <w:lvl w:ilvl="8" w:tplc="D7E4DCF2">
      <w:numFmt w:val="bullet"/>
      <w:lvlText w:val="•"/>
      <w:lvlJc w:val="left"/>
      <w:pPr>
        <w:ind w:left="4140" w:hanging="361"/>
      </w:pPr>
      <w:rPr>
        <w:rFonts w:hint="default"/>
        <w:lang w:val="en-GB" w:eastAsia="en-GB" w:bidi="en-GB"/>
      </w:rPr>
    </w:lvl>
  </w:abstractNum>
  <w:abstractNum w:abstractNumId="18" w15:restartNumberingAfterBreak="0">
    <w:nsid w:val="3BCE17D0"/>
    <w:multiLevelType w:val="hybridMultilevel"/>
    <w:tmpl w:val="972859E4"/>
    <w:lvl w:ilvl="0" w:tplc="4A4EF2B2">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17B9B"/>
    <w:multiLevelType w:val="hybridMultilevel"/>
    <w:tmpl w:val="6FBC0E7E"/>
    <w:lvl w:ilvl="0" w:tplc="54F46FCE">
      <w:numFmt w:val="bullet"/>
      <w:lvlText w:val=""/>
      <w:lvlJc w:val="left"/>
      <w:pPr>
        <w:ind w:left="468" w:hanging="361"/>
      </w:pPr>
      <w:rPr>
        <w:rFonts w:ascii="Symbol" w:eastAsia="Symbol" w:hAnsi="Symbol" w:cs="Symbol" w:hint="default"/>
        <w:w w:val="100"/>
        <w:sz w:val="22"/>
        <w:szCs w:val="22"/>
        <w:lang w:val="en-GB" w:eastAsia="en-GB" w:bidi="en-GB"/>
      </w:rPr>
    </w:lvl>
    <w:lvl w:ilvl="1" w:tplc="B2C4B6CE">
      <w:numFmt w:val="bullet"/>
      <w:lvlText w:val="•"/>
      <w:lvlJc w:val="left"/>
      <w:pPr>
        <w:ind w:left="920" w:hanging="361"/>
      </w:pPr>
      <w:rPr>
        <w:rFonts w:hint="default"/>
        <w:lang w:val="en-GB" w:eastAsia="en-GB" w:bidi="en-GB"/>
      </w:rPr>
    </w:lvl>
    <w:lvl w:ilvl="2" w:tplc="69E6235E">
      <w:numFmt w:val="bullet"/>
      <w:lvlText w:val="•"/>
      <w:lvlJc w:val="left"/>
      <w:pPr>
        <w:ind w:left="1380" w:hanging="361"/>
      </w:pPr>
      <w:rPr>
        <w:rFonts w:hint="default"/>
        <w:lang w:val="en-GB" w:eastAsia="en-GB" w:bidi="en-GB"/>
      </w:rPr>
    </w:lvl>
    <w:lvl w:ilvl="3" w:tplc="2D12749C">
      <w:numFmt w:val="bullet"/>
      <w:lvlText w:val="•"/>
      <w:lvlJc w:val="left"/>
      <w:pPr>
        <w:ind w:left="1840" w:hanging="361"/>
      </w:pPr>
      <w:rPr>
        <w:rFonts w:hint="default"/>
        <w:lang w:val="en-GB" w:eastAsia="en-GB" w:bidi="en-GB"/>
      </w:rPr>
    </w:lvl>
    <w:lvl w:ilvl="4" w:tplc="0E4496FA">
      <w:numFmt w:val="bullet"/>
      <w:lvlText w:val="•"/>
      <w:lvlJc w:val="left"/>
      <w:pPr>
        <w:ind w:left="2300" w:hanging="361"/>
      </w:pPr>
      <w:rPr>
        <w:rFonts w:hint="default"/>
        <w:lang w:val="en-GB" w:eastAsia="en-GB" w:bidi="en-GB"/>
      </w:rPr>
    </w:lvl>
    <w:lvl w:ilvl="5" w:tplc="72D0FE64">
      <w:numFmt w:val="bullet"/>
      <w:lvlText w:val="•"/>
      <w:lvlJc w:val="left"/>
      <w:pPr>
        <w:ind w:left="2760" w:hanging="361"/>
      </w:pPr>
      <w:rPr>
        <w:rFonts w:hint="default"/>
        <w:lang w:val="en-GB" w:eastAsia="en-GB" w:bidi="en-GB"/>
      </w:rPr>
    </w:lvl>
    <w:lvl w:ilvl="6" w:tplc="D7625442">
      <w:numFmt w:val="bullet"/>
      <w:lvlText w:val="•"/>
      <w:lvlJc w:val="left"/>
      <w:pPr>
        <w:ind w:left="3220" w:hanging="361"/>
      </w:pPr>
      <w:rPr>
        <w:rFonts w:hint="default"/>
        <w:lang w:val="en-GB" w:eastAsia="en-GB" w:bidi="en-GB"/>
      </w:rPr>
    </w:lvl>
    <w:lvl w:ilvl="7" w:tplc="F35CA0A4">
      <w:numFmt w:val="bullet"/>
      <w:lvlText w:val="•"/>
      <w:lvlJc w:val="left"/>
      <w:pPr>
        <w:ind w:left="3680" w:hanging="361"/>
      </w:pPr>
      <w:rPr>
        <w:rFonts w:hint="default"/>
        <w:lang w:val="en-GB" w:eastAsia="en-GB" w:bidi="en-GB"/>
      </w:rPr>
    </w:lvl>
    <w:lvl w:ilvl="8" w:tplc="3FA86886">
      <w:numFmt w:val="bullet"/>
      <w:lvlText w:val="•"/>
      <w:lvlJc w:val="left"/>
      <w:pPr>
        <w:ind w:left="4140" w:hanging="361"/>
      </w:pPr>
      <w:rPr>
        <w:rFonts w:hint="default"/>
        <w:lang w:val="en-GB" w:eastAsia="en-GB" w:bidi="en-GB"/>
      </w:rPr>
    </w:lvl>
  </w:abstractNum>
  <w:abstractNum w:abstractNumId="20" w15:restartNumberingAfterBreak="0">
    <w:nsid w:val="3C927222"/>
    <w:multiLevelType w:val="hybridMultilevel"/>
    <w:tmpl w:val="BC383812"/>
    <w:lvl w:ilvl="0" w:tplc="6A0229E6">
      <w:numFmt w:val="bullet"/>
      <w:lvlText w:val=""/>
      <w:lvlJc w:val="left"/>
      <w:pPr>
        <w:ind w:left="468" w:hanging="361"/>
      </w:pPr>
      <w:rPr>
        <w:rFonts w:ascii="Symbol" w:eastAsia="Symbol" w:hAnsi="Symbol" w:cs="Symbol" w:hint="default"/>
        <w:w w:val="100"/>
        <w:sz w:val="22"/>
        <w:szCs w:val="22"/>
        <w:lang w:val="en-GB" w:eastAsia="en-GB" w:bidi="en-GB"/>
      </w:rPr>
    </w:lvl>
    <w:lvl w:ilvl="1" w:tplc="A6800496">
      <w:numFmt w:val="bullet"/>
      <w:lvlText w:val="•"/>
      <w:lvlJc w:val="left"/>
      <w:pPr>
        <w:ind w:left="920" w:hanging="361"/>
      </w:pPr>
      <w:rPr>
        <w:rFonts w:hint="default"/>
        <w:lang w:val="en-GB" w:eastAsia="en-GB" w:bidi="en-GB"/>
      </w:rPr>
    </w:lvl>
    <w:lvl w:ilvl="2" w:tplc="2D7409B0">
      <w:numFmt w:val="bullet"/>
      <w:lvlText w:val="•"/>
      <w:lvlJc w:val="left"/>
      <w:pPr>
        <w:ind w:left="1380" w:hanging="361"/>
      </w:pPr>
      <w:rPr>
        <w:rFonts w:hint="default"/>
        <w:lang w:val="en-GB" w:eastAsia="en-GB" w:bidi="en-GB"/>
      </w:rPr>
    </w:lvl>
    <w:lvl w:ilvl="3" w:tplc="20CA5494">
      <w:numFmt w:val="bullet"/>
      <w:lvlText w:val="•"/>
      <w:lvlJc w:val="left"/>
      <w:pPr>
        <w:ind w:left="1840" w:hanging="361"/>
      </w:pPr>
      <w:rPr>
        <w:rFonts w:hint="default"/>
        <w:lang w:val="en-GB" w:eastAsia="en-GB" w:bidi="en-GB"/>
      </w:rPr>
    </w:lvl>
    <w:lvl w:ilvl="4" w:tplc="3F7E5662">
      <w:numFmt w:val="bullet"/>
      <w:lvlText w:val="•"/>
      <w:lvlJc w:val="left"/>
      <w:pPr>
        <w:ind w:left="2300" w:hanging="361"/>
      </w:pPr>
      <w:rPr>
        <w:rFonts w:hint="default"/>
        <w:lang w:val="en-GB" w:eastAsia="en-GB" w:bidi="en-GB"/>
      </w:rPr>
    </w:lvl>
    <w:lvl w:ilvl="5" w:tplc="738C4D00">
      <w:numFmt w:val="bullet"/>
      <w:lvlText w:val="•"/>
      <w:lvlJc w:val="left"/>
      <w:pPr>
        <w:ind w:left="2760" w:hanging="361"/>
      </w:pPr>
      <w:rPr>
        <w:rFonts w:hint="default"/>
        <w:lang w:val="en-GB" w:eastAsia="en-GB" w:bidi="en-GB"/>
      </w:rPr>
    </w:lvl>
    <w:lvl w:ilvl="6" w:tplc="7DF0E368">
      <w:numFmt w:val="bullet"/>
      <w:lvlText w:val="•"/>
      <w:lvlJc w:val="left"/>
      <w:pPr>
        <w:ind w:left="3220" w:hanging="361"/>
      </w:pPr>
      <w:rPr>
        <w:rFonts w:hint="default"/>
        <w:lang w:val="en-GB" w:eastAsia="en-GB" w:bidi="en-GB"/>
      </w:rPr>
    </w:lvl>
    <w:lvl w:ilvl="7" w:tplc="BE566538">
      <w:numFmt w:val="bullet"/>
      <w:lvlText w:val="•"/>
      <w:lvlJc w:val="left"/>
      <w:pPr>
        <w:ind w:left="3680" w:hanging="361"/>
      </w:pPr>
      <w:rPr>
        <w:rFonts w:hint="default"/>
        <w:lang w:val="en-GB" w:eastAsia="en-GB" w:bidi="en-GB"/>
      </w:rPr>
    </w:lvl>
    <w:lvl w:ilvl="8" w:tplc="B406C9C8">
      <w:numFmt w:val="bullet"/>
      <w:lvlText w:val="•"/>
      <w:lvlJc w:val="left"/>
      <w:pPr>
        <w:ind w:left="4140" w:hanging="361"/>
      </w:pPr>
      <w:rPr>
        <w:rFonts w:hint="default"/>
        <w:lang w:val="en-GB" w:eastAsia="en-GB" w:bidi="en-GB"/>
      </w:rPr>
    </w:lvl>
  </w:abstractNum>
  <w:abstractNum w:abstractNumId="21" w15:restartNumberingAfterBreak="0">
    <w:nsid w:val="3FC82F9B"/>
    <w:multiLevelType w:val="hybridMultilevel"/>
    <w:tmpl w:val="F2B6B2F6"/>
    <w:lvl w:ilvl="0" w:tplc="F39C5FAA">
      <w:numFmt w:val="bullet"/>
      <w:lvlText w:val=""/>
      <w:lvlJc w:val="left"/>
      <w:pPr>
        <w:ind w:left="470" w:hanging="360"/>
      </w:pPr>
      <w:rPr>
        <w:rFonts w:ascii="Symbol" w:eastAsia="Symbol" w:hAnsi="Symbol" w:cs="Symbol" w:hint="default"/>
        <w:w w:val="100"/>
        <w:sz w:val="22"/>
        <w:szCs w:val="22"/>
        <w:lang w:val="en-GB" w:eastAsia="en-GB" w:bidi="en-GB"/>
      </w:rPr>
    </w:lvl>
    <w:lvl w:ilvl="1" w:tplc="6FB8533A">
      <w:numFmt w:val="bullet"/>
      <w:lvlText w:val="•"/>
      <w:lvlJc w:val="left"/>
      <w:pPr>
        <w:ind w:left="938" w:hanging="360"/>
      </w:pPr>
      <w:rPr>
        <w:rFonts w:hint="default"/>
        <w:lang w:val="en-GB" w:eastAsia="en-GB" w:bidi="en-GB"/>
      </w:rPr>
    </w:lvl>
    <w:lvl w:ilvl="2" w:tplc="5096EEB0">
      <w:numFmt w:val="bullet"/>
      <w:lvlText w:val="•"/>
      <w:lvlJc w:val="left"/>
      <w:pPr>
        <w:ind w:left="1396" w:hanging="360"/>
      </w:pPr>
      <w:rPr>
        <w:rFonts w:hint="default"/>
        <w:lang w:val="en-GB" w:eastAsia="en-GB" w:bidi="en-GB"/>
      </w:rPr>
    </w:lvl>
    <w:lvl w:ilvl="3" w:tplc="89D4FC64">
      <w:numFmt w:val="bullet"/>
      <w:lvlText w:val="•"/>
      <w:lvlJc w:val="left"/>
      <w:pPr>
        <w:ind w:left="1854" w:hanging="360"/>
      </w:pPr>
      <w:rPr>
        <w:rFonts w:hint="default"/>
        <w:lang w:val="en-GB" w:eastAsia="en-GB" w:bidi="en-GB"/>
      </w:rPr>
    </w:lvl>
    <w:lvl w:ilvl="4" w:tplc="3202F664">
      <w:numFmt w:val="bullet"/>
      <w:lvlText w:val="•"/>
      <w:lvlJc w:val="left"/>
      <w:pPr>
        <w:ind w:left="2312" w:hanging="360"/>
      </w:pPr>
      <w:rPr>
        <w:rFonts w:hint="default"/>
        <w:lang w:val="en-GB" w:eastAsia="en-GB" w:bidi="en-GB"/>
      </w:rPr>
    </w:lvl>
    <w:lvl w:ilvl="5" w:tplc="ED2AEB46">
      <w:numFmt w:val="bullet"/>
      <w:lvlText w:val="•"/>
      <w:lvlJc w:val="left"/>
      <w:pPr>
        <w:ind w:left="2770" w:hanging="360"/>
      </w:pPr>
      <w:rPr>
        <w:rFonts w:hint="default"/>
        <w:lang w:val="en-GB" w:eastAsia="en-GB" w:bidi="en-GB"/>
      </w:rPr>
    </w:lvl>
    <w:lvl w:ilvl="6" w:tplc="7A628F6A">
      <w:numFmt w:val="bullet"/>
      <w:lvlText w:val="•"/>
      <w:lvlJc w:val="left"/>
      <w:pPr>
        <w:ind w:left="3228" w:hanging="360"/>
      </w:pPr>
      <w:rPr>
        <w:rFonts w:hint="default"/>
        <w:lang w:val="en-GB" w:eastAsia="en-GB" w:bidi="en-GB"/>
      </w:rPr>
    </w:lvl>
    <w:lvl w:ilvl="7" w:tplc="7D78FE94">
      <w:numFmt w:val="bullet"/>
      <w:lvlText w:val="•"/>
      <w:lvlJc w:val="left"/>
      <w:pPr>
        <w:ind w:left="3686" w:hanging="360"/>
      </w:pPr>
      <w:rPr>
        <w:rFonts w:hint="default"/>
        <w:lang w:val="en-GB" w:eastAsia="en-GB" w:bidi="en-GB"/>
      </w:rPr>
    </w:lvl>
    <w:lvl w:ilvl="8" w:tplc="104C79B4">
      <w:numFmt w:val="bullet"/>
      <w:lvlText w:val="•"/>
      <w:lvlJc w:val="left"/>
      <w:pPr>
        <w:ind w:left="4144" w:hanging="360"/>
      </w:pPr>
      <w:rPr>
        <w:rFonts w:hint="default"/>
        <w:lang w:val="en-GB" w:eastAsia="en-GB" w:bidi="en-GB"/>
      </w:rPr>
    </w:lvl>
  </w:abstractNum>
  <w:abstractNum w:abstractNumId="22" w15:restartNumberingAfterBreak="0">
    <w:nsid w:val="412D0E51"/>
    <w:multiLevelType w:val="hybridMultilevel"/>
    <w:tmpl w:val="F892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E92BDC"/>
    <w:multiLevelType w:val="hybridMultilevel"/>
    <w:tmpl w:val="7F241A7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4" w15:restartNumberingAfterBreak="0">
    <w:nsid w:val="485246F9"/>
    <w:multiLevelType w:val="hybridMultilevel"/>
    <w:tmpl w:val="DE668E9A"/>
    <w:lvl w:ilvl="0" w:tplc="4C8059F2">
      <w:numFmt w:val="bullet"/>
      <w:lvlText w:val=""/>
      <w:lvlJc w:val="left"/>
      <w:pPr>
        <w:ind w:left="468" w:hanging="361"/>
      </w:pPr>
      <w:rPr>
        <w:rFonts w:ascii="Symbol" w:eastAsia="Symbol" w:hAnsi="Symbol" w:cs="Symbol" w:hint="default"/>
        <w:w w:val="100"/>
        <w:sz w:val="22"/>
        <w:szCs w:val="22"/>
        <w:lang w:val="en-GB" w:eastAsia="en-GB" w:bidi="en-GB"/>
      </w:rPr>
    </w:lvl>
    <w:lvl w:ilvl="1" w:tplc="FBF8DB74">
      <w:numFmt w:val="bullet"/>
      <w:lvlText w:val="•"/>
      <w:lvlJc w:val="left"/>
      <w:pPr>
        <w:ind w:left="920" w:hanging="361"/>
      </w:pPr>
      <w:rPr>
        <w:rFonts w:hint="default"/>
        <w:lang w:val="en-GB" w:eastAsia="en-GB" w:bidi="en-GB"/>
      </w:rPr>
    </w:lvl>
    <w:lvl w:ilvl="2" w:tplc="9BDE23DC">
      <w:numFmt w:val="bullet"/>
      <w:lvlText w:val="•"/>
      <w:lvlJc w:val="left"/>
      <w:pPr>
        <w:ind w:left="1380" w:hanging="361"/>
      </w:pPr>
      <w:rPr>
        <w:rFonts w:hint="default"/>
        <w:lang w:val="en-GB" w:eastAsia="en-GB" w:bidi="en-GB"/>
      </w:rPr>
    </w:lvl>
    <w:lvl w:ilvl="3" w:tplc="05DC11C2">
      <w:numFmt w:val="bullet"/>
      <w:lvlText w:val="•"/>
      <w:lvlJc w:val="left"/>
      <w:pPr>
        <w:ind w:left="1840" w:hanging="361"/>
      </w:pPr>
      <w:rPr>
        <w:rFonts w:hint="default"/>
        <w:lang w:val="en-GB" w:eastAsia="en-GB" w:bidi="en-GB"/>
      </w:rPr>
    </w:lvl>
    <w:lvl w:ilvl="4" w:tplc="98B831B4">
      <w:numFmt w:val="bullet"/>
      <w:lvlText w:val="•"/>
      <w:lvlJc w:val="left"/>
      <w:pPr>
        <w:ind w:left="2300" w:hanging="361"/>
      </w:pPr>
      <w:rPr>
        <w:rFonts w:hint="default"/>
        <w:lang w:val="en-GB" w:eastAsia="en-GB" w:bidi="en-GB"/>
      </w:rPr>
    </w:lvl>
    <w:lvl w:ilvl="5" w:tplc="1F50A8A8">
      <w:numFmt w:val="bullet"/>
      <w:lvlText w:val="•"/>
      <w:lvlJc w:val="left"/>
      <w:pPr>
        <w:ind w:left="2760" w:hanging="361"/>
      </w:pPr>
      <w:rPr>
        <w:rFonts w:hint="default"/>
        <w:lang w:val="en-GB" w:eastAsia="en-GB" w:bidi="en-GB"/>
      </w:rPr>
    </w:lvl>
    <w:lvl w:ilvl="6" w:tplc="DB945A7A">
      <w:numFmt w:val="bullet"/>
      <w:lvlText w:val="•"/>
      <w:lvlJc w:val="left"/>
      <w:pPr>
        <w:ind w:left="3220" w:hanging="361"/>
      </w:pPr>
      <w:rPr>
        <w:rFonts w:hint="default"/>
        <w:lang w:val="en-GB" w:eastAsia="en-GB" w:bidi="en-GB"/>
      </w:rPr>
    </w:lvl>
    <w:lvl w:ilvl="7" w:tplc="59323CC4">
      <w:numFmt w:val="bullet"/>
      <w:lvlText w:val="•"/>
      <w:lvlJc w:val="left"/>
      <w:pPr>
        <w:ind w:left="3680" w:hanging="361"/>
      </w:pPr>
      <w:rPr>
        <w:rFonts w:hint="default"/>
        <w:lang w:val="en-GB" w:eastAsia="en-GB" w:bidi="en-GB"/>
      </w:rPr>
    </w:lvl>
    <w:lvl w:ilvl="8" w:tplc="867EF6FA">
      <w:numFmt w:val="bullet"/>
      <w:lvlText w:val="•"/>
      <w:lvlJc w:val="left"/>
      <w:pPr>
        <w:ind w:left="4140" w:hanging="361"/>
      </w:pPr>
      <w:rPr>
        <w:rFonts w:hint="default"/>
        <w:lang w:val="en-GB" w:eastAsia="en-GB" w:bidi="en-GB"/>
      </w:rPr>
    </w:lvl>
  </w:abstractNum>
  <w:abstractNum w:abstractNumId="25" w15:restartNumberingAfterBreak="0">
    <w:nsid w:val="4A7238A3"/>
    <w:multiLevelType w:val="multilevel"/>
    <w:tmpl w:val="EEF6EB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4DD34F34"/>
    <w:multiLevelType w:val="hybridMultilevel"/>
    <w:tmpl w:val="9326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FF587B"/>
    <w:multiLevelType w:val="hybridMultilevel"/>
    <w:tmpl w:val="251616CE"/>
    <w:lvl w:ilvl="0" w:tplc="DB201258">
      <w:numFmt w:val="bullet"/>
      <w:lvlText w:val=""/>
      <w:lvlJc w:val="left"/>
      <w:pPr>
        <w:ind w:left="468" w:hanging="361"/>
      </w:pPr>
      <w:rPr>
        <w:rFonts w:ascii="Symbol" w:eastAsia="Symbol" w:hAnsi="Symbol" w:cs="Symbol" w:hint="default"/>
        <w:w w:val="100"/>
        <w:sz w:val="22"/>
        <w:szCs w:val="22"/>
        <w:lang w:val="en-GB" w:eastAsia="en-GB" w:bidi="en-GB"/>
      </w:rPr>
    </w:lvl>
    <w:lvl w:ilvl="1" w:tplc="3542B6A6">
      <w:numFmt w:val="bullet"/>
      <w:lvlText w:val="•"/>
      <w:lvlJc w:val="left"/>
      <w:pPr>
        <w:ind w:left="920" w:hanging="361"/>
      </w:pPr>
      <w:rPr>
        <w:rFonts w:hint="default"/>
        <w:lang w:val="en-GB" w:eastAsia="en-GB" w:bidi="en-GB"/>
      </w:rPr>
    </w:lvl>
    <w:lvl w:ilvl="2" w:tplc="8BBC2514">
      <w:numFmt w:val="bullet"/>
      <w:lvlText w:val="•"/>
      <w:lvlJc w:val="left"/>
      <w:pPr>
        <w:ind w:left="1380" w:hanging="361"/>
      </w:pPr>
      <w:rPr>
        <w:rFonts w:hint="default"/>
        <w:lang w:val="en-GB" w:eastAsia="en-GB" w:bidi="en-GB"/>
      </w:rPr>
    </w:lvl>
    <w:lvl w:ilvl="3" w:tplc="D95AFE32">
      <w:numFmt w:val="bullet"/>
      <w:lvlText w:val="•"/>
      <w:lvlJc w:val="left"/>
      <w:pPr>
        <w:ind w:left="1840" w:hanging="361"/>
      </w:pPr>
      <w:rPr>
        <w:rFonts w:hint="default"/>
        <w:lang w:val="en-GB" w:eastAsia="en-GB" w:bidi="en-GB"/>
      </w:rPr>
    </w:lvl>
    <w:lvl w:ilvl="4" w:tplc="7550DB64">
      <w:numFmt w:val="bullet"/>
      <w:lvlText w:val="•"/>
      <w:lvlJc w:val="left"/>
      <w:pPr>
        <w:ind w:left="2300" w:hanging="361"/>
      </w:pPr>
      <w:rPr>
        <w:rFonts w:hint="default"/>
        <w:lang w:val="en-GB" w:eastAsia="en-GB" w:bidi="en-GB"/>
      </w:rPr>
    </w:lvl>
    <w:lvl w:ilvl="5" w:tplc="258006A4">
      <w:numFmt w:val="bullet"/>
      <w:lvlText w:val="•"/>
      <w:lvlJc w:val="left"/>
      <w:pPr>
        <w:ind w:left="2760" w:hanging="361"/>
      </w:pPr>
      <w:rPr>
        <w:rFonts w:hint="default"/>
        <w:lang w:val="en-GB" w:eastAsia="en-GB" w:bidi="en-GB"/>
      </w:rPr>
    </w:lvl>
    <w:lvl w:ilvl="6" w:tplc="13645FC4">
      <w:numFmt w:val="bullet"/>
      <w:lvlText w:val="•"/>
      <w:lvlJc w:val="left"/>
      <w:pPr>
        <w:ind w:left="3220" w:hanging="361"/>
      </w:pPr>
      <w:rPr>
        <w:rFonts w:hint="default"/>
        <w:lang w:val="en-GB" w:eastAsia="en-GB" w:bidi="en-GB"/>
      </w:rPr>
    </w:lvl>
    <w:lvl w:ilvl="7" w:tplc="4284143A">
      <w:numFmt w:val="bullet"/>
      <w:lvlText w:val="•"/>
      <w:lvlJc w:val="left"/>
      <w:pPr>
        <w:ind w:left="3680" w:hanging="361"/>
      </w:pPr>
      <w:rPr>
        <w:rFonts w:hint="default"/>
        <w:lang w:val="en-GB" w:eastAsia="en-GB" w:bidi="en-GB"/>
      </w:rPr>
    </w:lvl>
    <w:lvl w:ilvl="8" w:tplc="7D06F048">
      <w:numFmt w:val="bullet"/>
      <w:lvlText w:val="•"/>
      <w:lvlJc w:val="left"/>
      <w:pPr>
        <w:ind w:left="4140" w:hanging="361"/>
      </w:pPr>
      <w:rPr>
        <w:rFonts w:hint="default"/>
        <w:lang w:val="en-GB" w:eastAsia="en-GB" w:bidi="en-GB"/>
      </w:rPr>
    </w:lvl>
  </w:abstractNum>
  <w:abstractNum w:abstractNumId="28" w15:restartNumberingAfterBreak="0">
    <w:nsid w:val="50016EB5"/>
    <w:multiLevelType w:val="hybridMultilevel"/>
    <w:tmpl w:val="C3B48664"/>
    <w:lvl w:ilvl="0" w:tplc="4166754E">
      <w:numFmt w:val="bullet"/>
      <w:lvlText w:val=""/>
      <w:lvlJc w:val="left"/>
      <w:pPr>
        <w:ind w:left="470" w:hanging="360"/>
      </w:pPr>
      <w:rPr>
        <w:rFonts w:ascii="Symbol" w:eastAsia="Symbol" w:hAnsi="Symbol" w:cs="Symbol" w:hint="default"/>
        <w:w w:val="100"/>
        <w:sz w:val="22"/>
        <w:szCs w:val="22"/>
        <w:lang w:val="en-GB" w:eastAsia="en-GB" w:bidi="en-GB"/>
      </w:rPr>
    </w:lvl>
    <w:lvl w:ilvl="1" w:tplc="C1D8FE04">
      <w:numFmt w:val="bullet"/>
      <w:lvlText w:val="•"/>
      <w:lvlJc w:val="left"/>
      <w:pPr>
        <w:ind w:left="938" w:hanging="360"/>
      </w:pPr>
      <w:rPr>
        <w:rFonts w:hint="default"/>
        <w:lang w:val="en-GB" w:eastAsia="en-GB" w:bidi="en-GB"/>
      </w:rPr>
    </w:lvl>
    <w:lvl w:ilvl="2" w:tplc="66227DE6">
      <w:numFmt w:val="bullet"/>
      <w:lvlText w:val="•"/>
      <w:lvlJc w:val="left"/>
      <w:pPr>
        <w:ind w:left="1396" w:hanging="360"/>
      </w:pPr>
      <w:rPr>
        <w:rFonts w:hint="default"/>
        <w:lang w:val="en-GB" w:eastAsia="en-GB" w:bidi="en-GB"/>
      </w:rPr>
    </w:lvl>
    <w:lvl w:ilvl="3" w:tplc="68C49920">
      <w:numFmt w:val="bullet"/>
      <w:lvlText w:val="•"/>
      <w:lvlJc w:val="left"/>
      <w:pPr>
        <w:ind w:left="1854" w:hanging="360"/>
      </w:pPr>
      <w:rPr>
        <w:rFonts w:hint="default"/>
        <w:lang w:val="en-GB" w:eastAsia="en-GB" w:bidi="en-GB"/>
      </w:rPr>
    </w:lvl>
    <w:lvl w:ilvl="4" w:tplc="CAFE0792">
      <w:numFmt w:val="bullet"/>
      <w:lvlText w:val="•"/>
      <w:lvlJc w:val="left"/>
      <w:pPr>
        <w:ind w:left="2312" w:hanging="360"/>
      </w:pPr>
      <w:rPr>
        <w:rFonts w:hint="default"/>
        <w:lang w:val="en-GB" w:eastAsia="en-GB" w:bidi="en-GB"/>
      </w:rPr>
    </w:lvl>
    <w:lvl w:ilvl="5" w:tplc="EA1249E8">
      <w:numFmt w:val="bullet"/>
      <w:lvlText w:val="•"/>
      <w:lvlJc w:val="left"/>
      <w:pPr>
        <w:ind w:left="2770" w:hanging="360"/>
      </w:pPr>
      <w:rPr>
        <w:rFonts w:hint="default"/>
        <w:lang w:val="en-GB" w:eastAsia="en-GB" w:bidi="en-GB"/>
      </w:rPr>
    </w:lvl>
    <w:lvl w:ilvl="6" w:tplc="9AAEAB7A">
      <w:numFmt w:val="bullet"/>
      <w:lvlText w:val="•"/>
      <w:lvlJc w:val="left"/>
      <w:pPr>
        <w:ind w:left="3228" w:hanging="360"/>
      </w:pPr>
      <w:rPr>
        <w:rFonts w:hint="default"/>
        <w:lang w:val="en-GB" w:eastAsia="en-GB" w:bidi="en-GB"/>
      </w:rPr>
    </w:lvl>
    <w:lvl w:ilvl="7" w:tplc="FA648D1C">
      <w:numFmt w:val="bullet"/>
      <w:lvlText w:val="•"/>
      <w:lvlJc w:val="left"/>
      <w:pPr>
        <w:ind w:left="3686" w:hanging="360"/>
      </w:pPr>
      <w:rPr>
        <w:rFonts w:hint="default"/>
        <w:lang w:val="en-GB" w:eastAsia="en-GB" w:bidi="en-GB"/>
      </w:rPr>
    </w:lvl>
    <w:lvl w:ilvl="8" w:tplc="D68082B8">
      <w:numFmt w:val="bullet"/>
      <w:lvlText w:val="•"/>
      <w:lvlJc w:val="left"/>
      <w:pPr>
        <w:ind w:left="4144" w:hanging="360"/>
      </w:pPr>
      <w:rPr>
        <w:rFonts w:hint="default"/>
        <w:lang w:val="en-GB" w:eastAsia="en-GB" w:bidi="en-GB"/>
      </w:rPr>
    </w:lvl>
  </w:abstractNum>
  <w:abstractNum w:abstractNumId="29" w15:restartNumberingAfterBreak="0">
    <w:nsid w:val="533307C3"/>
    <w:multiLevelType w:val="hybridMultilevel"/>
    <w:tmpl w:val="D3B44C96"/>
    <w:lvl w:ilvl="0" w:tplc="A7C239EA">
      <w:numFmt w:val="bullet"/>
      <w:lvlText w:val=""/>
      <w:lvlJc w:val="left"/>
      <w:pPr>
        <w:ind w:left="468" w:hanging="361"/>
      </w:pPr>
      <w:rPr>
        <w:rFonts w:ascii="Symbol" w:eastAsia="Symbol" w:hAnsi="Symbol" w:cs="Symbol" w:hint="default"/>
        <w:w w:val="100"/>
        <w:sz w:val="22"/>
        <w:szCs w:val="22"/>
        <w:lang w:val="en-GB" w:eastAsia="en-GB" w:bidi="en-GB"/>
      </w:rPr>
    </w:lvl>
    <w:lvl w:ilvl="1" w:tplc="23B6735C">
      <w:numFmt w:val="bullet"/>
      <w:lvlText w:val="•"/>
      <w:lvlJc w:val="left"/>
      <w:pPr>
        <w:ind w:left="920" w:hanging="361"/>
      </w:pPr>
      <w:rPr>
        <w:rFonts w:hint="default"/>
        <w:lang w:val="en-GB" w:eastAsia="en-GB" w:bidi="en-GB"/>
      </w:rPr>
    </w:lvl>
    <w:lvl w:ilvl="2" w:tplc="114CEDC4">
      <w:numFmt w:val="bullet"/>
      <w:lvlText w:val="•"/>
      <w:lvlJc w:val="left"/>
      <w:pPr>
        <w:ind w:left="1380" w:hanging="361"/>
      </w:pPr>
      <w:rPr>
        <w:rFonts w:hint="default"/>
        <w:lang w:val="en-GB" w:eastAsia="en-GB" w:bidi="en-GB"/>
      </w:rPr>
    </w:lvl>
    <w:lvl w:ilvl="3" w:tplc="3CD8A60C">
      <w:numFmt w:val="bullet"/>
      <w:lvlText w:val="•"/>
      <w:lvlJc w:val="left"/>
      <w:pPr>
        <w:ind w:left="1840" w:hanging="361"/>
      </w:pPr>
      <w:rPr>
        <w:rFonts w:hint="default"/>
        <w:lang w:val="en-GB" w:eastAsia="en-GB" w:bidi="en-GB"/>
      </w:rPr>
    </w:lvl>
    <w:lvl w:ilvl="4" w:tplc="CE4CBCDC">
      <w:numFmt w:val="bullet"/>
      <w:lvlText w:val="•"/>
      <w:lvlJc w:val="left"/>
      <w:pPr>
        <w:ind w:left="2300" w:hanging="361"/>
      </w:pPr>
      <w:rPr>
        <w:rFonts w:hint="default"/>
        <w:lang w:val="en-GB" w:eastAsia="en-GB" w:bidi="en-GB"/>
      </w:rPr>
    </w:lvl>
    <w:lvl w:ilvl="5" w:tplc="E5185FC0">
      <w:numFmt w:val="bullet"/>
      <w:lvlText w:val="•"/>
      <w:lvlJc w:val="left"/>
      <w:pPr>
        <w:ind w:left="2760" w:hanging="361"/>
      </w:pPr>
      <w:rPr>
        <w:rFonts w:hint="default"/>
        <w:lang w:val="en-GB" w:eastAsia="en-GB" w:bidi="en-GB"/>
      </w:rPr>
    </w:lvl>
    <w:lvl w:ilvl="6" w:tplc="AA1ECEB4">
      <w:numFmt w:val="bullet"/>
      <w:lvlText w:val="•"/>
      <w:lvlJc w:val="left"/>
      <w:pPr>
        <w:ind w:left="3220" w:hanging="361"/>
      </w:pPr>
      <w:rPr>
        <w:rFonts w:hint="default"/>
        <w:lang w:val="en-GB" w:eastAsia="en-GB" w:bidi="en-GB"/>
      </w:rPr>
    </w:lvl>
    <w:lvl w:ilvl="7" w:tplc="7E88A992">
      <w:numFmt w:val="bullet"/>
      <w:lvlText w:val="•"/>
      <w:lvlJc w:val="left"/>
      <w:pPr>
        <w:ind w:left="3680" w:hanging="361"/>
      </w:pPr>
      <w:rPr>
        <w:rFonts w:hint="default"/>
        <w:lang w:val="en-GB" w:eastAsia="en-GB" w:bidi="en-GB"/>
      </w:rPr>
    </w:lvl>
    <w:lvl w:ilvl="8" w:tplc="E05A5B26">
      <w:numFmt w:val="bullet"/>
      <w:lvlText w:val="•"/>
      <w:lvlJc w:val="left"/>
      <w:pPr>
        <w:ind w:left="4140" w:hanging="361"/>
      </w:pPr>
      <w:rPr>
        <w:rFonts w:hint="default"/>
        <w:lang w:val="en-GB" w:eastAsia="en-GB" w:bidi="en-GB"/>
      </w:rPr>
    </w:lvl>
  </w:abstractNum>
  <w:abstractNum w:abstractNumId="30" w15:restartNumberingAfterBreak="0">
    <w:nsid w:val="57F06DB0"/>
    <w:multiLevelType w:val="hybridMultilevel"/>
    <w:tmpl w:val="B240B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F50A05"/>
    <w:multiLevelType w:val="hybridMultilevel"/>
    <w:tmpl w:val="2460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C11586"/>
    <w:multiLevelType w:val="hybridMultilevel"/>
    <w:tmpl w:val="EE9C9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A30BFE"/>
    <w:multiLevelType w:val="hybridMultilevel"/>
    <w:tmpl w:val="8ACE7F28"/>
    <w:lvl w:ilvl="0" w:tplc="7F0A1BE8">
      <w:numFmt w:val="bullet"/>
      <w:lvlText w:val=""/>
      <w:lvlJc w:val="left"/>
      <w:pPr>
        <w:ind w:left="470" w:hanging="360"/>
      </w:pPr>
      <w:rPr>
        <w:rFonts w:ascii="Symbol" w:eastAsia="Symbol" w:hAnsi="Symbol" w:cs="Symbol" w:hint="default"/>
        <w:w w:val="100"/>
        <w:sz w:val="22"/>
        <w:szCs w:val="22"/>
        <w:lang w:val="en-GB" w:eastAsia="en-GB" w:bidi="en-GB"/>
      </w:rPr>
    </w:lvl>
    <w:lvl w:ilvl="1" w:tplc="1A6C0BAA">
      <w:numFmt w:val="bullet"/>
      <w:lvlText w:val="•"/>
      <w:lvlJc w:val="left"/>
      <w:pPr>
        <w:ind w:left="938" w:hanging="360"/>
      </w:pPr>
      <w:rPr>
        <w:rFonts w:hint="default"/>
        <w:lang w:val="en-GB" w:eastAsia="en-GB" w:bidi="en-GB"/>
      </w:rPr>
    </w:lvl>
    <w:lvl w:ilvl="2" w:tplc="C6BCA57A">
      <w:numFmt w:val="bullet"/>
      <w:lvlText w:val="•"/>
      <w:lvlJc w:val="left"/>
      <w:pPr>
        <w:ind w:left="1396" w:hanging="360"/>
      </w:pPr>
      <w:rPr>
        <w:rFonts w:hint="default"/>
        <w:lang w:val="en-GB" w:eastAsia="en-GB" w:bidi="en-GB"/>
      </w:rPr>
    </w:lvl>
    <w:lvl w:ilvl="3" w:tplc="DD4A0D12">
      <w:numFmt w:val="bullet"/>
      <w:lvlText w:val="•"/>
      <w:lvlJc w:val="left"/>
      <w:pPr>
        <w:ind w:left="1854" w:hanging="360"/>
      </w:pPr>
      <w:rPr>
        <w:rFonts w:hint="default"/>
        <w:lang w:val="en-GB" w:eastAsia="en-GB" w:bidi="en-GB"/>
      </w:rPr>
    </w:lvl>
    <w:lvl w:ilvl="4" w:tplc="BF50D74A">
      <w:numFmt w:val="bullet"/>
      <w:lvlText w:val="•"/>
      <w:lvlJc w:val="left"/>
      <w:pPr>
        <w:ind w:left="2312" w:hanging="360"/>
      </w:pPr>
      <w:rPr>
        <w:rFonts w:hint="default"/>
        <w:lang w:val="en-GB" w:eastAsia="en-GB" w:bidi="en-GB"/>
      </w:rPr>
    </w:lvl>
    <w:lvl w:ilvl="5" w:tplc="E03CFE34">
      <w:numFmt w:val="bullet"/>
      <w:lvlText w:val="•"/>
      <w:lvlJc w:val="left"/>
      <w:pPr>
        <w:ind w:left="2770" w:hanging="360"/>
      </w:pPr>
      <w:rPr>
        <w:rFonts w:hint="default"/>
        <w:lang w:val="en-GB" w:eastAsia="en-GB" w:bidi="en-GB"/>
      </w:rPr>
    </w:lvl>
    <w:lvl w:ilvl="6" w:tplc="A330E52E">
      <w:numFmt w:val="bullet"/>
      <w:lvlText w:val="•"/>
      <w:lvlJc w:val="left"/>
      <w:pPr>
        <w:ind w:left="3228" w:hanging="360"/>
      </w:pPr>
      <w:rPr>
        <w:rFonts w:hint="default"/>
        <w:lang w:val="en-GB" w:eastAsia="en-GB" w:bidi="en-GB"/>
      </w:rPr>
    </w:lvl>
    <w:lvl w:ilvl="7" w:tplc="9C9CAA00">
      <w:numFmt w:val="bullet"/>
      <w:lvlText w:val="•"/>
      <w:lvlJc w:val="left"/>
      <w:pPr>
        <w:ind w:left="3686" w:hanging="360"/>
      </w:pPr>
      <w:rPr>
        <w:rFonts w:hint="default"/>
        <w:lang w:val="en-GB" w:eastAsia="en-GB" w:bidi="en-GB"/>
      </w:rPr>
    </w:lvl>
    <w:lvl w:ilvl="8" w:tplc="2BB6380A">
      <w:numFmt w:val="bullet"/>
      <w:lvlText w:val="•"/>
      <w:lvlJc w:val="left"/>
      <w:pPr>
        <w:ind w:left="4144" w:hanging="360"/>
      </w:pPr>
      <w:rPr>
        <w:rFonts w:hint="default"/>
        <w:lang w:val="en-GB" w:eastAsia="en-GB" w:bidi="en-GB"/>
      </w:rPr>
    </w:lvl>
  </w:abstractNum>
  <w:abstractNum w:abstractNumId="34" w15:restartNumberingAfterBreak="0">
    <w:nsid w:val="61B409FE"/>
    <w:multiLevelType w:val="hybridMultilevel"/>
    <w:tmpl w:val="400A2726"/>
    <w:lvl w:ilvl="0" w:tplc="4A4EF2B2">
      <w:numFmt w:val="bullet"/>
      <w:lvlText w:val=""/>
      <w:lvlJc w:val="left"/>
      <w:pPr>
        <w:ind w:left="468" w:hanging="361"/>
      </w:pPr>
      <w:rPr>
        <w:rFonts w:ascii="Symbol" w:eastAsia="Symbol" w:hAnsi="Symbol" w:cs="Symbol" w:hint="default"/>
        <w:w w:val="100"/>
        <w:sz w:val="22"/>
        <w:szCs w:val="22"/>
        <w:lang w:val="en-GB" w:eastAsia="en-GB" w:bidi="en-GB"/>
      </w:rPr>
    </w:lvl>
    <w:lvl w:ilvl="1" w:tplc="529CB2B8">
      <w:numFmt w:val="bullet"/>
      <w:lvlText w:val="•"/>
      <w:lvlJc w:val="left"/>
      <w:pPr>
        <w:ind w:left="920" w:hanging="361"/>
      </w:pPr>
      <w:rPr>
        <w:rFonts w:hint="default"/>
        <w:lang w:val="en-GB" w:eastAsia="en-GB" w:bidi="en-GB"/>
      </w:rPr>
    </w:lvl>
    <w:lvl w:ilvl="2" w:tplc="E7646C54">
      <w:numFmt w:val="bullet"/>
      <w:lvlText w:val="•"/>
      <w:lvlJc w:val="left"/>
      <w:pPr>
        <w:ind w:left="1380" w:hanging="361"/>
      </w:pPr>
      <w:rPr>
        <w:rFonts w:hint="default"/>
        <w:lang w:val="en-GB" w:eastAsia="en-GB" w:bidi="en-GB"/>
      </w:rPr>
    </w:lvl>
    <w:lvl w:ilvl="3" w:tplc="2F30ADD6">
      <w:numFmt w:val="bullet"/>
      <w:lvlText w:val="•"/>
      <w:lvlJc w:val="left"/>
      <w:pPr>
        <w:ind w:left="1840" w:hanging="361"/>
      </w:pPr>
      <w:rPr>
        <w:rFonts w:hint="default"/>
        <w:lang w:val="en-GB" w:eastAsia="en-GB" w:bidi="en-GB"/>
      </w:rPr>
    </w:lvl>
    <w:lvl w:ilvl="4" w:tplc="919C958A">
      <w:numFmt w:val="bullet"/>
      <w:lvlText w:val="•"/>
      <w:lvlJc w:val="left"/>
      <w:pPr>
        <w:ind w:left="2300" w:hanging="361"/>
      </w:pPr>
      <w:rPr>
        <w:rFonts w:hint="default"/>
        <w:lang w:val="en-GB" w:eastAsia="en-GB" w:bidi="en-GB"/>
      </w:rPr>
    </w:lvl>
    <w:lvl w:ilvl="5" w:tplc="3F504920">
      <w:numFmt w:val="bullet"/>
      <w:lvlText w:val="•"/>
      <w:lvlJc w:val="left"/>
      <w:pPr>
        <w:ind w:left="2760" w:hanging="361"/>
      </w:pPr>
      <w:rPr>
        <w:rFonts w:hint="default"/>
        <w:lang w:val="en-GB" w:eastAsia="en-GB" w:bidi="en-GB"/>
      </w:rPr>
    </w:lvl>
    <w:lvl w:ilvl="6" w:tplc="E0442B02">
      <w:numFmt w:val="bullet"/>
      <w:lvlText w:val="•"/>
      <w:lvlJc w:val="left"/>
      <w:pPr>
        <w:ind w:left="3220" w:hanging="361"/>
      </w:pPr>
      <w:rPr>
        <w:rFonts w:hint="default"/>
        <w:lang w:val="en-GB" w:eastAsia="en-GB" w:bidi="en-GB"/>
      </w:rPr>
    </w:lvl>
    <w:lvl w:ilvl="7" w:tplc="33327368">
      <w:numFmt w:val="bullet"/>
      <w:lvlText w:val="•"/>
      <w:lvlJc w:val="left"/>
      <w:pPr>
        <w:ind w:left="3680" w:hanging="361"/>
      </w:pPr>
      <w:rPr>
        <w:rFonts w:hint="default"/>
        <w:lang w:val="en-GB" w:eastAsia="en-GB" w:bidi="en-GB"/>
      </w:rPr>
    </w:lvl>
    <w:lvl w:ilvl="8" w:tplc="B658F25C">
      <w:numFmt w:val="bullet"/>
      <w:lvlText w:val="•"/>
      <w:lvlJc w:val="left"/>
      <w:pPr>
        <w:ind w:left="4140" w:hanging="361"/>
      </w:pPr>
      <w:rPr>
        <w:rFonts w:hint="default"/>
        <w:lang w:val="en-GB" w:eastAsia="en-GB" w:bidi="en-GB"/>
      </w:rPr>
    </w:lvl>
  </w:abstractNum>
  <w:abstractNum w:abstractNumId="35" w15:restartNumberingAfterBreak="0">
    <w:nsid w:val="65E561D8"/>
    <w:multiLevelType w:val="hybridMultilevel"/>
    <w:tmpl w:val="B8A6601C"/>
    <w:lvl w:ilvl="0" w:tplc="94C83FEC">
      <w:numFmt w:val="bullet"/>
      <w:lvlText w:val=""/>
      <w:lvlJc w:val="left"/>
      <w:pPr>
        <w:ind w:left="470" w:hanging="360"/>
      </w:pPr>
      <w:rPr>
        <w:rFonts w:ascii="Symbol" w:eastAsia="Symbol" w:hAnsi="Symbol" w:cs="Symbol" w:hint="default"/>
        <w:w w:val="100"/>
        <w:sz w:val="22"/>
        <w:szCs w:val="22"/>
        <w:lang w:val="en-GB" w:eastAsia="en-GB" w:bidi="en-GB"/>
      </w:rPr>
    </w:lvl>
    <w:lvl w:ilvl="1" w:tplc="C9AC557C">
      <w:numFmt w:val="bullet"/>
      <w:lvlText w:val="•"/>
      <w:lvlJc w:val="left"/>
      <w:pPr>
        <w:ind w:left="938" w:hanging="360"/>
      </w:pPr>
      <w:rPr>
        <w:rFonts w:hint="default"/>
        <w:lang w:val="en-GB" w:eastAsia="en-GB" w:bidi="en-GB"/>
      </w:rPr>
    </w:lvl>
    <w:lvl w:ilvl="2" w:tplc="DBDE95CC">
      <w:numFmt w:val="bullet"/>
      <w:lvlText w:val="•"/>
      <w:lvlJc w:val="left"/>
      <w:pPr>
        <w:ind w:left="1396" w:hanging="360"/>
      </w:pPr>
      <w:rPr>
        <w:rFonts w:hint="default"/>
        <w:lang w:val="en-GB" w:eastAsia="en-GB" w:bidi="en-GB"/>
      </w:rPr>
    </w:lvl>
    <w:lvl w:ilvl="3" w:tplc="59100FFA">
      <w:numFmt w:val="bullet"/>
      <w:lvlText w:val="•"/>
      <w:lvlJc w:val="left"/>
      <w:pPr>
        <w:ind w:left="1854" w:hanging="360"/>
      </w:pPr>
      <w:rPr>
        <w:rFonts w:hint="default"/>
        <w:lang w:val="en-GB" w:eastAsia="en-GB" w:bidi="en-GB"/>
      </w:rPr>
    </w:lvl>
    <w:lvl w:ilvl="4" w:tplc="604A8B88">
      <w:numFmt w:val="bullet"/>
      <w:lvlText w:val="•"/>
      <w:lvlJc w:val="left"/>
      <w:pPr>
        <w:ind w:left="2312" w:hanging="360"/>
      </w:pPr>
      <w:rPr>
        <w:rFonts w:hint="default"/>
        <w:lang w:val="en-GB" w:eastAsia="en-GB" w:bidi="en-GB"/>
      </w:rPr>
    </w:lvl>
    <w:lvl w:ilvl="5" w:tplc="50DA2578">
      <w:numFmt w:val="bullet"/>
      <w:lvlText w:val="•"/>
      <w:lvlJc w:val="left"/>
      <w:pPr>
        <w:ind w:left="2770" w:hanging="360"/>
      </w:pPr>
      <w:rPr>
        <w:rFonts w:hint="default"/>
        <w:lang w:val="en-GB" w:eastAsia="en-GB" w:bidi="en-GB"/>
      </w:rPr>
    </w:lvl>
    <w:lvl w:ilvl="6" w:tplc="B282B642">
      <w:numFmt w:val="bullet"/>
      <w:lvlText w:val="•"/>
      <w:lvlJc w:val="left"/>
      <w:pPr>
        <w:ind w:left="3228" w:hanging="360"/>
      </w:pPr>
      <w:rPr>
        <w:rFonts w:hint="default"/>
        <w:lang w:val="en-GB" w:eastAsia="en-GB" w:bidi="en-GB"/>
      </w:rPr>
    </w:lvl>
    <w:lvl w:ilvl="7" w:tplc="A3B029AE">
      <w:numFmt w:val="bullet"/>
      <w:lvlText w:val="•"/>
      <w:lvlJc w:val="left"/>
      <w:pPr>
        <w:ind w:left="3686" w:hanging="360"/>
      </w:pPr>
      <w:rPr>
        <w:rFonts w:hint="default"/>
        <w:lang w:val="en-GB" w:eastAsia="en-GB" w:bidi="en-GB"/>
      </w:rPr>
    </w:lvl>
    <w:lvl w:ilvl="8" w:tplc="61A8FE84">
      <w:numFmt w:val="bullet"/>
      <w:lvlText w:val="•"/>
      <w:lvlJc w:val="left"/>
      <w:pPr>
        <w:ind w:left="4144" w:hanging="360"/>
      </w:pPr>
      <w:rPr>
        <w:rFonts w:hint="default"/>
        <w:lang w:val="en-GB" w:eastAsia="en-GB" w:bidi="en-GB"/>
      </w:rPr>
    </w:lvl>
  </w:abstractNum>
  <w:abstractNum w:abstractNumId="36" w15:restartNumberingAfterBreak="0">
    <w:nsid w:val="66D0051A"/>
    <w:multiLevelType w:val="hybridMultilevel"/>
    <w:tmpl w:val="B12A38EE"/>
    <w:lvl w:ilvl="0" w:tplc="4C8272B0">
      <w:numFmt w:val="bullet"/>
      <w:lvlText w:val=""/>
      <w:lvlJc w:val="left"/>
      <w:pPr>
        <w:ind w:left="468" w:hanging="361"/>
      </w:pPr>
      <w:rPr>
        <w:rFonts w:ascii="Symbol" w:eastAsia="Symbol" w:hAnsi="Symbol" w:cs="Symbol" w:hint="default"/>
        <w:w w:val="100"/>
        <w:sz w:val="22"/>
        <w:szCs w:val="22"/>
        <w:lang w:val="en-GB" w:eastAsia="en-GB" w:bidi="en-GB"/>
      </w:rPr>
    </w:lvl>
    <w:lvl w:ilvl="1" w:tplc="5114C548">
      <w:numFmt w:val="bullet"/>
      <w:lvlText w:val="•"/>
      <w:lvlJc w:val="left"/>
      <w:pPr>
        <w:ind w:left="920" w:hanging="361"/>
      </w:pPr>
      <w:rPr>
        <w:rFonts w:hint="default"/>
        <w:lang w:val="en-GB" w:eastAsia="en-GB" w:bidi="en-GB"/>
      </w:rPr>
    </w:lvl>
    <w:lvl w:ilvl="2" w:tplc="0A50FEB4">
      <w:numFmt w:val="bullet"/>
      <w:lvlText w:val="•"/>
      <w:lvlJc w:val="left"/>
      <w:pPr>
        <w:ind w:left="1380" w:hanging="361"/>
      </w:pPr>
      <w:rPr>
        <w:rFonts w:hint="default"/>
        <w:lang w:val="en-GB" w:eastAsia="en-GB" w:bidi="en-GB"/>
      </w:rPr>
    </w:lvl>
    <w:lvl w:ilvl="3" w:tplc="F29AAB70">
      <w:numFmt w:val="bullet"/>
      <w:lvlText w:val="•"/>
      <w:lvlJc w:val="left"/>
      <w:pPr>
        <w:ind w:left="1840" w:hanging="361"/>
      </w:pPr>
      <w:rPr>
        <w:rFonts w:hint="default"/>
        <w:lang w:val="en-GB" w:eastAsia="en-GB" w:bidi="en-GB"/>
      </w:rPr>
    </w:lvl>
    <w:lvl w:ilvl="4" w:tplc="5E1A8EB6">
      <w:numFmt w:val="bullet"/>
      <w:lvlText w:val="•"/>
      <w:lvlJc w:val="left"/>
      <w:pPr>
        <w:ind w:left="2300" w:hanging="361"/>
      </w:pPr>
      <w:rPr>
        <w:rFonts w:hint="default"/>
        <w:lang w:val="en-GB" w:eastAsia="en-GB" w:bidi="en-GB"/>
      </w:rPr>
    </w:lvl>
    <w:lvl w:ilvl="5" w:tplc="84065EAE">
      <w:numFmt w:val="bullet"/>
      <w:lvlText w:val="•"/>
      <w:lvlJc w:val="left"/>
      <w:pPr>
        <w:ind w:left="2760" w:hanging="361"/>
      </w:pPr>
      <w:rPr>
        <w:rFonts w:hint="default"/>
        <w:lang w:val="en-GB" w:eastAsia="en-GB" w:bidi="en-GB"/>
      </w:rPr>
    </w:lvl>
    <w:lvl w:ilvl="6" w:tplc="BDFA9786">
      <w:numFmt w:val="bullet"/>
      <w:lvlText w:val="•"/>
      <w:lvlJc w:val="left"/>
      <w:pPr>
        <w:ind w:left="3220" w:hanging="361"/>
      </w:pPr>
      <w:rPr>
        <w:rFonts w:hint="default"/>
        <w:lang w:val="en-GB" w:eastAsia="en-GB" w:bidi="en-GB"/>
      </w:rPr>
    </w:lvl>
    <w:lvl w:ilvl="7" w:tplc="9FC6E33C">
      <w:numFmt w:val="bullet"/>
      <w:lvlText w:val="•"/>
      <w:lvlJc w:val="left"/>
      <w:pPr>
        <w:ind w:left="3680" w:hanging="361"/>
      </w:pPr>
      <w:rPr>
        <w:rFonts w:hint="default"/>
        <w:lang w:val="en-GB" w:eastAsia="en-GB" w:bidi="en-GB"/>
      </w:rPr>
    </w:lvl>
    <w:lvl w:ilvl="8" w:tplc="FB30FACC">
      <w:numFmt w:val="bullet"/>
      <w:lvlText w:val="•"/>
      <w:lvlJc w:val="left"/>
      <w:pPr>
        <w:ind w:left="4140" w:hanging="361"/>
      </w:pPr>
      <w:rPr>
        <w:rFonts w:hint="default"/>
        <w:lang w:val="en-GB" w:eastAsia="en-GB" w:bidi="en-GB"/>
      </w:rPr>
    </w:lvl>
  </w:abstractNum>
  <w:abstractNum w:abstractNumId="37" w15:restartNumberingAfterBreak="0">
    <w:nsid w:val="68E43E6F"/>
    <w:multiLevelType w:val="hybridMultilevel"/>
    <w:tmpl w:val="F0D6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881179"/>
    <w:multiLevelType w:val="hybridMultilevel"/>
    <w:tmpl w:val="0A0269B6"/>
    <w:lvl w:ilvl="0" w:tplc="EAD481EC">
      <w:numFmt w:val="bullet"/>
      <w:lvlText w:val=""/>
      <w:lvlJc w:val="left"/>
      <w:pPr>
        <w:ind w:left="470" w:hanging="360"/>
      </w:pPr>
      <w:rPr>
        <w:rFonts w:ascii="Symbol" w:eastAsia="Symbol" w:hAnsi="Symbol" w:cs="Symbol" w:hint="default"/>
        <w:w w:val="100"/>
        <w:sz w:val="22"/>
        <w:szCs w:val="22"/>
        <w:lang w:val="en-GB" w:eastAsia="en-GB" w:bidi="en-GB"/>
      </w:rPr>
    </w:lvl>
    <w:lvl w:ilvl="1" w:tplc="D45C8E00">
      <w:numFmt w:val="bullet"/>
      <w:lvlText w:val="•"/>
      <w:lvlJc w:val="left"/>
      <w:pPr>
        <w:ind w:left="938" w:hanging="360"/>
      </w:pPr>
      <w:rPr>
        <w:rFonts w:hint="default"/>
        <w:lang w:val="en-GB" w:eastAsia="en-GB" w:bidi="en-GB"/>
      </w:rPr>
    </w:lvl>
    <w:lvl w:ilvl="2" w:tplc="42809C8A">
      <w:numFmt w:val="bullet"/>
      <w:lvlText w:val="•"/>
      <w:lvlJc w:val="left"/>
      <w:pPr>
        <w:ind w:left="1396" w:hanging="360"/>
      </w:pPr>
      <w:rPr>
        <w:rFonts w:hint="default"/>
        <w:lang w:val="en-GB" w:eastAsia="en-GB" w:bidi="en-GB"/>
      </w:rPr>
    </w:lvl>
    <w:lvl w:ilvl="3" w:tplc="DDC095A4">
      <w:numFmt w:val="bullet"/>
      <w:lvlText w:val="•"/>
      <w:lvlJc w:val="left"/>
      <w:pPr>
        <w:ind w:left="1854" w:hanging="360"/>
      </w:pPr>
      <w:rPr>
        <w:rFonts w:hint="default"/>
        <w:lang w:val="en-GB" w:eastAsia="en-GB" w:bidi="en-GB"/>
      </w:rPr>
    </w:lvl>
    <w:lvl w:ilvl="4" w:tplc="5B7068A4">
      <w:numFmt w:val="bullet"/>
      <w:lvlText w:val="•"/>
      <w:lvlJc w:val="left"/>
      <w:pPr>
        <w:ind w:left="2312" w:hanging="360"/>
      </w:pPr>
      <w:rPr>
        <w:rFonts w:hint="default"/>
        <w:lang w:val="en-GB" w:eastAsia="en-GB" w:bidi="en-GB"/>
      </w:rPr>
    </w:lvl>
    <w:lvl w:ilvl="5" w:tplc="CD68CE8E">
      <w:numFmt w:val="bullet"/>
      <w:lvlText w:val="•"/>
      <w:lvlJc w:val="left"/>
      <w:pPr>
        <w:ind w:left="2770" w:hanging="360"/>
      </w:pPr>
      <w:rPr>
        <w:rFonts w:hint="default"/>
        <w:lang w:val="en-GB" w:eastAsia="en-GB" w:bidi="en-GB"/>
      </w:rPr>
    </w:lvl>
    <w:lvl w:ilvl="6" w:tplc="C92E87C8">
      <w:numFmt w:val="bullet"/>
      <w:lvlText w:val="•"/>
      <w:lvlJc w:val="left"/>
      <w:pPr>
        <w:ind w:left="3228" w:hanging="360"/>
      </w:pPr>
      <w:rPr>
        <w:rFonts w:hint="default"/>
        <w:lang w:val="en-GB" w:eastAsia="en-GB" w:bidi="en-GB"/>
      </w:rPr>
    </w:lvl>
    <w:lvl w:ilvl="7" w:tplc="88CEC30C">
      <w:numFmt w:val="bullet"/>
      <w:lvlText w:val="•"/>
      <w:lvlJc w:val="left"/>
      <w:pPr>
        <w:ind w:left="3686" w:hanging="360"/>
      </w:pPr>
      <w:rPr>
        <w:rFonts w:hint="default"/>
        <w:lang w:val="en-GB" w:eastAsia="en-GB" w:bidi="en-GB"/>
      </w:rPr>
    </w:lvl>
    <w:lvl w:ilvl="8" w:tplc="32D6B686">
      <w:numFmt w:val="bullet"/>
      <w:lvlText w:val="•"/>
      <w:lvlJc w:val="left"/>
      <w:pPr>
        <w:ind w:left="4144" w:hanging="360"/>
      </w:pPr>
      <w:rPr>
        <w:rFonts w:hint="default"/>
        <w:lang w:val="en-GB" w:eastAsia="en-GB" w:bidi="en-GB"/>
      </w:rPr>
    </w:lvl>
  </w:abstractNum>
  <w:abstractNum w:abstractNumId="39" w15:restartNumberingAfterBreak="0">
    <w:nsid w:val="751738D5"/>
    <w:multiLevelType w:val="hybridMultilevel"/>
    <w:tmpl w:val="02B41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FE4123"/>
    <w:multiLevelType w:val="hybridMultilevel"/>
    <w:tmpl w:val="2036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990AAA"/>
    <w:multiLevelType w:val="multilevel"/>
    <w:tmpl w:val="748C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D00543"/>
    <w:multiLevelType w:val="hybridMultilevel"/>
    <w:tmpl w:val="32A2E096"/>
    <w:lvl w:ilvl="0" w:tplc="92682E1E">
      <w:numFmt w:val="bullet"/>
      <w:lvlText w:val=""/>
      <w:lvlJc w:val="left"/>
      <w:pPr>
        <w:ind w:left="470" w:hanging="360"/>
      </w:pPr>
      <w:rPr>
        <w:rFonts w:ascii="Symbol" w:eastAsia="Symbol" w:hAnsi="Symbol" w:cs="Symbol" w:hint="default"/>
        <w:w w:val="100"/>
        <w:sz w:val="22"/>
        <w:szCs w:val="22"/>
        <w:lang w:val="en-GB" w:eastAsia="en-GB" w:bidi="en-GB"/>
      </w:rPr>
    </w:lvl>
    <w:lvl w:ilvl="1" w:tplc="A3C64E50">
      <w:numFmt w:val="bullet"/>
      <w:lvlText w:val="•"/>
      <w:lvlJc w:val="left"/>
      <w:pPr>
        <w:ind w:left="938" w:hanging="360"/>
      </w:pPr>
      <w:rPr>
        <w:rFonts w:hint="default"/>
        <w:lang w:val="en-GB" w:eastAsia="en-GB" w:bidi="en-GB"/>
      </w:rPr>
    </w:lvl>
    <w:lvl w:ilvl="2" w:tplc="D4705996">
      <w:numFmt w:val="bullet"/>
      <w:lvlText w:val="•"/>
      <w:lvlJc w:val="left"/>
      <w:pPr>
        <w:ind w:left="1396" w:hanging="360"/>
      </w:pPr>
      <w:rPr>
        <w:rFonts w:hint="default"/>
        <w:lang w:val="en-GB" w:eastAsia="en-GB" w:bidi="en-GB"/>
      </w:rPr>
    </w:lvl>
    <w:lvl w:ilvl="3" w:tplc="44887C88">
      <w:numFmt w:val="bullet"/>
      <w:lvlText w:val="•"/>
      <w:lvlJc w:val="left"/>
      <w:pPr>
        <w:ind w:left="1854" w:hanging="360"/>
      </w:pPr>
      <w:rPr>
        <w:rFonts w:hint="default"/>
        <w:lang w:val="en-GB" w:eastAsia="en-GB" w:bidi="en-GB"/>
      </w:rPr>
    </w:lvl>
    <w:lvl w:ilvl="4" w:tplc="DE52A5F0">
      <w:numFmt w:val="bullet"/>
      <w:lvlText w:val="•"/>
      <w:lvlJc w:val="left"/>
      <w:pPr>
        <w:ind w:left="2312" w:hanging="360"/>
      </w:pPr>
      <w:rPr>
        <w:rFonts w:hint="default"/>
        <w:lang w:val="en-GB" w:eastAsia="en-GB" w:bidi="en-GB"/>
      </w:rPr>
    </w:lvl>
    <w:lvl w:ilvl="5" w:tplc="6FF689F4">
      <w:numFmt w:val="bullet"/>
      <w:lvlText w:val="•"/>
      <w:lvlJc w:val="left"/>
      <w:pPr>
        <w:ind w:left="2770" w:hanging="360"/>
      </w:pPr>
      <w:rPr>
        <w:rFonts w:hint="default"/>
        <w:lang w:val="en-GB" w:eastAsia="en-GB" w:bidi="en-GB"/>
      </w:rPr>
    </w:lvl>
    <w:lvl w:ilvl="6" w:tplc="FF8AF390">
      <w:numFmt w:val="bullet"/>
      <w:lvlText w:val="•"/>
      <w:lvlJc w:val="left"/>
      <w:pPr>
        <w:ind w:left="3228" w:hanging="360"/>
      </w:pPr>
      <w:rPr>
        <w:rFonts w:hint="default"/>
        <w:lang w:val="en-GB" w:eastAsia="en-GB" w:bidi="en-GB"/>
      </w:rPr>
    </w:lvl>
    <w:lvl w:ilvl="7" w:tplc="827088F0">
      <w:numFmt w:val="bullet"/>
      <w:lvlText w:val="•"/>
      <w:lvlJc w:val="left"/>
      <w:pPr>
        <w:ind w:left="3686" w:hanging="360"/>
      </w:pPr>
      <w:rPr>
        <w:rFonts w:hint="default"/>
        <w:lang w:val="en-GB" w:eastAsia="en-GB" w:bidi="en-GB"/>
      </w:rPr>
    </w:lvl>
    <w:lvl w:ilvl="8" w:tplc="FBC429B0">
      <w:numFmt w:val="bullet"/>
      <w:lvlText w:val="•"/>
      <w:lvlJc w:val="left"/>
      <w:pPr>
        <w:ind w:left="4144" w:hanging="360"/>
      </w:pPr>
      <w:rPr>
        <w:rFonts w:hint="default"/>
        <w:lang w:val="en-GB" w:eastAsia="en-GB" w:bidi="en-GB"/>
      </w:rPr>
    </w:lvl>
  </w:abstractNum>
  <w:abstractNum w:abstractNumId="43" w15:restartNumberingAfterBreak="0">
    <w:nsid w:val="7D865A0E"/>
    <w:multiLevelType w:val="multilevel"/>
    <w:tmpl w:val="047088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4" w15:restartNumberingAfterBreak="0">
    <w:nsid w:val="7F1E69A3"/>
    <w:multiLevelType w:val="hybridMultilevel"/>
    <w:tmpl w:val="DBC01676"/>
    <w:lvl w:ilvl="0" w:tplc="0A12C9BC">
      <w:numFmt w:val="bullet"/>
      <w:lvlText w:val=""/>
      <w:lvlJc w:val="left"/>
      <w:pPr>
        <w:ind w:left="470" w:hanging="360"/>
      </w:pPr>
      <w:rPr>
        <w:rFonts w:ascii="Symbol" w:eastAsia="Symbol" w:hAnsi="Symbol" w:cs="Symbol" w:hint="default"/>
        <w:w w:val="100"/>
        <w:sz w:val="22"/>
        <w:szCs w:val="22"/>
        <w:lang w:val="en-GB" w:eastAsia="en-GB" w:bidi="en-GB"/>
      </w:rPr>
    </w:lvl>
    <w:lvl w:ilvl="1" w:tplc="BAC6F84A">
      <w:numFmt w:val="bullet"/>
      <w:lvlText w:val="•"/>
      <w:lvlJc w:val="left"/>
      <w:pPr>
        <w:ind w:left="938" w:hanging="360"/>
      </w:pPr>
      <w:rPr>
        <w:rFonts w:hint="default"/>
        <w:lang w:val="en-GB" w:eastAsia="en-GB" w:bidi="en-GB"/>
      </w:rPr>
    </w:lvl>
    <w:lvl w:ilvl="2" w:tplc="B6BA956C">
      <w:numFmt w:val="bullet"/>
      <w:lvlText w:val="•"/>
      <w:lvlJc w:val="left"/>
      <w:pPr>
        <w:ind w:left="1396" w:hanging="360"/>
      </w:pPr>
      <w:rPr>
        <w:rFonts w:hint="default"/>
        <w:lang w:val="en-GB" w:eastAsia="en-GB" w:bidi="en-GB"/>
      </w:rPr>
    </w:lvl>
    <w:lvl w:ilvl="3" w:tplc="EBFEFF54">
      <w:numFmt w:val="bullet"/>
      <w:lvlText w:val="•"/>
      <w:lvlJc w:val="left"/>
      <w:pPr>
        <w:ind w:left="1854" w:hanging="360"/>
      </w:pPr>
      <w:rPr>
        <w:rFonts w:hint="default"/>
        <w:lang w:val="en-GB" w:eastAsia="en-GB" w:bidi="en-GB"/>
      </w:rPr>
    </w:lvl>
    <w:lvl w:ilvl="4" w:tplc="C12E7E40">
      <w:numFmt w:val="bullet"/>
      <w:lvlText w:val="•"/>
      <w:lvlJc w:val="left"/>
      <w:pPr>
        <w:ind w:left="2312" w:hanging="360"/>
      </w:pPr>
      <w:rPr>
        <w:rFonts w:hint="default"/>
        <w:lang w:val="en-GB" w:eastAsia="en-GB" w:bidi="en-GB"/>
      </w:rPr>
    </w:lvl>
    <w:lvl w:ilvl="5" w:tplc="FDC8A91E">
      <w:numFmt w:val="bullet"/>
      <w:lvlText w:val="•"/>
      <w:lvlJc w:val="left"/>
      <w:pPr>
        <w:ind w:left="2770" w:hanging="360"/>
      </w:pPr>
      <w:rPr>
        <w:rFonts w:hint="default"/>
        <w:lang w:val="en-GB" w:eastAsia="en-GB" w:bidi="en-GB"/>
      </w:rPr>
    </w:lvl>
    <w:lvl w:ilvl="6" w:tplc="6576E644">
      <w:numFmt w:val="bullet"/>
      <w:lvlText w:val="•"/>
      <w:lvlJc w:val="left"/>
      <w:pPr>
        <w:ind w:left="3228" w:hanging="360"/>
      </w:pPr>
      <w:rPr>
        <w:rFonts w:hint="default"/>
        <w:lang w:val="en-GB" w:eastAsia="en-GB" w:bidi="en-GB"/>
      </w:rPr>
    </w:lvl>
    <w:lvl w:ilvl="7" w:tplc="3B36D96A">
      <w:numFmt w:val="bullet"/>
      <w:lvlText w:val="•"/>
      <w:lvlJc w:val="left"/>
      <w:pPr>
        <w:ind w:left="3686" w:hanging="360"/>
      </w:pPr>
      <w:rPr>
        <w:rFonts w:hint="default"/>
        <w:lang w:val="en-GB" w:eastAsia="en-GB" w:bidi="en-GB"/>
      </w:rPr>
    </w:lvl>
    <w:lvl w:ilvl="8" w:tplc="64580F4E">
      <w:numFmt w:val="bullet"/>
      <w:lvlText w:val="•"/>
      <w:lvlJc w:val="left"/>
      <w:pPr>
        <w:ind w:left="4144" w:hanging="360"/>
      </w:pPr>
      <w:rPr>
        <w:rFonts w:hint="default"/>
        <w:lang w:val="en-GB" w:eastAsia="en-GB" w:bidi="en-GB"/>
      </w:rPr>
    </w:lvl>
  </w:abstractNum>
  <w:num w:numId="1" w16cid:durableId="303852899">
    <w:abstractNumId w:val="15"/>
  </w:num>
  <w:num w:numId="2" w16cid:durableId="2019307916">
    <w:abstractNumId w:val="29"/>
  </w:num>
  <w:num w:numId="3" w16cid:durableId="1693652134">
    <w:abstractNumId w:val="3"/>
  </w:num>
  <w:num w:numId="4" w16cid:durableId="1206943319">
    <w:abstractNumId w:val="0"/>
  </w:num>
  <w:num w:numId="5" w16cid:durableId="1664117740">
    <w:abstractNumId w:val="27"/>
  </w:num>
  <w:num w:numId="6" w16cid:durableId="492188665">
    <w:abstractNumId w:val="33"/>
  </w:num>
  <w:num w:numId="7" w16cid:durableId="1414164015">
    <w:abstractNumId w:val="13"/>
  </w:num>
  <w:num w:numId="8" w16cid:durableId="1780106285">
    <w:abstractNumId w:val="42"/>
  </w:num>
  <w:num w:numId="9" w16cid:durableId="1780564643">
    <w:abstractNumId w:val="36"/>
  </w:num>
  <w:num w:numId="10" w16cid:durableId="1353146457">
    <w:abstractNumId w:val="44"/>
  </w:num>
  <w:num w:numId="11" w16cid:durableId="1019771017">
    <w:abstractNumId w:val="19"/>
  </w:num>
  <w:num w:numId="12" w16cid:durableId="201866165">
    <w:abstractNumId w:val="16"/>
  </w:num>
  <w:num w:numId="13" w16cid:durableId="1760642358">
    <w:abstractNumId w:val="17"/>
  </w:num>
  <w:num w:numId="14" w16cid:durableId="2028603317">
    <w:abstractNumId w:val="35"/>
  </w:num>
  <w:num w:numId="15" w16cid:durableId="2113165429">
    <w:abstractNumId w:val="24"/>
  </w:num>
  <w:num w:numId="16" w16cid:durableId="933514672">
    <w:abstractNumId w:val="21"/>
  </w:num>
  <w:num w:numId="17" w16cid:durableId="979848323">
    <w:abstractNumId w:val="20"/>
  </w:num>
  <w:num w:numId="18" w16cid:durableId="1887447018">
    <w:abstractNumId w:val="28"/>
  </w:num>
  <w:num w:numId="19" w16cid:durableId="192110346">
    <w:abstractNumId w:val="10"/>
  </w:num>
  <w:num w:numId="20" w16cid:durableId="1638411878">
    <w:abstractNumId w:val="38"/>
  </w:num>
  <w:num w:numId="21" w16cid:durableId="745231015">
    <w:abstractNumId w:val="34"/>
  </w:num>
  <w:num w:numId="22" w16cid:durableId="2017028594">
    <w:abstractNumId w:val="11"/>
  </w:num>
  <w:num w:numId="23" w16cid:durableId="165638900">
    <w:abstractNumId w:val="31"/>
  </w:num>
  <w:num w:numId="24" w16cid:durableId="2020085461">
    <w:abstractNumId w:val="37"/>
  </w:num>
  <w:num w:numId="25" w16cid:durableId="2041663467">
    <w:abstractNumId w:val="39"/>
  </w:num>
  <w:num w:numId="26" w16cid:durableId="569311261">
    <w:abstractNumId w:val="40"/>
  </w:num>
  <w:num w:numId="27" w16cid:durableId="1815874321">
    <w:abstractNumId w:val="12"/>
  </w:num>
  <w:num w:numId="28" w16cid:durableId="1064375341">
    <w:abstractNumId w:val="32"/>
  </w:num>
  <w:num w:numId="29" w16cid:durableId="829102909">
    <w:abstractNumId w:val="6"/>
  </w:num>
  <w:num w:numId="30" w16cid:durableId="1286960641">
    <w:abstractNumId w:val="22"/>
  </w:num>
  <w:num w:numId="31" w16cid:durableId="246351687">
    <w:abstractNumId w:val="14"/>
  </w:num>
  <w:num w:numId="32" w16cid:durableId="552079473">
    <w:abstractNumId w:val="26"/>
  </w:num>
  <w:num w:numId="33" w16cid:durableId="1205796881">
    <w:abstractNumId w:val="4"/>
  </w:num>
  <w:num w:numId="34" w16cid:durableId="301807736">
    <w:abstractNumId w:val="30"/>
  </w:num>
  <w:num w:numId="35" w16cid:durableId="1231624132">
    <w:abstractNumId w:val="5"/>
  </w:num>
  <w:num w:numId="36" w16cid:durableId="872503769">
    <w:abstractNumId w:val="7"/>
  </w:num>
  <w:num w:numId="37" w16cid:durableId="547649621">
    <w:abstractNumId w:val="41"/>
  </w:num>
  <w:num w:numId="38" w16cid:durableId="80877553">
    <w:abstractNumId w:val="1"/>
  </w:num>
  <w:num w:numId="39" w16cid:durableId="1342244658">
    <w:abstractNumId w:val="25"/>
  </w:num>
  <w:num w:numId="40" w16cid:durableId="626277037">
    <w:abstractNumId w:val="43"/>
  </w:num>
  <w:num w:numId="41" w16cid:durableId="1254586464">
    <w:abstractNumId w:val="9"/>
  </w:num>
  <w:num w:numId="42" w16cid:durableId="1263882910">
    <w:abstractNumId w:val="23"/>
  </w:num>
  <w:num w:numId="43" w16cid:durableId="918754035">
    <w:abstractNumId w:val="18"/>
  </w:num>
  <w:num w:numId="44" w16cid:durableId="1239947794">
    <w:abstractNumId w:val="2"/>
  </w:num>
  <w:num w:numId="45" w16cid:durableId="263802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754"/>
    <w:rsid w:val="00007559"/>
    <w:rsid w:val="00026838"/>
    <w:rsid w:val="00060A71"/>
    <w:rsid w:val="00064AE5"/>
    <w:rsid w:val="00070074"/>
    <w:rsid w:val="00084313"/>
    <w:rsid w:val="00091C6B"/>
    <w:rsid w:val="00092754"/>
    <w:rsid w:val="000B4562"/>
    <w:rsid w:val="000D7540"/>
    <w:rsid w:val="000E5BCD"/>
    <w:rsid w:val="000E79FA"/>
    <w:rsid w:val="000F2632"/>
    <w:rsid w:val="000F7E50"/>
    <w:rsid w:val="00100141"/>
    <w:rsid w:val="001560CF"/>
    <w:rsid w:val="00157F09"/>
    <w:rsid w:val="0016416B"/>
    <w:rsid w:val="001A75FF"/>
    <w:rsid w:val="001B508A"/>
    <w:rsid w:val="001C0F0A"/>
    <w:rsid w:val="001C3499"/>
    <w:rsid w:val="001C6F8D"/>
    <w:rsid w:val="001E45EF"/>
    <w:rsid w:val="0020772F"/>
    <w:rsid w:val="002354C2"/>
    <w:rsid w:val="00235AEF"/>
    <w:rsid w:val="0024174F"/>
    <w:rsid w:val="00242060"/>
    <w:rsid w:val="00243875"/>
    <w:rsid w:val="00244774"/>
    <w:rsid w:val="00282D4D"/>
    <w:rsid w:val="002862EF"/>
    <w:rsid w:val="00295B3A"/>
    <w:rsid w:val="002A4311"/>
    <w:rsid w:val="002A5663"/>
    <w:rsid w:val="002A7B72"/>
    <w:rsid w:val="002B227E"/>
    <w:rsid w:val="002C782A"/>
    <w:rsid w:val="002F732F"/>
    <w:rsid w:val="00301DCE"/>
    <w:rsid w:val="00334208"/>
    <w:rsid w:val="00347D48"/>
    <w:rsid w:val="0037783C"/>
    <w:rsid w:val="0038782F"/>
    <w:rsid w:val="003B00E3"/>
    <w:rsid w:val="003B281A"/>
    <w:rsid w:val="003C27D5"/>
    <w:rsid w:val="003D090B"/>
    <w:rsid w:val="003D72CB"/>
    <w:rsid w:val="003E08D4"/>
    <w:rsid w:val="003E0F95"/>
    <w:rsid w:val="004246C1"/>
    <w:rsid w:val="00473772"/>
    <w:rsid w:val="00486B8C"/>
    <w:rsid w:val="00492341"/>
    <w:rsid w:val="004976AE"/>
    <w:rsid w:val="004B0C76"/>
    <w:rsid w:val="004B4702"/>
    <w:rsid w:val="004E5586"/>
    <w:rsid w:val="004E6E1F"/>
    <w:rsid w:val="004F29A4"/>
    <w:rsid w:val="00500629"/>
    <w:rsid w:val="005702F1"/>
    <w:rsid w:val="0057590B"/>
    <w:rsid w:val="005930DB"/>
    <w:rsid w:val="00594182"/>
    <w:rsid w:val="00600269"/>
    <w:rsid w:val="00621990"/>
    <w:rsid w:val="006239F2"/>
    <w:rsid w:val="00636847"/>
    <w:rsid w:val="00652474"/>
    <w:rsid w:val="00664CC9"/>
    <w:rsid w:val="00691ECE"/>
    <w:rsid w:val="00694F66"/>
    <w:rsid w:val="00697CC2"/>
    <w:rsid w:val="006D5E79"/>
    <w:rsid w:val="006F3E03"/>
    <w:rsid w:val="00702AC7"/>
    <w:rsid w:val="007048AA"/>
    <w:rsid w:val="00712F34"/>
    <w:rsid w:val="00714DDF"/>
    <w:rsid w:val="0071624A"/>
    <w:rsid w:val="00721F8D"/>
    <w:rsid w:val="0072575E"/>
    <w:rsid w:val="00725998"/>
    <w:rsid w:val="00746AD0"/>
    <w:rsid w:val="0076753C"/>
    <w:rsid w:val="007832A0"/>
    <w:rsid w:val="00796F9C"/>
    <w:rsid w:val="007A1EBF"/>
    <w:rsid w:val="007F4934"/>
    <w:rsid w:val="007F6CE8"/>
    <w:rsid w:val="007F721E"/>
    <w:rsid w:val="00812AAB"/>
    <w:rsid w:val="0084055C"/>
    <w:rsid w:val="00840A44"/>
    <w:rsid w:val="00874EBF"/>
    <w:rsid w:val="00880E57"/>
    <w:rsid w:val="008934EC"/>
    <w:rsid w:val="008A4844"/>
    <w:rsid w:val="008B4F44"/>
    <w:rsid w:val="008D10F9"/>
    <w:rsid w:val="008E1A42"/>
    <w:rsid w:val="00900D61"/>
    <w:rsid w:val="00907F1B"/>
    <w:rsid w:val="00910E0E"/>
    <w:rsid w:val="00917783"/>
    <w:rsid w:val="00962C20"/>
    <w:rsid w:val="009716D1"/>
    <w:rsid w:val="009A49EB"/>
    <w:rsid w:val="009B2D97"/>
    <w:rsid w:val="009E4955"/>
    <w:rsid w:val="009E7783"/>
    <w:rsid w:val="00A012D6"/>
    <w:rsid w:val="00A042FA"/>
    <w:rsid w:val="00A1359E"/>
    <w:rsid w:val="00A14928"/>
    <w:rsid w:val="00A25AD6"/>
    <w:rsid w:val="00A339E7"/>
    <w:rsid w:val="00A40631"/>
    <w:rsid w:val="00A52776"/>
    <w:rsid w:val="00A52E23"/>
    <w:rsid w:val="00A82C5D"/>
    <w:rsid w:val="00A83EDF"/>
    <w:rsid w:val="00A87309"/>
    <w:rsid w:val="00A87AD6"/>
    <w:rsid w:val="00AD6AFD"/>
    <w:rsid w:val="00AE289B"/>
    <w:rsid w:val="00AF6F50"/>
    <w:rsid w:val="00B0734F"/>
    <w:rsid w:val="00B354A9"/>
    <w:rsid w:val="00B3675F"/>
    <w:rsid w:val="00B43A02"/>
    <w:rsid w:val="00B4794A"/>
    <w:rsid w:val="00B50E8B"/>
    <w:rsid w:val="00B51265"/>
    <w:rsid w:val="00B54407"/>
    <w:rsid w:val="00B85C56"/>
    <w:rsid w:val="00B91C0A"/>
    <w:rsid w:val="00BC7322"/>
    <w:rsid w:val="00BD1176"/>
    <w:rsid w:val="00BE31C2"/>
    <w:rsid w:val="00C030D6"/>
    <w:rsid w:val="00C03FFB"/>
    <w:rsid w:val="00C264E6"/>
    <w:rsid w:val="00C35ACA"/>
    <w:rsid w:val="00C828B4"/>
    <w:rsid w:val="00CB2DC7"/>
    <w:rsid w:val="00D06D87"/>
    <w:rsid w:val="00D1139C"/>
    <w:rsid w:val="00D14CC8"/>
    <w:rsid w:val="00D416BD"/>
    <w:rsid w:val="00D508F4"/>
    <w:rsid w:val="00D50F1A"/>
    <w:rsid w:val="00D53027"/>
    <w:rsid w:val="00D54842"/>
    <w:rsid w:val="00D643D9"/>
    <w:rsid w:val="00D6524F"/>
    <w:rsid w:val="00D73018"/>
    <w:rsid w:val="00DA38D3"/>
    <w:rsid w:val="00DB5B22"/>
    <w:rsid w:val="00DC2232"/>
    <w:rsid w:val="00DD58A6"/>
    <w:rsid w:val="00DF60DD"/>
    <w:rsid w:val="00DF6601"/>
    <w:rsid w:val="00DF7981"/>
    <w:rsid w:val="00E01742"/>
    <w:rsid w:val="00E33925"/>
    <w:rsid w:val="00E52E88"/>
    <w:rsid w:val="00E7151D"/>
    <w:rsid w:val="00E73AA0"/>
    <w:rsid w:val="00E94B99"/>
    <w:rsid w:val="00ED0B04"/>
    <w:rsid w:val="00ED4E7A"/>
    <w:rsid w:val="00EF2434"/>
    <w:rsid w:val="00F0338A"/>
    <w:rsid w:val="00F1262D"/>
    <w:rsid w:val="00F142C8"/>
    <w:rsid w:val="00F20022"/>
    <w:rsid w:val="00F22FB7"/>
    <w:rsid w:val="00F23EB9"/>
    <w:rsid w:val="00F315A6"/>
    <w:rsid w:val="00F4444F"/>
    <w:rsid w:val="00F45F5C"/>
    <w:rsid w:val="00F610E5"/>
    <w:rsid w:val="00F83510"/>
    <w:rsid w:val="00FB796D"/>
    <w:rsid w:val="00FD0C0A"/>
    <w:rsid w:val="080DA1F0"/>
    <w:rsid w:val="0D3FC279"/>
    <w:rsid w:val="0F67CC8C"/>
    <w:rsid w:val="1E24F3BF"/>
    <w:rsid w:val="203D7C90"/>
    <w:rsid w:val="26402588"/>
    <w:rsid w:val="34CD6409"/>
    <w:rsid w:val="40C6C30E"/>
    <w:rsid w:val="4191631E"/>
    <w:rsid w:val="56B700BC"/>
    <w:rsid w:val="5DFC0980"/>
    <w:rsid w:val="5FC1E384"/>
    <w:rsid w:val="65E1945B"/>
    <w:rsid w:val="6A21322B"/>
    <w:rsid w:val="6BB75ECD"/>
    <w:rsid w:val="6C2B597F"/>
    <w:rsid w:val="6CFE83D5"/>
    <w:rsid w:val="73349858"/>
    <w:rsid w:val="7FC50E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5A072"/>
  <w15:docId w15:val="{7241D61D-5A08-4BD1-AF4F-511004E4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212"/>
      <w:outlineLvl w:val="0"/>
    </w:pPr>
    <w:rPr>
      <w:b/>
      <w:bCs/>
      <w:sz w:val="24"/>
      <w:szCs w:val="24"/>
    </w:rPr>
  </w:style>
  <w:style w:type="paragraph" w:styleId="Heading2">
    <w:name w:val="heading 2"/>
    <w:basedOn w:val="Normal"/>
    <w:uiPriority w:val="9"/>
    <w:unhideWhenUsed/>
    <w:qFormat/>
    <w:pPr>
      <w:ind w:left="212"/>
      <w:outlineLvl w:val="1"/>
    </w:pPr>
    <w:rPr>
      <w:b/>
      <w:bCs/>
    </w:rPr>
  </w:style>
  <w:style w:type="paragraph" w:styleId="Heading4">
    <w:name w:val="heading 4"/>
    <w:basedOn w:val="Normal"/>
    <w:next w:val="Normal"/>
    <w:link w:val="Heading4Char"/>
    <w:uiPriority w:val="9"/>
    <w:semiHidden/>
    <w:unhideWhenUsed/>
    <w:qFormat/>
    <w:rsid w:val="007675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3" w:hanging="360"/>
    </w:pPr>
  </w:style>
  <w:style w:type="paragraph" w:styleId="ListParagraph">
    <w:name w:val="List Paragraph"/>
    <w:basedOn w:val="Normal"/>
    <w:uiPriority w:val="1"/>
    <w:qFormat/>
    <w:pPr>
      <w:ind w:left="933" w:hanging="360"/>
    </w:pPr>
  </w:style>
  <w:style w:type="paragraph" w:customStyle="1" w:styleId="TableParagraph">
    <w:name w:val="Table Paragraph"/>
    <w:basedOn w:val="Normal"/>
    <w:uiPriority w:val="1"/>
    <w:qFormat/>
    <w:pPr>
      <w:ind w:left="468"/>
    </w:pPr>
  </w:style>
  <w:style w:type="paragraph" w:customStyle="1" w:styleId="Default">
    <w:name w:val="Default"/>
    <w:rsid w:val="003C27D5"/>
    <w:pPr>
      <w:widowControl/>
      <w:adjustRightInd w:val="0"/>
    </w:pPr>
    <w:rPr>
      <w:rFonts w:ascii="Calibri" w:hAnsi="Calibri" w:cs="Calibri"/>
      <w:color w:val="000000"/>
      <w:sz w:val="24"/>
      <w:szCs w:val="24"/>
      <w:lang w:val="en-GB"/>
    </w:rPr>
  </w:style>
  <w:style w:type="paragraph" w:styleId="Header">
    <w:name w:val="header"/>
    <w:basedOn w:val="Normal"/>
    <w:link w:val="HeaderChar"/>
    <w:uiPriority w:val="99"/>
    <w:unhideWhenUsed/>
    <w:rsid w:val="00652474"/>
    <w:pPr>
      <w:tabs>
        <w:tab w:val="center" w:pos="4513"/>
        <w:tab w:val="right" w:pos="9026"/>
      </w:tabs>
    </w:pPr>
  </w:style>
  <w:style w:type="character" w:customStyle="1" w:styleId="HeaderChar">
    <w:name w:val="Header Char"/>
    <w:basedOn w:val="DefaultParagraphFont"/>
    <w:link w:val="Header"/>
    <w:uiPriority w:val="99"/>
    <w:rsid w:val="00652474"/>
    <w:rPr>
      <w:rFonts w:ascii="Arial" w:eastAsia="Arial" w:hAnsi="Arial" w:cs="Arial"/>
      <w:lang w:val="en-GB" w:eastAsia="en-GB" w:bidi="en-GB"/>
    </w:rPr>
  </w:style>
  <w:style w:type="paragraph" w:styleId="Footer">
    <w:name w:val="footer"/>
    <w:basedOn w:val="Normal"/>
    <w:link w:val="FooterChar"/>
    <w:uiPriority w:val="99"/>
    <w:unhideWhenUsed/>
    <w:rsid w:val="00652474"/>
    <w:pPr>
      <w:tabs>
        <w:tab w:val="center" w:pos="4513"/>
        <w:tab w:val="right" w:pos="9026"/>
      </w:tabs>
    </w:pPr>
  </w:style>
  <w:style w:type="character" w:customStyle="1" w:styleId="FooterChar">
    <w:name w:val="Footer Char"/>
    <w:basedOn w:val="DefaultParagraphFont"/>
    <w:link w:val="Footer"/>
    <w:uiPriority w:val="99"/>
    <w:rsid w:val="00652474"/>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7F6C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CE8"/>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1C6F8D"/>
    <w:rPr>
      <w:sz w:val="16"/>
      <w:szCs w:val="16"/>
    </w:rPr>
  </w:style>
  <w:style w:type="paragraph" w:styleId="CommentText">
    <w:name w:val="annotation text"/>
    <w:basedOn w:val="Normal"/>
    <w:link w:val="CommentTextChar"/>
    <w:uiPriority w:val="99"/>
    <w:semiHidden/>
    <w:unhideWhenUsed/>
    <w:rsid w:val="001C6F8D"/>
    <w:rPr>
      <w:sz w:val="20"/>
      <w:szCs w:val="20"/>
    </w:rPr>
  </w:style>
  <w:style w:type="character" w:customStyle="1" w:styleId="CommentTextChar">
    <w:name w:val="Comment Text Char"/>
    <w:basedOn w:val="DefaultParagraphFont"/>
    <w:link w:val="CommentText"/>
    <w:uiPriority w:val="99"/>
    <w:semiHidden/>
    <w:rsid w:val="001C6F8D"/>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C6F8D"/>
    <w:rPr>
      <w:b/>
      <w:bCs/>
    </w:rPr>
  </w:style>
  <w:style w:type="character" w:customStyle="1" w:styleId="CommentSubjectChar">
    <w:name w:val="Comment Subject Char"/>
    <w:basedOn w:val="CommentTextChar"/>
    <w:link w:val="CommentSubject"/>
    <w:uiPriority w:val="99"/>
    <w:semiHidden/>
    <w:rsid w:val="001C6F8D"/>
    <w:rPr>
      <w:rFonts w:ascii="Arial" w:eastAsia="Arial" w:hAnsi="Arial" w:cs="Arial"/>
      <w:b/>
      <w:bCs/>
      <w:sz w:val="20"/>
      <w:szCs w:val="20"/>
      <w:lang w:val="en-GB" w:eastAsia="en-GB" w:bidi="en-GB"/>
    </w:rPr>
  </w:style>
  <w:style w:type="character" w:customStyle="1" w:styleId="Heading4Char">
    <w:name w:val="Heading 4 Char"/>
    <w:basedOn w:val="DefaultParagraphFont"/>
    <w:link w:val="Heading4"/>
    <w:uiPriority w:val="9"/>
    <w:semiHidden/>
    <w:rsid w:val="0076753C"/>
    <w:rPr>
      <w:rFonts w:asciiTheme="majorHAnsi" w:eastAsiaTheme="majorEastAsia" w:hAnsiTheme="majorHAnsi" w:cstheme="majorBidi"/>
      <w:i/>
      <w:iCs/>
      <w:color w:val="365F91" w:themeColor="accent1" w:themeShade="BF"/>
      <w:lang w:val="en-GB" w:eastAsia="en-GB" w:bidi="en-GB"/>
    </w:rPr>
  </w:style>
  <w:style w:type="paragraph" w:customStyle="1" w:styleId="paragraph">
    <w:name w:val="paragraph"/>
    <w:basedOn w:val="Normal"/>
    <w:rsid w:val="00F2002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F20022"/>
  </w:style>
  <w:style w:type="character" w:customStyle="1" w:styleId="eop">
    <w:name w:val="eop"/>
    <w:basedOn w:val="DefaultParagraphFont"/>
    <w:rsid w:val="00F20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58217">
      <w:bodyDiv w:val="1"/>
      <w:marLeft w:val="0"/>
      <w:marRight w:val="0"/>
      <w:marTop w:val="0"/>
      <w:marBottom w:val="0"/>
      <w:divBdr>
        <w:top w:val="none" w:sz="0" w:space="0" w:color="auto"/>
        <w:left w:val="none" w:sz="0" w:space="0" w:color="auto"/>
        <w:bottom w:val="none" w:sz="0" w:space="0" w:color="auto"/>
        <w:right w:val="none" w:sz="0" w:space="0" w:color="auto"/>
      </w:divBdr>
    </w:div>
    <w:div w:id="1021934897">
      <w:bodyDiv w:val="1"/>
      <w:marLeft w:val="0"/>
      <w:marRight w:val="0"/>
      <w:marTop w:val="0"/>
      <w:marBottom w:val="0"/>
      <w:divBdr>
        <w:top w:val="none" w:sz="0" w:space="0" w:color="auto"/>
        <w:left w:val="none" w:sz="0" w:space="0" w:color="auto"/>
        <w:bottom w:val="none" w:sz="0" w:space="0" w:color="auto"/>
        <w:right w:val="none" w:sz="0" w:space="0" w:color="auto"/>
      </w:divBdr>
    </w:div>
    <w:div w:id="190213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54F78D5F00FF49BF8D3F820E9D88AC" ma:contentTypeVersion="17" ma:contentTypeDescription="Create a new document." ma:contentTypeScope="" ma:versionID="98bd5fd3044a47221dd2d58c67aecaad">
  <xsd:schema xmlns:xsd="http://www.w3.org/2001/XMLSchema" xmlns:xs="http://www.w3.org/2001/XMLSchema" xmlns:p="http://schemas.microsoft.com/office/2006/metadata/properties" xmlns:ns1="http://schemas.microsoft.com/sharepoint/v3" xmlns:ns2="7bb15813-56b7-41b7-a581-5cf09d9591d5" xmlns:ns3="df5c4b6c-b32b-435b-a832-05da5653efbb" targetNamespace="http://schemas.microsoft.com/office/2006/metadata/properties" ma:root="true" ma:fieldsID="43a3bf2f5e06425aca894bac5df52281" ns1:_="" ns2:_="" ns3:_="">
    <xsd:import namespace="http://schemas.microsoft.com/sharepoint/v3"/>
    <xsd:import namespace="7bb15813-56b7-41b7-a581-5cf09d9591d5"/>
    <xsd:import namespace="df5c4b6c-b32b-435b-a832-05da5653efb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15813-56b7-41b7-a581-5cf09d9591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c4b6c-b32b-435b-a832-05da5653ef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15813-56b7-41b7-a581-5cf09d9591d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85B454-DEB9-493E-9A6D-579ADBA35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b15813-56b7-41b7-a581-5cf09d9591d5"/>
    <ds:schemaRef ds:uri="df5c4b6c-b32b-435b-a832-05da5653e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DF0BE-07F6-46CC-8201-4082B64971D2}">
  <ds:schemaRefs>
    <ds:schemaRef ds:uri="http://schemas.openxmlformats.org/officeDocument/2006/bibliography"/>
  </ds:schemaRefs>
</ds:datastoreItem>
</file>

<file path=customXml/itemProps3.xml><?xml version="1.0" encoding="utf-8"?>
<ds:datastoreItem xmlns:ds="http://schemas.openxmlformats.org/officeDocument/2006/customXml" ds:itemID="{7040E0BD-E492-4EE8-B526-D938D3D63954}">
  <ds:schemaRefs>
    <ds:schemaRef ds:uri="http://schemas.microsoft.com/sharepoint/v3/contenttype/forms"/>
  </ds:schemaRefs>
</ds:datastoreItem>
</file>

<file path=customXml/itemProps4.xml><?xml version="1.0" encoding="utf-8"?>
<ds:datastoreItem xmlns:ds="http://schemas.openxmlformats.org/officeDocument/2006/customXml" ds:itemID="{24D1E77B-A59F-45C3-BB48-9114588AA123}">
  <ds:schemaRefs>
    <ds:schemaRef ds:uri="http://schemas.microsoft.com/office/2006/metadata/properties"/>
    <ds:schemaRef ds:uri="http://schemas.microsoft.com/office/infopath/2007/PartnerControls"/>
    <ds:schemaRef ds:uri="7bb15813-56b7-41b7-a581-5cf09d9591d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1996</Words>
  <Characters>11382</Characters>
  <Application>Microsoft Office Word</Application>
  <DocSecurity>0</DocSecurity>
  <Lines>94</Lines>
  <Paragraphs>26</Paragraphs>
  <ScaleCrop>false</ScaleCrop>
  <Company>East Coast Community Healthcare</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irving</dc:creator>
  <cp:lastModifiedBy>CURTIS, Sheila (HOVETON AND WROXHAM MEDICAL CENTRE)</cp:lastModifiedBy>
  <cp:revision>36</cp:revision>
  <cp:lastPrinted>2019-07-25T21:06:00Z</cp:lastPrinted>
  <dcterms:created xsi:type="dcterms:W3CDTF">2021-08-05T10:53:00Z</dcterms:created>
  <dcterms:modified xsi:type="dcterms:W3CDTF">2026-02-13T13:41:00Z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for Office 365</vt:lpwstr>
  </property>
  <property fmtid="{D5CDD505-2E9C-101B-9397-08002B2CF9AE}" pid="4" name="LastSaved">
    <vt:filetime>2019-07-09T00:00:00Z</vt:filetime>
  </property>
  <property fmtid="{D5CDD505-2E9C-101B-9397-08002B2CF9AE}" pid="5" name="ContentTypeId">
    <vt:lpwstr>0x010100D354F78D5F00FF49BF8D3F820E9D88AC</vt:lpwstr>
  </property>
  <property fmtid="{D5CDD505-2E9C-101B-9397-08002B2CF9AE}" pid="6" name="TaxKeyword">
    <vt:lpwstr/>
  </property>
  <property fmtid="{D5CDD505-2E9C-101B-9397-08002B2CF9AE}" pid="7" name="Order">
    <vt:r8>775300</vt:r8>
  </property>
  <property fmtid="{D5CDD505-2E9C-101B-9397-08002B2CF9AE}" pid="8" name="xd_Signature">
    <vt:bool>false</vt:bool>
  </property>
  <property fmtid="{D5CDD505-2E9C-101B-9397-08002B2CF9AE}" pid="9" name="xd_ProgID">
    <vt:lpwstr/>
  </property>
  <property fmtid="{D5CDD505-2E9C-101B-9397-08002B2CF9AE}" pid="10" name="Project Name">
    <vt:lpwstr>NNPC003 GP Improved Access</vt:lpwstr>
  </property>
  <property fmtid="{D5CDD505-2E9C-101B-9397-08002B2CF9AE}" pid="11" name="Document Type">
    <vt:lpwstr>Correspondence</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ies>
</file>