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99E3" w14:textId="77777777" w:rsidR="00413BDE" w:rsidRPr="00B8114E" w:rsidRDefault="00413BDE">
      <w:pPr>
        <w:pStyle w:val="BodyText"/>
        <w:ind w:left="7155"/>
        <w:rPr>
          <w:rFonts w:asciiTheme="minorHAnsi" w:hAnsiTheme="minorHAnsi" w:cstheme="minorHAnsi"/>
          <w:sz w:val="22"/>
          <w:szCs w:val="22"/>
        </w:rPr>
      </w:pPr>
    </w:p>
    <w:p w14:paraId="7B7DC4B5" w14:textId="77777777" w:rsidR="00413BDE" w:rsidRPr="00B8114E" w:rsidRDefault="00413BDE">
      <w:pPr>
        <w:pStyle w:val="BodyText"/>
        <w:spacing w:before="1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F05096" w14:textId="5B6A904D" w:rsidR="00413BDE" w:rsidRPr="00705FA2" w:rsidRDefault="00DD529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05FA2">
        <w:rPr>
          <w:rFonts w:asciiTheme="minorHAnsi" w:hAnsiTheme="minorHAnsi" w:cstheme="minorHAnsi"/>
          <w:b/>
          <w:sz w:val="22"/>
          <w:szCs w:val="22"/>
        </w:rPr>
        <w:t>Job Description:</w:t>
      </w:r>
    </w:p>
    <w:p w14:paraId="785055A4" w14:textId="77777777" w:rsidR="00413BDE" w:rsidRPr="00705FA2" w:rsidRDefault="00413BDE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3CF27BE6" w14:textId="458FAE34" w:rsidR="00413BDE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  <w:r w:rsidRPr="00705FA2">
        <w:rPr>
          <w:rFonts w:asciiTheme="minorHAnsi" w:hAnsiTheme="minorHAnsi" w:cstheme="minorHAnsi"/>
          <w:b/>
          <w:sz w:val="22"/>
          <w:szCs w:val="22"/>
        </w:rPr>
        <w:t>Job title:</w:t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="00B874BA" w:rsidRPr="00705FA2">
        <w:rPr>
          <w:rFonts w:asciiTheme="minorHAnsi" w:hAnsiTheme="minorHAnsi" w:cstheme="minorHAnsi"/>
          <w:b/>
          <w:sz w:val="22"/>
          <w:szCs w:val="22"/>
        </w:rPr>
        <w:t>Urgent Care GP</w:t>
      </w:r>
      <w:r w:rsidR="00BC4F43" w:rsidRPr="00705FA2">
        <w:rPr>
          <w:rFonts w:asciiTheme="minorHAnsi" w:hAnsiTheme="minorHAnsi" w:cstheme="minorHAnsi"/>
          <w:b/>
          <w:sz w:val="22"/>
          <w:szCs w:val="22"/>
        </w:rPr>
        <w:t xml:space="preserve"> (NPMC)</w:t>
      </w:r>
    </w:p>
    <w:p w14:paraId="3D880231" w14:textId="77777777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5C8F143" w14:textId="20D2CFF1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  <w:r w:rsidRPr="00705FA2">
        <w:rPr>
          <w:rFonts w:asciiTheme="minorHAnsi" w:hAnsiTheme="minorHAnsi" w:cstheme="minorHAnsi"/>
          <w:b/>
          <w:sz w:val="22"/>
          <w:szCs w:val="22"/>
        </w:rPr>
        <w:t>Contract type:</w:t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="00BC4F43" w:rsidRPr="00705FA2">
        <w:rPr>
          <w:rFonts w:asciiTheme="minorHAnsi" w:hAnsiTheme="minorHAnsi" w:cstheme="minorHAnsi"/>
          <w:b/>
          <w:sz w:val="22"/>
          <w:szCs w:val="22"/>
        </w:rPr>
        <w:t>Salaried</w:t>
      </w:r>
    </w:p>
    <w:p w14:paraId="28DC5A8D" w14:textId="77777777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88AAA71" w14:textId="1D14DDE8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  <w:r w:rsidRPr="00705FA2">
        <w:rPr>
          <w:rFonts w:asciiTheme="minorHAnsi" w:hAnsiTheme="minorHAnsi" w:cstheme="minorHAnsi"/>
          <w:b/>
          <w:sz w:val="22"/>
          <w:szCs w:val="22"/>
        </w:rPr>
        <w:t>Hours:</w:t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="00427402">
        <w:rPr>
          <w:rFonts w:asciiTheme="minorHAnsi" w:hAnsiTheme="minorHAnsi" w:cstheme="minorHAnsi"/>
          <w:b/>
          <w:sz w:val="22"/>
          <w:szCs w:val="22"/>
        </w:rPr>
        <w:t>5 sessions</w:t>
      </w:r>
    </w:p>
    <w:p w14:paraId="6AB97502" w14:textId="77777777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67CAC443" w14:textId="73FFF73B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  <w:r w:rsidRPr="00705FA2">
        <w:rPr>
          <w:rFonts w:asciiTheme="minorHAnsi" w:hAnsiTheme="minorHAnsi" w:cstheme="minorHAnsi"/>
          <w:b/>
          <w:sz w:val="22"/>
          <w:szCs w:val="22"/>
        </w:rPr>
        <w:t>Salary:</w:t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="00427402">
        <w:rPr>
          <w:rFonts w:asciiTheme="minorHAnsi" w:hAnsiTheme="minorHAnsi" w:cstheme="minorHAnsi"/>
          <w:b/>
          <w:sz w:val="22"/>
          <w:szCs w:val="22"/>
        </w:rPr>
        <w:t>£11,000 per session</w:t>
      </w:r>
    </w:p>
    <w:p w14:paraId="68D825D0" w14:textId="77777777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472F96D8" w14:textId="1540A24E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  <w:r w:rsidRPr="00705FA2">
        <w:rPr>
          <w:rFonts w:asciiTheme="minorHAnsi" w:hAnsiTheme="minorHAnsi" w:cstheme="minorHAnsi"/>
          <w:b/>
          <w:sz w:val="22"/>
          <w:szCs w:val="22"/>
        </w:rPr>
        <w:t>Reporting to:</w:t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Pr="00705FA2">
        <w:rPr>
          <w:rFonts w:asciiTheme="minorHAnsi" w:hAnsiTheme="minorHAnsi" w:cstheme="minorHAnsi"/>
          <w:b/>
          <w:sz w:val="22"/>
          <w:szCs w:val="22"/>
        </w:rPr>
        <w:tab/>
      </w:r>
      <w:r w:rsidR="00BC4F43" w:rsidRPr="00705FA2">
        <w:rPr>
          <w:rFonts w:asciiTheme="minorHAnsi" w:hAnsiTheme="minorHAnsi" w:cstheme="minorHAnsi"/>
          <w:b/>
          <w:sz w:val="22"/>
          <w:szCs w:val="22"/>
        </w:rPr>
        <w:t xml:space="preserve">Urgent Care </w:t>
      </w:r>
      <w:r w:rsidRPr="00705FA2">
        <w:rPr>
          <w:rFonts w:asciiTheme="minorHAnsi" w:hAnsiTheme="minorHAnsi" w:cstheme="minorHAnsi"/>
          <w:b/>
          <w:sz w:val="22"/>
          <w:szCs w:val="22"/>
        </w:rPr>
        <w:t>Clinical Lead</w:t>
      </w:r>
    </w:p>
    <w:p w14:paraId="07BAC718" w14:textId="77777777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374A967" w14:textId="504A8F05" w:rsidR="00DD5297" w:rsidRPr="00705FA2" w:rsidRDefault="00DD5297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  <w:r w:rsidRPr="00705FA2">
        <w:rPr>
          <w:rFonts w:asciiTheme="minorHAnsi" w:hAnsiTheme="minorHAnsi" w:cstheme="minorHAnsi"/>
          <w:b/>
          <w:sz w:val="22"/>
          <w:szCs w:val="22"/>
        </w:rPr>
        <w:t xml:space="preserve">In non-clinical administrative matters, the salaried doctor will report to the </w:t>
      </w:r>
      <w:r w:rsidR="00BC4F43" w:rsidRPr="00705FA2">
        <w:rPr>
          <w:rFonts w:asciiTheme="minorHAnsi" w:hAnsiTheme="minorHAnsi" w:cstheme="minorHAnsi"/>
          <w:b/>
          <w:sz w:val="22"/>
          <w:szCs w:val="22"/>
        </w:rPr>
        <w:t>practice manager.</w:t>
      </w:r>
    </w:p>
    <w:p w14:paraId="4D93AB69" w14:textId="77777777" w:rsidR="00413BDE" w:rsidRPr="00B8114E" w:rsidRDefault="00413BDE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3523B090" w14:textId="4B6883D5" w:rsidR="00413BDE" w:rsidRPr="00B8114E" w:rsidRDefault="00BC2A71">
      <w:pPr>
        <w:pStyle w:val="BodyText"/>
        <w:spacing w:before="5"/>
        <w:rPr>
          <w:rFonts w:asciiTheme="minorHAnsi" w:hAnsiTheme="minorHAnsi" w:cstheme="minorHAnsi"/>
          <w:i/>
          <w:sz w:val="22"/>
          <w:szCs w:val="22"/>
        </w:rPr>
      </w:pP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3431E4" wp14:editId="1535C8E4">
                <wp:simplePos x="0" y="0"/>
                <wp:positionH relativeFrom="page">
                  <wp:posOffset>476250</wp:posOffset>
                </wp:positionH>
                <wp:positionV relativeFrom="paragraph">
                  <wp:posOffset>130810</wp:posOffset>
                </wp:positionV>
                <wp:extent cx="6616065" cy="14605"/>
                <wp:effectExtent l="0" t="0" r="0" b="0"/>
                <wp:wrapTopAndBottom/>
                <wp:docPr id="146407707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146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8051" id="docshape31" o:spid="_x0000_s1026" style="position:absolute;margin-left:37.5pt;margin-top:10.3pt;width:520.95pt;height:1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" fillcolor="#ccc" stroked="f">
                <w10:wrap type="topAndBottom" anchorx="page"/>
              </v:rect>
            </w:pict>
          </mc:Fallback>
        </mc:AlternateContent>
      </w:r>
    </w:p>
    <w:p w14:paraId="75454B2E" w14:textId="77777777" w:rsidR="00DD5297" w:rsidRPr="00B8114E" w:rsidRDefault="00DD5297">
      <w:pPr>
        <w:pStyle w:val="BodyText"/>
        <w:spacing w:before="113" w:line="292" w:lineRule="auto"/>
        <w:ind w:left="110" w:right="381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>Job Summary:</w:t>
      </w:r>
    </w:p>
    <w:p w14:paraId="46C97581" w14:textId="5080DACF" w:rsidR="00413BDE" w:rsidRPr="00B8114E" w:rsidRDefault="00B874BA" w:rsidP="00B874BA">
      <w:pPr>
        <w:pStyle w:val="BodyText"/>
        <w:spacing w:before="113" w:line="292" w:lineRule="auto"/>
        <w:ind w:left="110" w:right="381"/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 xml:space="preserve">The GP will provide high-quality, patient-centered care in a fast-paced environment, addressing acute illnesses, minor injuries, and urgent medical conditions that do not require emergency department care. </w:t>
      </w:r>
      <w:r w:rsidR="002761F3" w:rsidRPr="00B8114E">
        <w:rPr>
          <w:rFonts w:asciiTheme="minorHAnsi" w:hAnsiTheme="minorHAnsi" w:cstheme="minorHAnsi"/>
          <w:sz w:val="22"/>
          <w:szCs w:val="22"/>
        </w:rPr>
        <w:t>This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will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include,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but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is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not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limited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to,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C72C94">
        <w:rPr>
          <w:rFonts w:asciiTheme="minorHAnsi" w:hAnsiTheme="minorHAnsi" w:cstheme="minorHAnsi"/>
          <w:sz w:val="22"/>
          <w:szCs w:val="22"/>
        </w:rPr>
        <w:t>Face to face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and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telephone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consultations,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home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visits,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administration,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complying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with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the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DD5297" w:rsidRPr="00B8114E">
        <w:rPr>
          <w:rFonts w:asciiTheme="minorHAnsi" w:hAnsiTheme="minorHAnsi" w:cstheme="minorHAnsi"/>
          <w:sz w:val="22"/>
          <w:szCs w:val="22"/>
        </w:rPr>
        <w:t>services</w:t>
      </w:r>
      <w:r w:rsidR="002761F3" w:rsidRPr="00B8114E">
        <w:rPr>
          <w:rFonts w:asciiTheme="minorHAnsi" w:hAnsiTheme="minorHAnsi" w:cstheme="minorHAnsi"/>
          <w:sz w:val="22"/>
          <w:szCs w:val="22"/>
        </w:rPr>
        <w:t xml:space="preserve"> contracts (</w:t>
      </w:r>
      <w:r w:rsidR="00C72C94">
        <w:rPr>
          <w:rFonts w:asciiTheme="minorHAnsi" w:hAnsiTheme="minorHAnsi" w:cstheme="minorHAnsi"/>
          <w:sz w:val="22"/>
          <w:szCs w:val="22"/>
        </w:rPr>
        <w:t>QOF, Enhanced services</w:t>
      </w:r>
      <w:r w:rsidR="002761F3" w:rsidRPr="00B8114E">
        <w:rPr>
          <w:rFonts w:asciiTheme="minorHAnsi" w:hAnsiTheme="minorHAnsi" w:cstheme="minorHAnsi"/>
          <w:sz w:val="22"/>
          <w:szCs w:val="22"/>
        </w:rPr>
        <w:t>), and the education and training of trainee clinical staff.</w:t>
      </w:r>
      <w:r w:rsidR="00C72C94">
        <w:rPr>
          <w:rFonts w:asciiTheme="minorHAnsi" w:hAnsiTheme="minorHAnsi" w:cstheme="minorHAnsi"/>
          <w:sz w:val="22"/>
          <w:szCs w:val="22"/>
        </w:rPr>
        <w:t xml:space="preserve"> They will support the Duty GP by providing on the day appointments to help manage the on the day demand. </w:t>
      </w:r>
    </w:p>
    <w:p w14:paraId="39ADA9B5" w14:textId="024BEA81" w:rsidR="00413BDE" w:rsidRPr="00B8114E" w:rsidRDefault="00BC2A71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6AF5EE" wp14:editId="46C803F0">
                <wp:simplePos x="0" y="0"/>
                <wp:positionH relativeFrom="page">
                  <wp:posOffset>476250</wp:posOffset>
                </wp:positionH>
                <wp:positionV relativeFrom="paragraph">
                  <wp:posOffset>201295</wp:posOffset>
                </wp:positionV>
                <wp:extent cx="6616065" cy="14605"/>
                <wp:effectExtent l="0" t="0" r="0" b="0"/>
                <wp:wrapTopAndBottom/>
                <wp:docPr id="172449202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146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1A1C9" id="docshape35" o:spid="_x0000_s1026" style="position:absolute;margin-left:37.5pt;margin-top:15.85pt;width:520.95pt;height:1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" fillcolor="#ccc" stroked="f">
                <w10:wrap type="topAndBottom" anchorx="page"/>
              </v:rect>
            </w:pict>
          </mc:Fallback>
        </mc:AlternateContent>
      </w:r>
    </w:p>
    <w:p w14:paraId="56546868" w14:textId="77777777" w:rsidR="00413BDE" w:rsidRPr="00B8114E" w:rsidRDefault="00413BDE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70EDF22" w14:textId="77777777" w:rsidR="00DD5297" w:rsidRPr="00B8114E" w:rsidRDefault="00DD5297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>Key Responsibilities – Clinical</w:t>
      </w:r>
    </w:p>
    <w:p w14:paraId="5092E621" w14:textId="77777777" w:rsidR="00DD5297" w:rsidRPr="00B8114E" w:rsidRDefault="00DD5297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CBAFF8A" w14:textId="77777777" w:rsidR="00B874BA" w:rsidRPr="00B874BA" w:rsidRDefault="00B874BA" w:rsidP="00B874BA">
      <w:pPr>
        <w:pStyle w:val="BodyText"/>
        <w:numPr>
          <w:ilvl w:val="0"/>
          <w:numId w:val="10"/>
        </w:numPr>
        <w:spacing w:before="7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874BA">
        <w:rPr>
          <w:rFonts w:asciiTheme="minorHAnsi" w:hAnsiTheme="minorHAnsi" w:cstheme="minorHAnsi"/>
          <w:bCs/>
          <w:sz w:val="22"/>
          <w:szCs w:val="22"/>
          <w:lang w:val="en-GB"/>
        </w:rPr>
        <w:t>Assess, diagnose, and manage a wide range of urgent medical conditions in patients of all ages.</w:t>
      </w:r>
    </w:p>
    <w:p w14:paraId="0CEA38FD" w14:textId="77777777" w:rsidR="00B874BA" w:rsidRPr="00B874BA" w:rsidRDefault="00B874BA" w:rsidP="00B874BA">
      <w:pPr>
        <w:pStyle w:val="BodyText"/>
        <w:numPr>
          <w:ilvl w:val="0"/>
          <w:numId w:val="10"/>
        </w:numPr>
        <w:spacing w:before="7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874BA">
        <w:rPr>
          <w:rFonts w:asciiTheme="minorHAnsi" w:hAnsiTheme="minorHAnsi" w:cstheme="minorHAnsi"/>
          <w:bCs/>
          <w:sz w:val="22"/>
          <w:szCs w:val="22"/>
          <w:lang w:val="en-GB"/>
        </w:rPr>
        <w:t>Deliver timely and effective treatment for acute illnesses and minor injuries.</w:t>
      </w:r>
    </w:p>
    <w:p w14:paraId="55A078EE" w14:textId="77777777" w:rsidR="00B874BA" w:rsidRPr="00B874BA" w:rsidRDefault="00B874BA" w:rsidP="00B874BA">
      <w:pPr>
        <w:pStyle w:val="BodyText"/>
        <w:numPr>
          <w:ilvl w:val="0"/>
          <w:numId w:val="10"/>
        </w:numPr>
        <w:spacing w:before="7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874BA">
        <w:rPr>
          <w:rFonts w:asciiTheme="minorHAnsi" w:hAnsiTheme="minorHAnsi" w:cstheme="minorHAnsi"/>
          <w:bCs/>
          <w:sz w:val="22"/>
          <w:szCs w:val="22"/>
          <w:lang w:val="en-GB"/>
        </w:rPr>
        <w:t>Order and interpret diagnostic tests (e.g., X-rays, ECGs, blood tests).</w:t>
      </w:r>
    </w:p>
    <w:p w14:paraId="084C3062" w14:textId="77777777" w:rsidR="00B874BA" w:rsidRPr="00B874BA" w:rsidRDefault="00B874BA" w:rsidP="00B874BA">
      <w:pPr>
        <w:pStyle w:val="BodyText"/>
        <w:numPr>
          <w:ilvl w:val="0"/>
          <w:numId w:val="10"/>
        </w:numPr>
        <w:spacing w:before="7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874BA">
        <w:rPr>
          <w:rFonts w:asciiTheme="minorHAnsi" w:hAnsiTheme="minorHAnsi" w:cstheme="minorHAnsi"/>
          <w:bCs/>
          <w:sz w:val="22"/>
          <w:szCs w:val="22"/>
          <w:lang w:val="en-GB"/>
        </w:rPr>
        <w:t>Work collaboratively with nurses, paramedics, and allied healthcare staff.</w:t>
      </w:r>
    </w:p>
    <w:p w14:paraId="6DE8E4FC" w14:textId="77777777" w:rsidR="00B874BA" w:rsidRPr="00B874BA" w:rsidRDefault="00B874BA" w:rsidP="00B874BA">
      <w:pPr>
        <w:pStyle w:val="BodyText"/>
        <w:numPr>
          <w:ilvl w:val="0"/>
          <w:numId w:val="10"/>
        </w:numPr>
        <w:spacing w:before="7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874BA">
        <w:rPr>
          <w:rFonts w:asciiTheme="minorHAnsi" w:hAnsiTheme="minorHAnsi" w:cstheme="minorHAnsi"/>
          <w:bCs/>
          <w:sz w:val="22"/>
          <w:szCs w:val="22"/>
          <w:lang w:val="en-GB"/>
        </w:rPr>
        <w:t>Escalate cases appropriately to emergency services or secondary care when necessary.</w:t>
      </w:r>
    </w:p>
    <w:p w14:paraId="1AA57908" w14:textId="77777777" w:rsidR="00B874BA" w:rsidRPr="00B874BA" w:rsidRDefault="00B874BA" w:rsidP="00B874BA">
      <w:pPr>
        <w:pStyle w:val="BodyText"/>
        <w:numPr>
          <w:ilvl w:val="0"/>
          <w:numId w:val="10"/>
        </w:numPr>
        <w:spacing w:before="7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874BA">
        <w:rPr>
          <w:rFonts w:asciiTheme="minorHAnsi" w:hAnsiTheme="minorHAnsi" w:cstheme="minorHAnsi"/>
          <w:bCs/>
          <w:sz w:val="22"/>
          <w:szCs w:val="22"/>
          <w:lang w:val="en-GB"/>
        </w:rPr>
        <w:t>Ensure accurate and timely documentation of patient care in electronic medical records.</w:t>
      </w:r>
    </w:p>
    <w:p w14:paraId="5E5EBB52" w14:textId="205CDB79" w:rsidR="00B874BA" w:rsidRPr="00B8114E" w:rsidRDefault="00B874BA" w:rsidP="00B874BA">
      <w:pPr>
        <w:pStyle w:val="BodyText"/>
        <w:numPr>
          <w:ilvl w:val="0"/>
          <w:numId w:val="10"/>
        </w:numPr>
        <w:spacing w:before="7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874BA">
        <w:rPr>
          <w:rFonts w:asciiTheme="minorHAnsi" w:hAnsiTheme="minorHAnsi" w:cstheme="minorHAnsi"/>
          <w:bCs/>
          <w:sz w:val="22"/>
          <w:szCs w:val="22"/>
          <w:lang w:val="en-GB"/>
        </w:rPr>
        <w:t>Prescribe medications in accordance with current guidelines and regulations.</w:t>
      </w:r>
    </w:p>
    <w:p w14:paraId="68799A79" w14:textId="75A4C2CE" w:rsidR="00B874BA" w:rsidRPr="00B874BA" w:rsidRDefault="00B874BA" w:rsidP="00B874BA">
      <w:pPr>
        <w:pStyle w:val="BodyText"/>
        <w:numPr>
          <w:ilvl w:val="0"/>
          <w:numId w:val="10"/>
        </w:numPr>
        <w:spacing w:before="7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bCs/>
          <w:sz w:val="22"/>
          <w:szCs w:val="22"/>
        </w:rPr>
        <w:t>Participate in clinical audits, quality improvement initiatives, and continuing professional development.</w:t>
      </w:r>
    </w:p>
    <w:p w14:paraId="683FFC5C" w14:textId="5864F4DD" w:rsidR="00B874BA" w:rsidRPr="00B8114E" w:rsidRDefault="008E174B" w:rsidP="00BA0CCC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412966E" wp14:editId="56199461">
                <wp:simplePos x="0" y="0"/>
                <wp:positionH relativeFrom="page">
                  <wp:posOffset>412262</wp:posOffset>
                </wp:positionH>
                <wp:positionV relativeFrom="paragraph">
                  <wp:posOffset>175895</wp:posOffset>
                </wp:positionV>
                <wp:extent cx="6616065" cy="14605"/>
                <wp:effectExtent l="0" t="0" r="0" b="0"/>
                <wp:wrapTopAndBottom/>
                <wp:docPr id="1456577848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146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E4A69" w14:textId="77777777" w:rsidR="008E174B" w:rsidRDefault="008E174B" w:rsidP="008E174B">
                            <w:pPr>
                              <w:jc w:val="center"/>
                            </w:pPr>
                          </w:p>
                          <w:p w14:paraId="70AB924B" w14:textId="77777777" w:rsidR="008E174B" w:rsidRDefault="008E174B" w:rsidP="008E17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2966E" id="docshape101" o:spid="_x0000_s1026" style="position:absolute;margin-left:32.45pt;margin-top:13.85pt;width:520.95pt;height:1.1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" fillcolor="#ccc" stroked="f">
                <v:textbox>
                  <w:txbxContent>
                    <w:p w14:paraId="651E4A69" w14:textId="77777777" w:rsidR="008E174B" w:rsidRDefault="008E174B" w:rsidP="008E174B">
                      <w:pPr>
                        <w:jc w:val="center"/>
                      </w:pPr>
                    </w:p>
                    <w:p w14:paraId="70AB924B" w14:textId="77777777" w:rsidR="008E174B" w:rsidRDefault="008E174B" w:rsidP="008E174B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804805C" w14:textId="77777777" w:rsidR="008E174B" w:rsidRDefault="008E174B" w:rsidP="00BA0CCC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38A17CF2" w14:textId="01183060" w:rsidR="00413BDE" w:rsidRPr="00B8114E" w:rsidRDefault="00BA0CCC" w:rsidP="00BA0CCC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>Communication with patients</w:t>
      </w:r>
    </w:p>
    <w:p w14:paraId="26432E8D" w14:textId="77777777" w:rsidR="00BA0CCC" w:rsidRPr="00B8114E" w:rsidRDefault="00BA0CCC" w:rsidP="00BA0CCC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A5D9A81" w14:textId="77777777" w:rsidR="00BA0CCC" w:rsidRPr="00B8114E" w:rsidRDefault="00BA0CCC" w:rsidP="00BC2A7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>Use communication that is appropriate to the situation, including:</w:t>
      </w:r>
    </w:p>
    <w:p w14:paraId="73FD4B69" w14:textId="77777777" w:rsidR="00BA0CCC" w:rsidRPr="00B8114E" w:rsidRDefault="00BA0CCC" w:rsidP="00BC2A7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>Communicating sensitively with patients and carers when delivering bad news</w:t>
      </w:r>
    </w:p>
    <w:p w14:paraId="5742E16C" w14:textId="77777777" w:rsidR="00BA0CCC" w:rsidRPr="00B8114E" w:rsidRDefault="00BA0CCC" w:rsidP="00BC2A7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>Establishing appropriate communication methods to suit patients’ and carers’ level of understanding, cultural/language needs, and preferred communication method</w:t>
      </w:r>
    </w:p>
    <w:p w14:paraId="3BCEC3D3" w14:textId="77777777" w:rsidR="00BA0CCC" w:rsidRPr="00B8114E" w:rsidRDefault="00BA0CCC" w:rsidP="00BC2A7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>Anticipating and overcoming barriers to communication, seeking support from other staff members where necessary</w:t>
      </w:r>
    </w:p>
    <w:p w14:paraId="063B5C75" w14:textId="77777777" w:rsidR="00BA0CCC" w:rsidRDefault="00BA0CCC" w:rsidP="00BC2A71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>Use appropriate communication skills and style to make patients aware of risk, to obtain consent where necessary, and to ensure patients comply with treatment</w:t>
      </w:r>
    </w:p>
    <w:p w14:paraId="78BFA39B" w14:textId="77777777" w:rsidR="00C72C94" w:rsidRDefault="00C72C94" w:rsidP="00C72C9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38686E" w14:textId="77777777" w:rsidR="00C72C94" w:rsidRDefault="00C72C94" w:rsidP="00C72C9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87AF611" w14:textId="77777777" w:rsidR="00C72C94" w:rsidRDefault="00C72C94" w:rsidP="00C72C9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2761DC" w14:textId="77777777" w:rsidR="00C72C94" w:rsidRDefault="00C72C94" w:rsidP="00C72C9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0A46CB" w14:textId="77777777" w:rsidR="00C72C94" w:rsidRDefault="00C72C94" w:rsidP="00C72C9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EAD8BE3" w14:textId="7F54198B" w:rsidR="00B85E67" w:rsidRPr="00B8114E" w:rsidRDefault="008E174B" w:rsidP="008E174B">
      <w:pPr>
        <w:pStyle w:val="BodyText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7FF6E677" wp14:editId="3DF4598B">
                <wp:simplePos x="0" y="0"/>
                <wp:positionH relativeFrom="page">
                  <wp:posOffset>406400</wp:posOffset>
                </wp:positionH>
                <wp:positionV relativeFrom="paragraph">
                  <wp:posOffset>170180</wp:posOffset>
                </wp:positionV>
                <wp:extent cx="6616065" cy="14605"/>
                <wp:effectExtent l="0" t="0" r="0" b="0"/>
                <wp:wrapTopAndBottom/>
                <wp:docPr id="770136313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146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F5972" id="docshape101" o:spid="_x0000_s1026" style="position:absolute;margin-left:32pt;margin-top:13.4pt;width:520.95pt;height:1.1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" fillcolor="#ccc" stroked="f">
                <w10:wrap type="topAndBottom" anchorx="page"/>
              </v:rect>
            </w:pict>
          </mc:Fallback>
        </mc:AlternateContent>
      </w:r>
    </w:p>
    <w:p w14:paraId="72DC6C23" w14:textId="77777777" w:rsidR="00413BDE" w:rsidRPr="00B8114E" w:rsidRDefault="00BA0CCC">
      <w:pPr>
        <w:pStyle w:val="BodyText"/>
        <w:spacing w:line="218" w:lineRule="exact"/>
        <w:ind w:left="123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>Delivering High quality Services</w:t>
      </w:r>
    </w:p>
    <w:p w14:paraId="0D2D7168" w14:textId="77777777" w:rsidR="00BA0CCC" w:rsidRPr="00B8114E" w:rsidRDefault="00BA0CCC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23644B78" w14:textId="660BE0E7" w:rsidR="00BA0CCC" w:rsidRPr="00B8114E" w:rsidRDefault="00BA0CCC" w:rsidP="00BA0CC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Provide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services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="00C72C94">
        <w:rPr>
          <w:rFonts w:asciiTheme="minorHAnsi" w:hAnsiTheme="minorHAnsi" w:cstheme="minorHAnsi"/>
        </w:rPr>
        <w:t>NPMC</w:t>
      </w:r>
      <w:r w:rsidRPr="00B8114E">
        <w:rPr>
          <w:rFonts w:asciiTheme="minorHAnsi" w:hAnsiTheme="minorHAnsi" w:cstheme="minorHAnsi"/>
        </w:rPr>
        <w:t>’s population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highest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possible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standard,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line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with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competencies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professional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 xml:space="preserve">code </w:t>
      </w:r>
      <w:r w:rsidRPr="00B8114E">
        <w:rPr>
          <w:rFonts w:asciiTheme="minorHAnsi" w:hAnsiTheme="minorHAnsi" w:cstheme="minorHAnsi"/>
          <w:w w:val="105"/>
        </w:rPr>
        <w:t>of</w:t>
      </w:r>
      <w:r w:rsidRPr="00B8114E">
        <w:rPr>
          <w:rFonts w:asciiTheme="minorHAnsi" w:hAnsiTheme="minorHAnsi" w:cstheme="minorHAnsi"/>
          <w:spacing w:val="-24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conduct</w:t>
      </w:r>
    </w:p>
    <w:p w14:paraId="59B00645" w14:textId="77777777" w:rsidR="00BA0CCC" w:rsidRPr="00B8114E" w:rsidRDefault="00BA0CCC" w:rsidP="00BA0CC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Monitor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maintain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standard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care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provided,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taking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appropriate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action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if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standards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are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not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met,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through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self-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4"/>
        </w:rPr>
        <w:t xml:space="preserve"> GP</w:t>
      </w:r>
      <w:r w:rsidRPr="00B8114E">
        <w:rPr>
          <w:rFonts w:asciiTheme="minorHAnsi" w:hAnsiTheme="minorHAnsi" w:cstheme="minorHAnsi"/>
        </w:rPr>
        <w:t>-review, benchmarking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evaluation</w:t>
      </w:r>
    </w:p>
    <w:p w14:paraId="50ED7070" w14:textId="77777777" w:rsidR="00BA0CCC" w:rsidRPr="00B8114E" w:rsidRDefault="00BA0CCC" w:rsidP="00BA0CC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Undertake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clinical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governance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clinical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audit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activities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ensure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continual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improvement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service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delivery</w:t>
      </w:r>
    </w:p>
    <w:p w14:paraId="3FFF5DB1" w14:textId="77777777" w:rsidR="00BA0CCC" w:rsidRPr="00B8114E" w:rsidRDefault="00BA0CCC" w:rsidP="00BA0CC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Participate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reviewing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responding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complaints,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significant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events,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other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shared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learning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activities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within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 xml:space="preserve">structured </w:t>
      </w:r>
      <w:r w:rsidRPr="00B8114E">
        <w:rPr>
          <w:rFonts w:asciiTheme="minorHAnsi" w:hAnsiTheme="minorHAnsi" w:cstheme="minorHAnsi"/>
          <w:spacing w:val="-2"/>
        </w:rPr>
        <w:t>framework</w:t>
      </w:r>
    </w:p>
    <w:p w14:paraId="42BA2372" w14:textId="77777777" w:rsidR="00BA0CCC" w:rsidRPr="00B8114E" w:rsidRDefault="00BA0CCC" w:rsidP="00BA0CC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Support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mentor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staff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training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ensure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they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deliver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highest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standards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  <w:spacing w:val="-4"/>
        </w:rPr>
        <w:t>care</w:t>
      </w:r>
    </w:p>
    <w:p w14:paraId="79EEA593" w14:textId="77777777" w:rsidR="00BA0CCC" w:rsidRPr="00B8114E" w:rsidRDefault="00BA0CCC" w:rsidP="00BA0CC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Support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performance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team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members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collaborate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improving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quality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healthcare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service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provision,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line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 xml:space="preserve">with </w:t>
      </w:r>
      <w:r w:rsidRPr="00B8114E">
        <w:rPr>
          <w:rFonts w:asciiTheme="minorHAnsi" w:hAnsiTheme="minorHAnsi" w:cstheme="minorHAnsi"/>
          <w:w w:val="105"/>
        </w:rPr>
        <w:t>local</w:t>
      </w:r>
      <w:r w:rsidRPr="00B8114E">
        <w:rPr>
          <w:rFonts w:asciiTheme="minorHAnsi" w:hAnsiTheme="minorHAnsi" w:cstheme="minorHAnsi"/>
          <w:spacing w:val="-9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and</w:t>
      </w:r>
      <w:r w:rsidRPr="00B8114E">
        <w:rPr>
          <w:rFonts w:asciiTheme="minorHAnsi" w:hAnsiTheme="minorHAnsi" w:cstheme="minorHAnsi"/>
          <w:spacing w:val="-9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national</w:t>
      </w:r>
      <w:r w:rsidRPr="00B8114E">
        <w:rPr>
          <w:rFonts w:asciiTheme="minorHAnsi" w:hAnsiTheme="minorHAnsi" w:cstheme="minorHAnsi"/>
          <w:spacing w:val="-9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policy</w:t>
      </w:r>
      <w:r w:rsidRPr="00B8114E">
        <w:rPr>
          <w:rFonts w:asciiTheme="minorHAnsi" w:hAnsiTheme="minorHAnsi" w:cstheme="minorHAnsi"/>
          <w:spacing w:val="-9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and</w:t>
      </w:r>
      <w:r w:rsidRPr="00B8114E">
        <w:rPr>
          <w:rFonts w:asciiTheme="minorHAnsi" w:hAnsiTheme="minorHAnsi" w:cstheme="minorHAnsi"/>
          <w:spacing w:val="-9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strategy</w:t>
      </w:r>
    </w:p>
    <w:p w14:paraId="5352FE73" w14:textId="241547DF" w:rsidR="00BA0CCC" w:rsidRPr="00B8114E" w:rsidRDefault="00BA0CCC" w:rsidP="00BA0CC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Work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within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="00C72C94">
        <w:rPr>
          <w:rFonts w:asciiTheme="minorHAnsi" w:hAnsiTheme="minorHAnsi" w:cstheme="minorHAnsi"/>
        </w:rPr>
        <w:t>NPMC</w:t>
      </w:r>
      <w:r w:rsidR="00B85E67" w:rsidRPr="00B8114E">
        <w:rPr>
          <w:rFonts w:asciiTheme="minorHAnsi" w:hAnsiTheme="minorHAnsi" w:cstheme="minorHAnsi"/>
        </w:rPr>
        <w:t xml:space="preserve">’s </w:t>
      </w:r>
      <w:r w:rsidR="00C72C94">
        <w:rPr>
          <w:rFonts w:asciiTheme="minorHAnsi" w:hAnsiTheme="minorHAnsi" w:cstheme="minorHAnsi"/>
        </w:rPr>
        <w:t>safeguarding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framework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for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identifying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vulnerable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patients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applying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policies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relating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treatment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</w:rPr>
        <w:t xml:space="preserve">vulnerable </w:t>
      </w:r>
      <w:r w:rsidRPr="00B8114E">
        <w:rPr>
          <w:rFonts w:asciiTheme="minorHAnsi" w:hAnsiTheme="minorHAnsi" w:cstheme="minorHAnsi"/>
          <w:spacing w:val="-2"/>
          <w:w w:val="105"/>
        </w:rPr>
        <w:t>patients</w:t>
      </w:r>
    </w:p>
    <w:p w14:paraId="644D0855" w14:textId="034F8B36" w:rsidR="00413BDE" w:rsidRPr="00B8114E" w:rsidRDefault="00427402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pict w14:anchorId="73684C99">
          <v:rect id="_x0000_i1025" style="width:0;height:1.5pt" o:hralign="center" o:hrstd="t" o:hr="t" fillcolor="#a0a0a0" stroked="f"/>
        </w:pict>
      </w:r>
    </w:p>
    <w:p w14:paraId="4ACD7489" w14:textId="77777777" w:rsidR="00C72C94" w:rsidRDefault="00BA0CCC" w:rsidP="00BA0CCC">
      <w:pPr>
        <w:pStyle w:val="BodyText"/>
        <w:spacing w:before="109" w:line="292" w:lineRule="auto"/>
        <w:ind w:right="6037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>Key responsibilities – non-clinical</w:t>
      </w:r>
    </w:p>
    <w:p w14:paraId="2E2B0E6A" w14:textId="6BAB4AA1" w:rsidR="00BA0CCC" w:rsidRPr="00B8114E" w:rsidRDefault="00C72C94" w:rsidP="00BA0CCC">
      <w:pPr>
        <w:pStyle w:val="BodyText"/>
        <w:spacing w:before="109" w:line="292" w:lineRule="auto"/>
        <w:ind w:right="603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NPMC </w:t>
      </w:r>
      <w:r w:rsidR="00BA0CCC" w:rsidRPr="00B8114E">
        <w:rPr>
          <w:rFonts w:asciiTheme="minorHAnsi" w:hAnsiTheme="minorHAnsi" w:cstheme="minorHAnsi"/>
          <w:b/>
          <w:sz w:val="22"/>
          <w:szCs w:val="22"/>
        </w:rPr>
        <w:t>related duties</w:t>
      </w:r>
    </w:p>
    <w:p w14:paraId="44D4B726" w14:textId="77777777" w:rsidR="00BA0CCC" w:rsidRPr="00B8114E" w:rsidRDefault="00BA0CC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F8300F3" w14:textId="77777777" w:rsidR="0085080B" w:rsidRPr="00B8114E" w:rsidRDefault="0085080B" w:rsidP="0085080B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Process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referrals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correspondence</w:t>
      </w:r>
    </w:p>
    <w:p w14:paraId="4FC84371" w14:textId="77777777" w:rsidR="0085080B" w:rsidRPr="00B8114E" w:rsidRDefault="0085080B" w:rsidP="0085080B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Record and collect data for audit purposes</w:t>
      </w:r>
    </w:p>
    <w:p w14:paraId="50D025BC" w14:textId="77777777" w:rsidR="0085080B" w:rsidRPr="00B8114E" w:rsidRDefault="0085080B" w:rsidP="0085080B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  <w:spacing w:val="-2"/>
          <w:w w:val="105"/>
        </w:rPr>
        <w:t>Make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timely,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clear,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computer-based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records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of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consultations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and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contact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with</w:t>
      </w:r>
      <w:r w:rsidRPr="00B8114E">
        <w:rPr>
          <w:rFonts w:asciiTheme="minorHAnsi" w:hAnsiTheme="minorHAnsi" w:cstheme="minorHAnsi"/>
          <w:spacing w:val="-14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patients</w:t>
      </w:r>
    </w:p>
    <w:p w14:paraId="5C447569" w14:textId="6491D017" w:rsidR="0085080B" w:rsidRPr="00B8114E" w:rsidRDefault="0085080B" w:rsidP="0085080B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Maintain</w:t>
      </w:r>
      <w:r w:rsidRPr="00B8114E">
        <w:rPr>
          <w:rFonts w:asciiTheme="minorHAnsi" w:hAnsiTheme="minorHAnsi" w:cstheme="minorHAnsi"/>
          <w:spacing w:val="-8"/>
        </w:rPr>
        <w:t xml:space="preserve"> </w:t>
      </w:r>
      <w:r w:rsidR="002E5B67">
        <w:rPr>
          <w:rFonts w:asciiTheme="minorHAnsi" w:hAnsiTheme="minorHAnsi" w:cstheme="minorHAnsi"/>
        </w:rPr>
        <w:t xml:space="preserve">continued professional development in line with GMC and NPMC </w:t>
      </w:r>
      <w:r w:rsidRPr="00B8114E">
        <w:rPr>
          <w:rFonts w:asciiTheme="minorHAnsi" w:hAnsiTheme="minorHAnsi" w:cstheme="minorHAnsi"/>
        </w:rPr>
        <w:t>contract</w:t>
      </w:r>
    </w:p>
    <w:p w14:paraId="49592E5C" w14:textId="77777777" w:rsidR="0085080B" w:rsidRPr="00B8114E" w:rsidRDefault="0085080B" w:rsidP="0085080B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Contribute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providing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a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supportive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environment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for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other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staff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through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informal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catch-ups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1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contact</w:t>
      </w:r>
    </w:p>
    <w:p w14:paraId="7D546ADE" w14:textId="77777777" w:rsidR="0085080B" w:rsidRPr="00B8114E" w:rsidRDefault="0085080B" w:rsidP="0085080B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Attend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contribute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in-house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meetings,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including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clinical,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educational/training-related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administrative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meetings</w:t>
      </w:r>
    </w:p>
    <w:p w14:paraId="2A94B29F" w14:textId="77777777" w:rsidR="0085080B" w:rsidRPr="00B8114E" w:rsidRDefault="0085080B" w:rsidP="0085080B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Attend meetings and events held by external agencies and stakeholders</w:t>
      </w:r>
    </w:p>
    <w:p w14:paraId="25954DDD" w14:textId="2B5276D2" w:rsidR="0085080B" w:rsidRPr="00B8114E" w:rsidRDefault="0085080B" w:rsidP="0085080B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Contribute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teaching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training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clinical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staff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as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appropriate</w:t>
      </w:r>
    </w:p>
    <w:p w14:paraId="6BD8D16D" w14:textId="15A52D82" w:rsidR="0085080B" w:rsidRDefault="008E174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3BD134FC" wp14:editId="430E399C">
                <wp:simplePos x="0" y="0"/>
                <wp:positionH relativeFrom="page">
                  <wp:posOffset>406400</wp:posOffset>
                </wp:positionH>
                <wp:positionV relativeFrom="paragraph">
                  <wp:posOffset>179705</wp:posOffset>
                </wp:positionV>
                <wp:extent cx="6616065" cy="14605"/>
                <wp:effectExtent l="0" t="0" r="0" b="0"/>
                <wp:wrapTopAndBottom/>
                <wp:docPr id="808995183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146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81F33" id="docshape101" o:spid="_x0000_s1026" style="position:absolute;margin-left:32pt;margin-top:14.15pt;width:520.95pt;height:1.1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" fillcolor="#ccc" stroked="f">
                <w10:wrap type="topAndBottom" anchorx="page"/>
              </v:rect>
            </w:pict>
          </mc:Fallback>
        </mc:AlternateContent>
      </w:r>
    </w:p>
    <w:p w14:paraId="760370A9" w14:textId="189E5EEF" w:rsidR="008E174B" w:rsidRPr="00B8114E" w:rsidRDefault="008E174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7E74100" w14:textId="2C8B49FC" w:rsidR="00BA0CCC" w:rsidRPr="00B8114E" w:rsidRDefault="0085080B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 xml:space="preserve">Personal and </w:t>
      </w:r>
      <w:r w:rsidR="00B8114E" w:rsidRPr="00B8114E">
        <w:rPr>
          <w:rFonts w:asciiTheme="minorHAnsi" w:hAnsiTheme="minorHAnsi" w:cstheme="minorHAnsi"/>
          <w:b/>
          <w:sz w:val="22"/>
          <w:szCs w:val="22"/>
        </w:rPr>
        <w:t>professional</w:t>
      </w:r>
      <w:r w:rsidRPr="00B8114E">
        <w:rPr>
          <w:rFonts w:asciiTheme="minorHAnsi" w:hAnsiTheme="minorHAnsi" w:cstheme="minorHAnsi"/>
          <w:b/>
          <w:sz w:val="22"/>
          <w:szCs w:val="22"/>
        </w:rPr>
        <w:t xml:space="preserve"> development</w:t>
      </w:r>
    </w:p>
    <w:p w14:paraId="7DB58752" w14:textId="77777777" w:rsidR="00413BDE" w:rsidRPr="00B8114E" w:rsidRDefault="00413BD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3FA7693" w14:textId="7D135BDD" w:rsidR="0085080B" w:rsidRPr="00B8114E" w:rsidRDefault="0085080B" w:rsidP="00B8114E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  <w:w w:val="105"/>
        </w:rPr>
        <w:t>Comply</w:t>
      </w:r>
      <w:r w:rsidRPr="00B8114E">
        <w:rPr>
          <w:rFonts w:asciiTheme="minorHAnsi" w:hAnsiTheme="minorHAnsi" w:cstheme="minorHAnsi"/>
          <w:spacing w:val="-22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with</w:t>
      </w:r>
      <w:r w:rsidRPr="00B8114E">
        <w:rPr>
          <w:rFonts w:asciiTheme="minorHAnsi" w:hAnsiTheme="minorHAnsi" w:cstheme="minorHAnsi"/>
          <w:spacing w:val="-22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the</w:t>
      </w:r>
      <w:r w:rsidRPr="00B8114E">
        <w:rPr>
          <w:rFonts w:asciiTheme="minorHAnsi" w:hAnsiTheme="minorHAnsi" w:cstheme="minorHAnsi"/>
          <w:spacing w:val="-22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GMC</w:t>
      </w:r>
      <w:r w:rsidRPr="00B8114E">
        <w:rPr>
          <w:rFonts w:asciiTheme="minorHAnsi" w:hAnsiTheme="minorHAnsi" w:cstheme="minorHAnsi"/>
          <w:spacing w:val="-22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Code</w:t>
      </w:r>
      <w:r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of</w:t>
      </w:r>
      <w:r w:rsidRPr="00B8114E">
        <w:rPr>
          <w:rFonts w:asciiTheme="minorHAnsi" w:hAnsiTheme="minorHAnsi" w:cstheme="minorHAnsi"/>
          <w:spacing w:val="-22"/>
          <w:w w:val="105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</w:rPr>
        <w:t>Conduct</w:t>
      </w:r>
    </w:p>
    <w:p w14:paraId="5AA3BC2B" w14:textId="77777777" w:rsidR="0085080B" w:rsidRPr="00B8114E" w:rsidRDefault="0085080B" w:rsidP="0085080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  <w:w w:val="105"/>
        </w:rPr>
        <w:t>Prepare</w:t>
      </w:r>
      <w:r w:rsidRPr="00B8114E">
        <w:rPr>
          <w:rFonts w:asciiTheme="minorHAnsi" w:hAnsiTheme="minorHAnsi" w:cstheme="minorHAnsi"/>
          <w:spacing w:val="-8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for</w:t>
      </w:r>
      <w:r w:rsidRPr="00B8114E">
        <w:rPr>
          <w:rFonts w:asciiTheme="minorHAnsi" w:hAnsiTheme="minorHAnsi" w:cstheme="minorHAnsi"/>
          <w:spacing w:val="-8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and</w:t>
      </w:r>
      <w:r w:rsidRPr="00B8114E">
        <w:rPr>
          <w:rFonts w:asciiTheme="minorHAnsi" w:hAnsiTheme="minorHAnsi" w:cstheme="minorHAnsi"/>
          <w:spacing w:val="-8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complete</w:t>
      </w:r>
      <w:r w:rsidRPr="00B8114E">
        <w:rPr>
          <w:rFonts w:asciiTheme="minorHAnsi" w:hAnsiTheme="minorHAnsi" w:cstheme="minorHAnsi"/>
          <w:spacing w:val="-8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revalidation</w:t>
      </w:r>
      <w:r w:rsidRPr="00B8114E">
        <w:rPr>
          <w:rFonts w:asciiTheme="minorHAnsi" w:hAnsiTheme="minorHAnsi" w:cstheme="minorHAnsi"/>
          <w:spacing w:val="-8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process</w:t>
      </w:r>
    </w:p>
    <w:p w14:paraId="5676A47F" w14:textId="77777777" w:rsidR="0085080B" w:rsidRPr="00B8114E" w:rsidRDefault="0085080B" w:rsidP="0085080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Act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as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a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mentor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positive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role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model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students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junior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members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staff,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sharing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information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good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practice</w:t>
      </w:r>
    </w:p>
    <w:p w14:paraId="2091850A" w14:textId="43E0FC3F" w:rsidR="0085080B" w:rsidRPr="00B8114E" w:rsidRDefault="00B8114E" w:rsidP="0085080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  <w:w w:val="105"/>
        </w:rPr>
        <w:t>Prioritize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own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workload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and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collaborate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effectively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with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others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to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prioritize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team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and</w:t>
      </w:r>
      <w:r w:rsidR="0085080B" w:rsidRPr="00B8114E">
        <w:rPr>
          <w:rFonts w:asciiTheme="minorHAnsi" w:hAnsiTheme="minorHAnsi" w:cstheme="minorHAnsi"/>
          <w:spacing w:val="-21"/>
          <w:w w:val="105"/>
        </w:rPr>
        <w:t xml:space="preserve"> </w:t>
      </w:r>
      <w:r w:rsidR="0085080B" w:rsidRPr="00B8114E">
        <w:rPr>
          <w:rFonts w:asciiTheme="minorHAnsi" w:hAnsiTheme="minorHAnsi" w:cstheme="minorHAnsi"/>
          <w:w w:val="105"/>
        </w:rPr>
        <w:t>workload</w:t>
      </w:r>
    </w:p>
    <w:p w14:paraId="09A98F80" w14:textId="77777777" w:rsidR="0085080B" w:rsidRPr="00B8114E" w:rsidRDefault="0085080B" w:rsidP="0085080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Keep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portfolio</w:t>
      </w:r>
    </w:p>
    <w:p w14:paraId="48F2E430" w14:textId="77777777" w:rsidR="0085080B" w:rsidRPr="00B8114E" w:rsidRDefault="0085080B" w:rsidP="0085080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Undertake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training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as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required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ensure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competencies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for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delivering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all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responsibilities,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meet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personal,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statutory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practice education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learning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needs,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including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keeping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records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learning,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reflection,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complaints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3"/>
        </w:rPr>
        <w:t xml:space="preserve"> </w:t>
      </w:r>
      <w:r w:rsidRPr="00B8114E">
        <w:rPr>
          <w:rFonts w:asciiTheme="minorHAnsi" w:hAnsiTheme="minorHAnsi" w:cstheme="minorHAnsi"/>
        </w:rPr>
        <w:t>feedback</w:t>
      </w:r>
    </w:p>
    <w:p w14:paraId="2928D23E" w14:textId="2939CC50" w:rsidR="0085080B" w:rsidRPr="00B8114E" w:rsidRDefault="0085080B" w:rsidP="0085080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Keep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up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date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with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current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evidence-based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approaches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patient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care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service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delivery,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line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with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NICE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 xml:space="preserve">National </w:t>
      </w:r>
      <w:r w:rsidRPr="00B8114E">
        <w:rPr>
          <w:rFonts w:asciiTheme="minorHAnsi" w:hAnsiTheme="minorHAnsi" w:cstheme="minorHAnsi"/>
          <w:w w:val="105"/>
        </w:rPr>
        <w:t>Service</w:t>
      </w:r>
      <w:r w:rsidRPr="00B8114E">
        <w:rPr>
          <w:rFonts w:asciiTheme="minorHAnsi" w:hAnsiTheme="minorHAnsi" w:cstheme="minorHAnsi"/>
          <w:spacing w:val="-24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Framework</w:t>
      </w:r>
      <w:r w:rsidR="002E5B67">
        <w:rPr>
          <w:rFonts w:asciiTheme="minorHAnsi" w:hAnsiTheme="minorHAnsi" w:cstheme="minorHAnsi"/>
          <w:w w:val="105"/>
        </w:rPr>
        <w:t>s</w:t>
      </w:r>
    </w:p>
    <w:p w14:paraId="1E164EF8" w14:textId="18DC8243" w:rsidR="0085080B" w:rsidRPr="00B8114E" w:rsidRDefault="0085080B" w:rsidP="0085080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Undertake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contribute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education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activities,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such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as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reviewing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significant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events,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clinical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audit,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protected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learning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time,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="002E5B67">
        <w:rPr>
          <w:rFonts w:asciiTheme="minorHAnsi" w:hAnsiTheme="minorHAnsi" w:cstheme="minorHAnsi"/>
        </w:rPr>
        <w:t>etc</w:t>
      </w:r>
    </w:p>
    <w:p w14:paraId="58E04DA5" w14:textId="77777777" w:rsidR="0085080B" w:rsidRPr="002E5B67" w:rsidRDefault="0085080B" w:rsidP="0085080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lastRenderedPageBreak/>
        <w:t>Contribute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education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training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trainee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clinical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staff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students</w:t>
      </w:r>
    </w:p>
    <w:p w14:paraId="234DCAF1" w14:textId="77777777" w:rsidR="002E5B67" w:rsidRDefault="002E5B67" w:rsidP="002E5B67">
      <w:pPr>
        <w:pStyle w:val="NoSpacing"/>
        <w:rPr>
          <w:rFonts w:asciiTheme="minorHAnsi" w:hAnsiTheme="minorHAnsi" w:cstheme="minorHAnsi"/>
          <w:spacing w:val="-2"/>
        </w:rPr>
      </w:pPr>
    </w:p>
    <w:p w14:paraId="1AD0F981" w14:textId="77777777" w:rsidR="002E5B67" w:rsidRDefault="002E5B67" w:rsidP="002E5B67">
      <w:pPr>
        <w:pStyle w:val="NoSpacing"/>
        <w:rPr>
          <w:rFonts w:asciiTheme="minorHAnsi" w:hAnsiTheme="minorHAnsi" w:cstheme="minorHAnsi"/>
          <w:spacing w:val="-2"/>
        </w:rPr>
      </w:pPr>
    </w:p>
    <w:p w14:paraId="57BD9745" w14:textId="77777777" w:rsidR="002E5B67" w:rsidRDefault="002E5B67" w:rsidP="002E5B67">
      <w:pPr>
        <w:pStyle w:val="NoSpacing"/>
        <w:rPr>
          <w:rFonts w:asciiTheme="minorHAnsi" w:hAnsiTheme="minorHAnsi" w:cstheme="minorHAnsi"/>
          <w:spacing w:val="-2"/>
        </w:rPr>
      </w:pPr>
    </w:p>
    <w:p w14:paraId="6C8DACDC" w14:textId="77777777" w:rsidR="002E5B67" w:rsidRDefault="002E5B67" w:rsidP="002E5B67">
      <w:pPr>
        <w:pStyle w:val="NoSpacing"/>
        <w:rPr>
          <w:rFonts w:asciiTheme="minorHAnsi" w:hAnsiTheme="minorHAnsi" w:cstheme="minorHAnsi"/>
          <w:spacing w:val="-2"/>
        </w:rPr>
      </w:pPr>
    </w:p>
    <w:p w14:paraId="7300D610" w14:textId="77777777" w:rsidR="002E5B67" w:rsidRDefault="002E5B67" w:rsidP="002E5B67">
      <w:pPr>
        <w:pStyle w:val="NoSpacing"/>
        <w:rPr>
          <w:rFonts w:asciiTheme="minorHAnsi" w:hAnsiTheme="minorHAnsi" w:cstheme="minorHAnsi"/>
          <w:spacing w:val="-2"/>
        </w:rPr>
      </w:pPr>
    </w:p>
    <w:p w14:paraId="48BDC9D3" w14:textId="77777777" w:rsidR="002E5B67" w:rsidRDefault="002E5B67" w:rsidP="002E5B67">
      <w:pPr>
        <w:pStyle w:val="NoSpacing"/>
        <w:rPr>
          <w:rFonts w:asciiTheme="minorHAnsi" w:hAnsiTheme="minorHAnsi" w:cstheme="minorHAnsi"/>
          <w:spacing w:val="-2"/>
        </w:rPr>
      </w:pPr>
    </w:p>
    <w:p w14:paraId="43BBE7C1" w14:textId="77777777" w:rsidR="002E5B67" w:rsidRDefault="002E5B67" w:rsidP="002E5B67">
      <w:pPr>
        <w:pStyle w:val="NoSpacing"/>
        <w:rPr>
          <w:rFonts w:asciiTheme="minorHAnsi" w:hAnsiTheme="minorHAnsi" w:cstheme="minorHAnsi"/>
          <w:spacing w:val="-2"/>
        </w:rPr>
      </w:pPr>
    </w:p>
    <w:p w14:paraId="6B7BEBA8" w14:textId="77777777" w:rsidR="002E5B67" w:rsidRPr="00B8114E" w:rsidRDefault="002E5B67" w:rsidP="002E5B67">
      <w:pPr>
        <w:pStyle w:val="NoSpacing"/>
        <w:rPr>
          <w:rFonts w:asciiTheme="minorHAnsi" w:hAnsiTheme="minorHAnsi" w:cstheme="minorHAnsi"/>
        </w:rPr>
      </w:pPr>
    </w:p>
    <w:p w14:paraId="0FEB5405" w14:textId="21B93BF1" w:rsidR="00413BDE" w:rsidRPr="00B8114E" w:rsidRDefault="00BC2A71" w:rsidP="00BC2A71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0339E5D" wp14:editId="59295546">
                <wp:simplePos x="0" y="0"/>
                <wp:positionH relativeFrom="page">
                  <wp:posOffset>476250</wp:posOffset>
                </wp:positionH>
                <wp:positionV relativeFrom="paragraph">
                  <wp:posOffset>229235</wp:posOffset>
                </wp:positionV>
                <wp:extent cx="6616065" cy="14605"/>
                <wp:effectExtent l="0" t="0" r="0" b="0"/>
                <wp:wrapTopAndBottom/>
                <wp:docPr id="1750996265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146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94FE" id="docshape101" o:spid="_x0000_s1026" style="position:absolute;margin-left:37.5pt;margin-top:18.05pt;width:520.95pt;height:1.1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" fillcolor="#ccc" stroked="f">
                <w10:wrap type="topAndBottom" anchorx="page"/>
              </v:rect>
            </w:pict>
          </mc:Fallback>
        </mc:AlternateContent>
      </w:r>
    </w:p>
    <w:p w14:paraId="4AF26DB1" w14:textId="77777777" w:rsidR="008E174B" w:rsidRDefault="008E174B" w:rsidP="00B8114E">
      <w:pPr>
        <w:pStyle w:val="BodyText"/>
        <w:spacing w:before="1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FDB151A" w14:textId="689583E9" w:rsidR="00B8114E" w:rsidRPr="00B8114E" w:rsidRDefault="00B8114E" w:rsidP="00B8114E">
      <w:pPr>
        <w:pStyle w:val="BodyText"/>
        <w:spacing w:before="1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b/>
          <w:bCs/>
          <w:sz w:val="22"/>
          <w:szCs w:val="22"/>
          <w:lang w:val="en-GB"/>
        </w:rPr>
        <w:t>Requirements:</w:t>
      </w:r>
    </w:p>
    <w:p w14:paraId="22C56E4C" w14:textId="77777777" w:rsidR="00B8114E" w:rsidRPr="00B8114E" w:rsidRDefault="00B8114E" w:rsidP="00B8114E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sz w:val="22"/>
          <w:szCs w:val="22"/>
          <w:lang w:val="en-GB"/>
        </w:rPr>
        <w:t>MBBS or equivalent medical qualification.</w:t>
      </w:r>
    </w:p>
    <w:p w14:paraId="2BC964BF" w14:textId="650F2251" w:rsidR="00B8114E" w:rsidRPr="002E5B67" w:rsidRDefault="00B8114E" w:rsidP="002E5B67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sz w:val="22"/>
          <w:szCs w:val="22"/>
          <w:lang w:val="en-GB"/>
        </w:rPr>
        <w:t>Full registration with the GMC (General Medical Council) and inclusion on the GP Register.</w:t>
      </w:r>
    </w:p>
    <w:p w14:paraId="682ABAF1" w14:textId="70C3DC4F" w:rsidR="00B8114E" w:rsidRPr="00B8114E" w:rsidRDefault="00B8114E" w:rsidP="00B8114E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sz w:val="22"/>
          <w:szCs w:val="22"/>
          <w:lang w:val="en-GB"/>
        </w:rPr>
        <w:t xml:space="preserve">Previous experience </w:t>
      </w:r>
      <w:r w:rsidR="002E5B67">
        <w:rPr>
          <w:rFonts w:asciiTheme="minorHAnsi" w:hAnsiTheme="minorHAnsi" w:cstheme="minorHAnsi"/>
          <w:sz w:val="22"/>
          <w:szCs w:val="22"/>
          <w:lang w:val="en-GB"/>
        </w:rPr>
        <w:t xml:space="preserve">of working in GP on call rotas, </w:t>
      </w:r>
      <w:r w:rsidRPr="00B8114E">
        <w:rPr>
          <w:rFonts w:asciiTheme="minorHAnsi" w:hAnsiTheme="minorHAnsi" w:cstheme="minorHAnsi"/>
          <w:sz w:val="22"/>
          <w:szCs w:val="22"/>
          <w:lang w:val="en-GB"/>
        </w:rPr>
        <w:t>urgent care,</w:t>
      </w:r>
      <w:r w:rsidR="002E5B67">
        <w:rPr>
          <w:rFonts w:asciiTheme="minorHAnsi" w:hAnsiTheme="minorHAnsi" w:cstheme="minorHAnsi"/>
          <w:sz w:val="22"/>
          <w:szCs w:val="22"/>
          <w:lang w:val="en-GB"/>
        </w:rPr>
        <w:t xml:space="preserve"> or</w:t>
      </w:r>
      <w:r w:rsidRPr="00B8114E">
        <w:rPr>
          <w:rFonts w:asciiTheme="minorHAnsi" w:hAnsiTheme="minorHAnsi" w:cstheme="minorHAnsi"/>
          <w:sz w:val="22"/>
          <w:szCs w:val="22"/>
          <w:lang w:val="en-GB"/>
        </w:rPr>
        <w:t xml:space="preserve"> out-of-hours</w:t>
      </w:r>
      <w:r w:rsidR="002E5B6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  <w:lang w:val="en-GB"/>
        </w:rPr>
        <w:t>units (preferred).</w:t>
      </w:r>
    </w:p>
    <w:p w14:paraId="4A529B4C" w14:textId="77777777" w:rsidR="00B8114E" w:rsidRPr="00B8114E" w:rsidRDefault="00B8114E" w:rsidP="00B8114E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sz w:val="22"/>
          <w:szCs w:val="22"/>
          <w:lang w:val="en-GB"/>
        </w:rPr>
        <w:t>Valid NHS Performers List inclusion.</w:t>
      </w:r>
    </w:p>
    <w:p w14:paraId="5E1C9417" w14:textId="31F72143" w:rsidR="00B8114E" w:rsidRPr="00B8114E" w:rsidRDefault="00B8114E" w:rsidP="00B8114E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sz w:val="22"/>
          <w:szCs w:val="22"/>
          <w:lang w:val="en-GB"/>
        </w:rPr>
        <w:t xml:space="preserve">BLS certification </w:t>
      </w:r>
    </w:p>
    <w:p w14:paraId="096A1C43" w14:textId="77777777" w:rsidR="00B8114E" w:rsidRPr="00B8114E" w:rsidRDefault="00B8114E" w:rsidP="00B8114E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sz w:val="22"/>
          <w:szCs w:val="22"/>
          <w:lang w:val="en-GB"/>
        </w:rPr>
        <w:t>Excellent communication, clinical decision-making, and time management skills.</w:t>
      </w:r>
    </w:p>
    <w:p w14:paraId="46CAEB04" w14:textId="77777777" w:rsidR="00B8114E" w:rsidRPr="00B8114E" w:rsidRDefault="00B8114E" w:rsidP="00B8114E">
      <w:pPr>
        <w:pStyle w:val="BodyText"/>
        <w:numPr>
          <w:ilvl w:val="0"/>
          <w:numId w:val="11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sz w:val="22"/>
          <w:szCs w:val="22"/>
          <w:lang w:val="en-GB"/>
        </w:rPr>
        <w:t>Ability to work independently and as part of a multidisciplinary team.</w:t>
      </w:r>
    </w:p>
    <w:p w14:paraId="71A6C687" w14:textId="77777777" w:rsidR="00B8114E" w:rsidRPr="00B8114E" w:rsidRDefault="00427402" w:rsidP="00B8114E">
      <w:pPr>
        <w:pStyle w:val="BodyText"/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pict w14:anchorId="09E92272">
          <v:rect id="_x0000_i1026" style="width:0;height:1.5pt" o:hralign="center" o:hrstd="t" o:hr="t" fillcolor="#a0a0a0" stroked="f"/>
        </w:pict>
      </w:r>
    </w:p>
    <w:p w14:paraId="261B0D39" w14:textId="77777777" w:rsidR="00B8114E" w:rsidRPr="00B8114E" w:rsidRDefault="00B8114E" w:rsidP="00B8114E">
      <w:pPr>
        <w:pStyle w:val="BodyText"/>
        <w:spacing w:before="1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b/>
          <w:bCs/>
          <w:sz w:val="22"/>
          <w:szCs w:val="22"/>
          <w:lang w:val="en-GB"/>
        </w:rPr>
        <w:t>Working Conditions:</w:t>
      </w:r>
    </w:p>
    <w:p w14:paraId="4A4CC1F7" w14:textId="670765F3" w:rsidR="002E5B67" w:rsidRDefault="00B8114E" w:rsidP="00480911">
      <w:pPr>
        <w:pStyle w:val="BodyText"/>
        <w:numPr>
          <w:ilvl w:val="0"/>
          <w:numId w:val="12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2E5B67">
        <w:rPr>
          <w:rFonts w:asciiTheme="minorHAnsi" w:hAnsiTheme="minorHAnsi" w:cstheme="minorHAnsi"/>
          <w:sz w:val="22"/>
          <w:szCs w:val="22"/>
          <w:lang w:val="en-GB"/>
        </w:rPr>
        <w:t xml:space="preserve">Shifts </w:t>
      </w:r>
      <w:r w:rsidR="002E5B67" w:rsidRPr="002E5B67">
        <w:rPr>
          <w:rFonts w:asciiTheme="minorHAnsi" w:hAnsiTheme="minorHAnsi" w:cstheme="minorHAnsi"/>
          <w:sz w:val="22"/>
          <w:szCs w:val="22"/>
          <w:lang w:val="en-GB"/>
        </w:rPr>
        <w:t xml:space="preserve">will be between </w:t>
      </w:r>
      <w:r w:rsidR="002E5B67">
        <w:rPr>
          <w:rFonts w:asciiTheme="minorHAnsi" w:hAnsiTheme="minorHAnsi" w:cstheme="minorHAnsi"/>
          <w:sz w:val="22"/>
          <w:szCs w:val="22"/>
          <w:lang w:val="en-GB"/>
        </w:rPr>
        <w:t>9am- 6.30pm</w:t>
      </w:r>
    </w:p>
    <w:p w14:paraId="34C09F1A" w14:textId="7BA6D52B" w:rsidR="00B8114E" w:rsidRPr="002E5B67" w:rsidRDefault="00B8114E" w:rsidP="00480911">
      <w:pPr>
        <w:pStyle w:val="BodyText"/>
        <w:numPr>
          <w:ilvl w:val="0"/>
          <w:numId w:val="12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2E5B67">
        <w:rPr>
          <w:rFonts w:asciiTheme="minorHAnsi" w:hAnsiTheme="minorHAnsi" w:cstheme="minorHAnsi"/>
          <w:sz w:val="22"/>
          <w:szCs w:val="22"/>
          <w:lang w:val="en-GB"/>
        </w:rPr>
        <w:t>Fast-paced environment requiring quick decision-making.</w:t>
      </w:r>
    </w:p>
    <w:p w14:paraId="5CA47FE3" w14:textId="3B7B9859" w:rsidR="00B8114E" w:rsidRPr="00B8114E" w:rsidRDefault="00B8114E" w:rsidP="00B8114E">
      <w:pPr>
        <w:pStyle w:val="BodyText"/>
        <w:numPr>
          <w:ilvl w:val="0"/>
          <w:numId w:val="12"/>
        </w:numPr>
        <w:spacing w:before="1"/>
        <w:rPr>
          <w:rFonts w:asciiTheme="minorHAnsi" w:hAnsiTheme="minorHAnsi" w:cstheme="minorHAnsi"/>
          <w:sz w:val="22"/>
          <w:szCs w:val="22"/>
          <w:lang w:val="en-GB"/>
        </w:rPr>
      </w:pPr>
      <w:r w:rsidRPr="00B8114E">
        <w:rPr>
          <w:rFonts w:asciiTheme="minorHAnsi" w:hAnsiTheme="minorHAnsi" w:cstheme="minorHAnsi"/>
          <w:sz w:val="22"/>
          <w:szCs w:val="22"/>
          <w:lang w:val="en-GB"/>
        </w:rPr>
        <w:t>Access to diagnostic tools</w:t>
      </w:r>
      <w:r w:rsidR="008E174B">
        <w:rPr>
          <w:rFonts w:asciiTheme="minorHAnsi" w:hAnsiTheme="minorHAnsi" w:cstheme="minorHAnsi"/>
          <w:sz w:val="22"/>
          <w:szCs w:val="22"/>
          <w:lang w:val="en-GB"/>
        </w:rPr>
        <w:t xml:space="preserve"> and</w:t>
      </w:r>
      <w:r w:rsidRPr="00B8114E">
        <w:rPr>
          <w:rFonts w:asciiTheme="minorHAnsi" w:hAnsiTheme="minorHAnsi" w:cstheme="minorHAnsi"/>
          <w:sz w:val="22"/>
          <w:szCs w:val="22"/>
          <w:lang w:val="en-GB"/>
        </w:rPr>
        <w:t xml:space="preserve"> support staff</w:t>
      </w:r>
    </w:p>
    <w:p w14:paraId="338ED75F" w14:textId="7B7FBEBA" w:rsidR="00B8114E" w:rsidRPr="00B8114E" w:rsidRDefault="00B8114E" w:rsidP="008E174B">
      <w:pPr>
        <w:pStyle w:val="BodyText"/>
        <w:spacing w:before="76" w:line="292" w:lineRule="auto"/>
        <w:ind w:left="360" w:right="1810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7ED4A745" wp14:editId="3F21F8E7">
                <wp:simplePos x="0" y="0"/>
                <wp:positionH relativeFrom="page">
                  <wp:posOffset>649605</wp:posOffset>
                </wp:positionH>
                <wp:positionV relativeFrom="paragraph">
                  <wp:posOffset>98425</wp:posOffset>
                </wp:positionV>
                <wp:extent cx="36195" cy="36195"/>
                <wp:effectExtent l="0" t="0" r="0" b="0"/>
                <wp:wrapNone/>
                <wp:docPr id="399681445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055 1023"/>
                            <a:gd name="T1" fmla="*/ T0 w 57"/>
                            <a:gd name="T2" fmla="+- 0 212 155"/>
                            <a:gd name="T3" fmla="*/ 212 h 57"/>
                            <a:gd name="T4" fmla="+- 0 1048 1023"/>
                            <a:gd name="T5" fmla="*/ T4 w 57"/>
                            <a:gd name="T6" fmla="+- 0 212 155"/>
                            <a:gd name="T7" fmla="*/ 212 h 57"/>
                            <a:gd name="T8" fmla="+- 0 1044 1023"/>
                            <a:gd name="T9" fmla="*/ T8 w 57"/>
                            <a:gd name="T10" fmla="+- 0 211 155"/>
                            <a:gd name="T11" fmla="*/ 211 h 57"/>
                            <a:gd name="T12" fmla="+- 0 1023 1023"/>
                            <a:gd name="T13" fmla="*/ T12 w 57"/>
                            <a:gd name="T14" fmla="+- 0 187 155"/>
                            <a:gd name="T15" fmla="*/ 187 h 57"/>
                            <a:gd name="T16" fmla="+- 0 1023 1023"/>
                            <a:gd name="T17" fmla="*/ T16 w 57"/>
                            <a:gd name="T18" fmla="+- 0 180 155"/>
                            <a:gd name="T19" fmla="*/ 180 h 57"/>
                            <a:gd name="T20" fmla="+- 0 1048 1023"/>
                            <a:gd name="T21" fmla="*/ T20 w 57"/>
                            <a:gd name="T22" fmla="+- 0 155 155"/>
                            <a:gd name="T23" fmla="*/ 155 h 57"/>
                            <a:gd name="T24" fmla="+- 0 1055 1023"/>
                            <a:gd name="T25" fmla="*/ T24 w 57"/>
                            <a:gd name="T26" fmla="+- 0 155 155"/>
                            <a:gd name="T27" fmla="*/ 155 h 57"/>
                            <a:gd name="T28" fmla="+- 0 1080 1023"/>
                            <a:gd name="T29" fmla="*/ T28 w 57"/>
                            <a:gd name="T30" fmla="+- 0 184 155"/>
                            <a:gd name="T31" fmla="*/ 184 h 57"/>
                            <a:gd name="T32" fmla="+- 0 1080 1023"/>
                            <a:gd name="T33" fmla="*/ T32 w 57"/>
                            <a:gd name="T34" fmla="+- 0 187 155"/>
                            <a:gd name="T35" fmla="*/ 187 h 57"/>
                            <a:gd name="T36" fmla="+- 0 1055 1023"/>
                            <a:gd name="T37" fmla="*/ T36 w 57"/>
                            <a:gd name="T38" fmla="+- 0 212 155"/>
                            <a:gd name="T39" fmla="*/ 21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952E3" id="docshape128" o:spid="_x0000_s1026" style="position:absolute;margin-left:51.15pt;margin-top:7.75pt;width:2.85pt;height:2.85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" path="m32,57r-7,l21,56,,32,,25,25,r7,l57,29r,3l32,57xe" fillcolor="#696666" stroked="f">
                <v:path arrowok="t" o:connecttype="custom" o:connectlocs="20320,134620;15875,134620;13335,133985;0,118745;0,114300;15875,98425;20320,98425;36195,116840;36195,118745;20320,134620" o:connectangles="0,0,0,0,0,0,0,0,0,0"/>
                <w10:wrap anchorx="page"/>
              </v:shape>
            </w:pict>
          </mc:Fallback>
        </mc:AlternateContent>
      </w: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556930F" wp14:editId="35545176">
                <wp:simplePos x="0" y="0"/>
                <wp:positionH relativeFrom="page">
                  <wp:posOffset>649605</wp:posOffset>
                </wp:positionH>
                <wp:positionV relativeFrom="paragraph">
                  <wp:posOffset>257175</wp:posOffset>
                </wp:positionV>
                <wp:extent cx="36195" cy="36195"/>
                <wp:effectExtent l="0" t="0" r="0" b="0"/>
                <wp:wrapNone/>
                <wp:docPr id="67016035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055 1023"/>
                            <a:gd name="T1" fmla="*/ T0 w 57"/>
                            <a:gd name="T2" fmla="+- 0 462 405"/>
                            <a:gd name="T3" fmla="*/ 462 h 57"/>
                            <a:gd name="T4" fmla="+- 0 1048 1023"/>
                            <a:gd name="T5" fmla="*/ T4 w 57"/>
                            <a:gd name="T6" fmla="+- 0 462 405"/>
                            <a:gd name="T7" fmla="*/ 462 h 57"/>
                            <a:gd name="T8" fmla="+- 0 1044 1023"/>
                            <a:gd name="T9" fmla="*/ T8 w 57"/>
                            <a:gd name="T10" fmla="+- 0 461 405"/>
                            <a:gd name="T11" fmla="*/ 461 h 57"/>
                            <a:gd name="T12" fmla="+- 0 1023 1023"/>
                            <a:gd name="T13" fmla="*/ T12 w 57"/>
                            <a:gd name="T14" fmla="+- 0 437 405"/>
                            <a:gd name="T15" fmla="*/ 437 h 57"/>
                            <a:gd name="T16" fmla="+- 0 1023 1023"/>
                            <a:gd name="T17" fmla="*/ T16 w 57"/>
                            <a:gd name="T18" fmla="+- 0 430 405"/>
                            <a:gd name="T19" fmla="*/ 430 h 57"/>
                            <a:gd name="T20" fmla="+- 0 1048 1023"/>
                            <a:gd name="T21" fmla="*/ T20 w 57"/>
                            <a:gd name="T22" fmla="+- 0 405 405"/>
                            <a:gd name="T23" fmla="*/ 405 h 57"/>
                            <a:gd name="T24" fmla="+- 0 1055 1023"/>
                            <a:gd name="T25" fmla="*/ T24 w 57"/>
                            <a:gd name="T26" fmla="+- 0 405 405"/>
                            <a:gd name="T27" fmla="*/ 405 h 57"/>
                            <a:gd name="T28" fmla="+- 0 1080 1023"/>
                            <a:gd name="T29" fmla="*/ T28 w 57"/>
                            <a:gd name="T30" fmla="+- 0 434 405"/>
                            <a:gd name="T31" fmla="*/ 434 h 57"/>
                            <a:gd name="T32" fmla="+- 0 1080 1023"/>
                            <a:gd name="T33" fmla="*/ T32 w 57"/>
                            <a:gd name="T34" fmla="+- 0 437 405"/>
                            <a:gd name="T35" fmla="*/ 437 h 57"/>
                            <a:gd name="T36" fmla="+- 0 1055 1023"/>
                            <a:gd name="T37" fmla="*/ T36 w 57"/>
                            <a:gd name="T38" fmla="+- 0 462 405"/>
                            <a:gd name="T39" fmla="*/ 46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2BED1" id="docshape129" o:spid="_x0000_s1026" style="position:absolute;margin-left:51.15pt;margin-top:20.25pt;width:2.85pt;height:2.85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" path="m32,57r-7,l21,56,,32,,25,25,r7,l57,29r,3l32,57xe" fillcolor="#696666" stroked="f">
                <v:path arrowok="t" o:connecttype="custom" o:connectlocs="20320,293370;15875,293370;13335,292735;0,277495;0,273050;15875,257175;20320,257175;36195,275590;36195,277495;20320,293370" o:connectangles="0,0,0,0,0,0,0,0,0,0"/>
                <w10:wrap anchorx="page"/>
              </v:shape>
            </w:pict>
          </mc:Fallback>
        </mc:AlternateContent>
      </w:r>
      <w:r w:rsidRPr="00B8114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7EC5D961" wp14:editId="07316351">
                <wp:simplePos x="0" y="0"/>
                <wp:positionH relativeFrom="page">
                  <wp:posOffset>649605</wp:posOffset>
                </wp:positionH>
                <wp:positionV relativeFrom="paragraph">
                  <wp:posOffset>415925</wp:posOffset>
                </wp:positionV>
                <wp:extent cx="36195" cy="36195"/>
                <wp:effectExtent l="0" t="0" r="0" b="0"/>
                <wp:wrapNone/>
                <wp:docPr id="1583177310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055 1023"/>
                            <a:gd name="T1" fmla="*/ T0 w 57"/>
                            <a:gd name="T2" fmla="+- 0 712 655"/>
                            <a:gd name="T3" fmla="*/ 712 h 57"/>
                            <a:gd name="T4" fmla="+- 0 1048 1023"/>
                            <a:gd name="T5" fmla="*/ T4 w 57"/>
                            <a:gd name="T6" fmla="+- 0 712 655"/>
                            <a:gd name="T7" fmla="*/ 712 h 57"/>
                            <a:gd name="T8" fmla="+- 0 1044 1023"/>
                            <a:gd name="T9" fmla="*/ T8 w 57"/>
                            <a:gd name="T10" fmla="+- 0 711 655"/>
                            <a:gd name="T11" fmla="*/ 711 h 57"/>
                            <a:gd name="T12" fmla="+- 0 1023 1023"/>
                            <a:gd name="T13" fmla="*/ T12 w 57"/>
                            <a:gd name="T14" fmla="+- 0 687 655"/>
                            <a:gd name="T15" fmla="*/ 687 h 57"/>
                            <a:gd name="T16" fmla="+- 0 1023 1023"/>
                            <a:gd name="T17" fmla="*/ T16 w 57"/>
                            <a:gd name="T18" fmla="+- 0 680 655"/>
                            <a:gd name="T19" fmla="*/ 680 h 57"/>
                            <a:gd name="T20" fmla="+- 0 1048 1023"/>
                            <a:gd name="T21" fmla="*/ T20 w 57"/>
                            <a:gd name="T22" fmla="+- 0 655 655"/>
                            <a:gd name="T23" fmla="*/ 655 h 57"/>
                            <a:gd name="T24" fmla="+- 0 1055 1023"/>
                            <a:gd name="T25" fmla="*/ T24 w 57"/>
                            <a:gd name="T26" fmla="+- 0 655 655"/>
                            <a:gd name="T27" fmla="*/ 655 h 57"/>
                            <a:gd name="T28" fmla="+- 0 1080 1023"/>
                            <a:gd name="T29" fmla="*/ T28 w 57"/>
                            <a:gd name="T30" fmla="+- 0 684 655"/>
                            <a:gd name="T31" fmla="*/ 684 h 57"/>
                            <a:gd name="T32" fmla="+- 0 1080 1023"/>
                            <a:gd name="T33" fmla="*/ T32 w 57"/>
                            <a:gd name="T34" fmla="+- 0 687 655"/>
                            <a:gd name="T35" fmla="*/ 687 h 57"/>
                            <a:gd name="T36" fmla="+- 0 1055 1023"/>
                            <a:gd name="T37" fmla="*/ T36 w 57"/>
                            <a:gd name="T38" fmla="+- 0 712 655"/>
                            <a:gd name="T39" fmla="*/ 71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7"/>
                              </a:moveTo>
                              <a:lnTo>
                                <a:pt x="25" y="57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9"/>
                              </a:lnTo>
                              <a:lnTo>
                                <a:pt x="57" y="32"/>
                              </a:lnTo>
                              <a:lnTo>
                                <a:pt x="32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7D72" id="docshape130" o:spid="_x0000_s1026" style="position:absolute;margin-left:51.15pt;margin-top:32.75pt;width:2.85pt;height:2.85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" path="m32,57r-7,l21,56,,32,,25,25,r7,l57,29r,3l32,57xe" fillcolor="#696666" stroked="f">
                <v:path arrowok="t" o:connecttype="custom" o:connectlocs="20320,452120;15875,452120;13335,451485;0,436245;0,431800;15875,415925;20320,415925;36195,434340;36195,436245;20320,452120" o:connectangles="0,0,0,0,0,0,0,0,0,0"/>
                <w10:wrap anchorx="page"/>
              </v:shape>
            </w:pict>
          </mc:Fallback>
        </mc:AlternateContent>
      </w:r>
      <w:r w:rsidR="00427402">
        <w:rPr>
          <w:rFonts w:asciiTheme="minorHAnsi" w:hAnsiTheme="minorHAnsi" w:cstheme="minorHAnsi"/>
          <w:sz w:val="22"/>
          <w:szCs w:val="22"/>
          <w:lang w:val="en-GB"/>
        </w:rPr>
        <w:pict w14:anchorId="348E4B68">
          <v:rect id="_x0000_i1027" style="width:0;height:1.5pt" o:hralign="center" o:hrstd="t" o:hr="t" fillcolor="#a0a0a0" stroked="f"/>
        </w:pict>
      </w:r>
    </w:p>
    <w:p w14:paraId="5202EB4E" w14:textId="3C0F5724" w:rsidR="0085080B" w:rsidRPr="00B8114E" w:rsidRDefault="0085080B">
      <w:pPr>
        <w:pStyle w:val="BodyText"/>
        <w:spacing w:before="109" w:line="292" w:lineRule="auto"/>
        <w:ind w:left="110" w:right="381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>Other important aspects of the role</w:t>
      </w:r>
    </w:p>
    <w:p w14:paraId="5509DE9C" w14:textId="77777777" w:rsidR="0085080B" w:rsidRPr="00B8114E" w:rsidRDefault="0085080B">
      <w:pPr>
        <w:pStyle w:val="BodyText"/>
        <w:spacing w:before="109" w:line="292" w:lineRule="auto"/>
        <w:ind w:left="110" w:right="381"/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>Maintaining</w:t>
      </w:r>
      <w:r w:rsidRPr="00B8114E">
        <w:rPr>
          <w:rFonts w:asciiTheme="minorHAnsi" w:hAnsiTheme="minorHAnsi" w:cstheme="minorHAnsi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b/>
          <w:sz w:val="22"/>
          <w:szCs w:val="22"/>
        </w:rPr>
        <w:t>confidentiality</w:t>
      </w:r>
      <w:r w:rsidRPr="00B811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ADE740" w14:textId="0AB7513F" w:rsidR="00413BDE" w:rsidRPr="00B8114E" w:rsidRDefault="00B8114E">
      <w:pPr>
        <w:pStyle w:val="BodyText"/>
        <w:spacing w:before="109" w:line="292" w:lineRule="auto"/>
        <w:ind w:left="110" w:right="381"/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>GPs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will,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as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an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integral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part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of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and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while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carrying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out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his/her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role,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have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access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to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confidential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and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sometimes</w:t>
      </w:r>
      <w:r w:rsidR="002761F3" w:rsidRPr="00B8114E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sensitive information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relating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to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patients,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carers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and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family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members,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as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well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as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similar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information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about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colleagues.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The GP</w:t>
      </w:r>
      <w:r w:rsidR="0085080B" w:rsidRPr="00B8114E">
        <w:rPr>
          <w:rFonts w:asciiTheme="minorHAnsi" w:hAnsiTheme="minorHAnsi" w:cstheme="minorHAnsi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will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>also</w:t>
      </w:r>
      <w:r w:rsidR="002761F3" w:rsidRPr="00B811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z w:val="22"/>
          <w:szCs w:val="22"/>
        </w:rPr>
        <w:t xml:space="preserve">have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access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to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confidential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commercial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information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about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the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85080B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service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and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its</w:t>
      </w:r>
      <w:r w:rsidR="002761F3" w:rsidRPr="00B8114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761F3"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business.</w:t>
      </w:r>
    </w:p>
    <w:p w14:paraId="088D87A0" w14:textId="77777777" w:rsidR="00413BDE" w:rsidRPr="00B8114E" w:rsidRDefault="00413BDE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3898C4E4" w14:textId="6D50B4A6" w:rsidR="00413BDE" w:rsidRPr="00B8114E" w:rsidRDefault="002761F3">
      <w:pPr>
        <w:pStyle w:val="BodyText"/>
        <w:spacing w:line="292" w:lineRule="auto"/>
        <w:ind w:left="110" w:right="381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>All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such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information,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in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whatever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format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and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howsoever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made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available,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must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be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treated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with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the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strictest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confidence.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All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such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information held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both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within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and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outside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of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2E5B67">
        <w:rPr>
          <w:rFonts w:asciiTheme="minorHAnsi" w:hAnsiTheme="minorHAnsi" w:cstheme="minorHAnsi"/>
          <w:sz w:val="22"/>
          <w:szCs w:val="22"/>
        </w:rPr>
        <w:t>NPMC</w:t>
      </w:r>
      <w:r w:rsidR="00B85E67" w:rsidRPr="00B8114E">
        <w:rPr>
          <w:rFonts w:asciiTheme="minorHAnsi" w:hAnsiTheme="minorHAnsi" w:cstheme="minorHAnsi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will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be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shared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only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as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necessary,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and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in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accordance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with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the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85080B" w:rsidRPr="00B8114E">
        <w:rPr>
          <w:rFonts w:asciiTheme="minorHAnsi" w:hAnsiTheme="minorHAnsi" w:cstheme="minorHAnsi"/>
          <w:sz w:val="22"/>
          <w:szCs w:val="22"/>
        </w:rPr>
        <w:t>service’s</w:t>
      </w:r>
      <w:r w:rsidRPr="00B811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 xml:space="preserve">confidentiality/data-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sharing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policies,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and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in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line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with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data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protection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legislation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and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the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Freedom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of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Information</w:t>
      </w:r>
      <w:r w:rsidRPr="00B8114E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pacing w:val="-2"/>
          <w:w w:val="105"/>
          <w:sz w:val="22"/>
          <w:szCs w:val="22"/>
        </w:rPr>
        <w:t>Act.</w:t>
      </w:r>
    </w:p>
    <w:p w14:paraId="57C62868" w14:textId="77777777" w:rsidR="0085080B" w:rsidRPr="00B8114E" w:rsidRDefault="0085080B">
      <w:pPr>
        <w:pStyle w:val="BodyText"/>
        <w:spacing w:line="292" w:lineRule="auto"/>
        <w:ind w:left="110" w:right="381"/>
        <w:rPr>
          <w:rFonts w:asciiTheme="minorHAnsi" w:hAnsiTheme="minorHAnsi" w:cstheme="minorHAnsi"/>
          <w:sz w:val="22"/>
          <w:szCs w:val="22"/>
        </w:rPr>
      </w:pPr>
    </w:p>
    <w:p w14:paraId="680905DB" w14:textId="77777777" w:rsidR="0085080B" w:rsidRPr="00B8114E" w:rsidRDefault="0085080B">
      <w:pPr>
        <w:pStyle w:val="BodyText"/>
        <w:spacing w:line="292" w:lineRule="auto"/>
        <w:ind w:left="110" w:right="381"/>
        <w:rPr>
          <w:rFonts w:asciiTheme="minorHAnsi" w:hAnsiTheme="minorHAnsi" w:cstheme="minorHAnsi"/>
          <w:b/>
          <w:sz w:val="22"/>
          <w:szCs w:val="22"/>
        </w:rPr>
      </w:pPr>
      <w:r w:rsidRPr="00B8114E">
        <w:rPr>
          <w:rFonts w:asciiTheme="minorHAnsi" w:hAnsiTheme="minorHAnsi" w:cstheme="minorHAnsi"/>
          <w:b/>
          <w:sz w:val="22"/>
          <w:szCs w:val="22"/>
        </w:rPr>
        <w:t>Equality and diversity</w:t>
      </w:r>
    </w:p>
    <w:p w14:paraId="3D3287DD" w14:textId="77777777" w:rsidR="00413BDE" w:rsidRPr="00B8114E" w:rsidRDefault="00413BDE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5692F2F0" w14:textId="064BE2A0" w:rsidR="00413BDE" w:rsidRPr="00B8114E" w:rsidRDefault="002761F3">
      <w:pPr>
        <w:pStyle w:val="BodyText"/>
        <w:spacing w:before="109" w:line="292" w:lineRule="auto"/>
        <w:ind w:left="110" w:right="381"/>
        <w:rPr>
          <w:rFonts w:asciiTheme="minorHAnsi" w:hAnsiTheme="minorHAnsi" w:cstheme="minorHAnsi"/>
          <w:sz w:val="22"/>
          <w:szCs w:val="22"/>
        </w:rPr>
      </w:pPr>
      <w:r w:rsidRPr="00B8114E">
        <w:rPr>
          <w:rFonts w:asciiTheme="minorHAnsi" w:hAnsiTheme="minorHAnsi" w:cstheme="minorHAnsi"/>
          <w:sz w:val="22"/>
          <w:szCs w:val="22"/>
        </w:rPr>
        <w:t>The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85080B" w:rsidRPr="00B8114E">
        <w:rPr>
          <w:rFonts w:asciiTheme="minorHAnsi" w:hAnsiTheme="minorHAnsi" w:cstheme="minorHAnsi"/>
          <w:sz w:val="22"/>
          <w:szCs w:val="22"/>
        </w:rPr>
        <w:t>doctor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will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comply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with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legislation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relating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to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equality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and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>diversity,</w:t>
      </w:r>
      <w:r w:rsidRPr="00B811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sz w:val="22"/>
          <w:szCs w:val="22"/>
        </w:rPr>
        <w:t xml:space="preserve">including </w:t>
      </w:r>
      <w:r w:rsidRPr="00B8114E">
        <w:rPr>
          <w:rFonts w:asciiTheme="minorHAnsi" w:hAnsiTheme="minorHAnsi" w:cstheme="minorHAnsi"/>
          <w:w w:val="105"/>
          <w:sz w:val="22"/>
          <w:szCs w:val="22"/>
        </w:rPr>
        <w:t>(but</w:t>
      </w:r>
      <w:r w:rsidRPr="00B8114E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w w:val="105"/>
          <w:sz w:val="22"/>
          <w:szCs w:val="22"/>
        </w:rPr>
        <w:t>not</w:t>
      </w:r>
      <w:r w:rsidRPr="00B8114E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w w:val="105"/>
          <w:sz w:val="22"/>
          <w:szCs w:val="22"/>
        </w:rPr>
        <w:t>limited</w:t>
      </w:r>
      <w:r w:rsidRPr="00B8114E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8114E">
        <w:rPr>
          <w:rFonts w:asciiTheme="minorHAnsi" w:hAnsiTheme="minorHAnsi" w:cstheme="minorHAnsi"/>
          <w:w w:val="105"/>
          <w:sz w:val="22"/>
          <w:szCs w:val="22"/>
        </w:rPr>
        <w:t>to):</w:t>
      </w:r>
    </w:p>
    <w:p w14:paraId="5E7ED03B" w14:textId="77777777" w:rsidR="0085080B" w:rsidRPr="00B8114E" w:rsidRDefault="0085080B" w:rsidP="0085080B">
      <w:pPr>
        <w:pStyle w:val="NoSpacing"/>
        <w:rPr>
          <w:rFonts w:asciiTheme="minorHAnsi" w:hAnsiTheme="minorHAnsi" w:cstheme="minorHAnsi"/>
        </w:rPr>
      </w:pPr>
    </w:p>
    <w:p w14:paraId="4207489E" w14:textId="77777777" w:rsidR="0085080B" w:rsidRPr="00B8114E" w:rsidRDefault="0085080B" w:rsidP="0085080B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  <w:spacing w:val="-2"/>
        </w:rPr>
        <w:t>Recognising</w:t>
      </w:r>
      <w:r w:rsidRPr="00B8114E">
        <w:rPr>
          <w:rFonts w:asciiTheme="minorHAnsi" w:hAnsiTheme="minorHAnsi" w:cstheme="minorHAnsi"/>
          <w:spacing w:val="-10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the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rights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of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patients,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carers,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family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members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and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colleagues,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and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respecting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their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needs,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beliefs,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privacy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and</w:t>
      </w:r>
      <w:r w:rsidRPr="00B8114E">
        <w:rPr>
          <w:rFonts w:asciiTheme="minorHAnsi" w:hAnsiTheme="minorHAnsi" w:cstheme="minorHAnsi"/>
          <w:spacing w:val="-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dignity</w:t>
      </w:r>
    </w:p>
    <w:p w14:paraId="2C799F6E" w14:textId="77777777" w:rsidR="0085080B" w:rsidRPr="00B8114E" w:rsidRDefault="0085080B" w:rsidP="0085080B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Not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discriminating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against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patients,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carers,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family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members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or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colleagues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on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grounds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any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protected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characteristics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 xml:space="preserve">the </w:t>
      </w:r>
      <w:r w:rsidRPr="00B8114E">
        <w:rPr>
          <w:rFonts w:asciiTheme="minorHAnsi" w:hAnsiTheme="minorHAnsi" w:cstheme="minorHAnsi"/>
          <w:w w:val="105"/>
        </w:rPr>
        <w:t>Equality</w:t>
      </w:r>
      <w:r w:rsidRPr="00B8114E">
        <w:rPr>
          <w:rFonts w:asciiTheme="minorHAnsi" w:hAnsiTheme="minorHAnsi" w:cstheme="minorHAnsi"/>
          <w:spacing w:val="-16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Act</w:t>
      </w:r>
      <w:r w:rsidRPr="00B8114E">
        <w:rPr>
          <w:rFonts w:asciiTheme="minorHAnsi" w:hAnsiTheme="minorHAnsi" w:cstheme="minorHAnsi"/>
          <w:spacing w:val="-16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2010</w:t>
      </w:r>
      <w:r w:rsidRPr="00B8114E">
        <w:rPr>
          <w:rFonts w:asciiTheme="minorHAnsi" w:hAnsiTheme="minorHAnsi" w:cstheme="minorHAnsi"/>
          <w:spacing w:val="-16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(or</w:t>
      </w:r>
      <w:r w:rsidRPr="00B8114E">
        <w:rPr>
          <w:rFonts w:asciiTheme="minorHAnsi" w:hAnsiTheme="minorHAnsi" w:cstheme="minorHAnsi"/>
          <w:spacing w:val="-16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its</w:t>
      </w:r>
      <w:r w:rsidRPr="00B8114E">
        <w:rPr>
          <w:rFonts w:asciiTheme="minorHAnsi" w:hAnsiTheme="minorHAnsi" w:cstheme="minorHAnsi"/>
          <w:spacing w:val="-16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amendments</w:t>
      </w:r>
      <w:r w:rsidRPr="00B8114E">
        <w:rPr>
          <w:rFonts w:asciiTheme="minorHAnsi" w:hAnsiTheme="minorHAnsi" w:cstheme="minorHAnsi"/>
          <w:spacing w:val="-16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or</w:t>
      </w:r>
      <w:r w:rsidRPr="00B8114E">
        <w:rPr>
          <w:rFonts w:asciiTheme="minorHAnsi" w:hAnsiTheme="minorHAnsi" w:cstheme="minorHAnsi"/>
          <w:spacing w:val="-16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later</w:t>
      </w:r>
      <w:r w:rsidRPr="00B8114E">
        <w:rPr>
          <w:rFonts w:asciiTheme="minorHAnsi" w:hAnsiTheme="minorHAnsi" w:cstheme="minorHAnsi"/>
          <w:spacing w:val="-16"/>
          <w:w w:val="105"/>
        </w:rPr>
        <w:t xml:space="preserve"> </w:t>
      </w:r>
      <w:r w:rsidRPr="00B8114E">
        <w:rPr>
          <w:rFonts w:asciiTheme="minorHAnsi" w:hAnsiTheme="minorHAnsi" w:cstheme="minorHAnsi"/>
          <w:w w:val="105"/>
        </w:rPr>
        <w:t>legislation)</w:t>
      </w:r>
    </w:p>
    <w:p w14:paraId="50E6041E" w14:textId="77777777" w:rsidR="0085080B" w:rsidRPr="00B8114E" w:rsidRDefault="0085080B" w:rsidP="0085080B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Supporting</w:t>
      </w:r>
      <w:r w:rsidRPr="00B8114E">
        <w:rPr>
          <w:rFonts w:asciiTheme="minorHAnsi" w:hAnsiTheme="minorHAnsi" w:cstheme="minorHAnsi"/>
          <w:spacing w:val="-19"/>
        </w:rPr>
        <w:t xml:space="preserve"> </w:t>
      </w:r>
      <w:r w:rsidRPr="00B8114E">
        <w:rPr>
          <w:rFonts w:asciiTheme="minorHAnsi" w:hAnsiTheme="minorHAnsi" w:cstheme="minorHAnsi"/>
        </w:rPr>
        <w:t>people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who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need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help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understanding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exercising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their</w:t>
      </w:r>
      <w:r w:rsidRPr="00B8114E">
        <w:rPr>
          <w:rFonts w:asciiTheme="minorHAnsi" w:hAnsiTheme="minorHAnsi" w:cstheme="minorHAnsi"/>
          <w:spacing w:val="-19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rights</w:t>
      </w:r>
    </w:p>
    <w:p w14:paraId="2338E5D7" w14:textId="77777777" w:rsidR="0085080B" w:rsidRPr="00B8114E" w:rsidRDefault="0085080B" w:rsidP="0085080B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pacing w:val="-2"/>
        </w:rPr>
      </w:pPr>
      <w:r w:rsidRPr="00B8114E">
        <w:rPr>
          <w:rFonts w:asciiTheme="minorHAnsi" w:hAnsiTheme="minorHAnsi" w:cstheme="minorHAnsi"/>
        </w:rPr>
        <w:t>Acting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as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a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role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model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relation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promoting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equality,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diversity</w:t>
      </w:r>
      <w:r w:rsidRPr="00B8114E">
        <w:rPr>
          <w:rFonts w:asciiTheme="minorHAnsi" w:hAnsiTheme="minorHAnsi" w:cstheme="minorHAnsi"/>
          <w:spacing w:val="-14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</w:rPr>
        <w:t>non-discriminatory</w:t>
      </w:r>
      <w:r w:rsidRPr="00B8114E">
        <w:rPr>
          <w:rFonts w:asciiTheme="minorHAnsi" w:hAnsiTheme="minorHAnsi" w:cstheme="minorHAnsi"/>
          <w:spacing w:val="-13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practices</w:t>
      </w:r>
    </w:p>
    <w:p w14:paraId="58D63502" w14:textId="77777777" w:rsidR="0085080B" w:rsidRPr="00B8114E" w:rsidRDefault="0085080B" w:rsidP="0085080B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Identifying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discriminatory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practices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patterns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discrimination,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taking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appropriate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action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tackle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it,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lastRenderedPageBreak/>
        <w:t>instead</w:t>
      </w:r>
      <w:r w:rsidRPr="00B8114E">
        <w:rPr>
          <w:rFonts w:asciiTheme="minorHAnsi" w:hAnsiTheme="minorHAnsi" w:cstheme="minorHAnsi"/>
          <w:spacing w:val="-12"/>
        </w:rPr>
        <w:t xml:space="preserve"> </w:t>
      </w:r>
      <w:r w:rsidRPr="00B8114E">
        <w:rPr>
          <w:rFonts w:asciiTheme="minorHAnsi" w:hAnsiTheme="minorHAnsi" w:cstheme="minorHAnsi"/>
        </w:rPr>
        <w:t xml:space="preserve">promoting </w:t>
      </w:r>
      <w:r w:rsidRPr="00B8114E">
        <w:rPr>
          <w:rFonts w:asciiTheme="minorHAnsi" w:hAnsiTheme="minorHAnsi" w:cstheme="minorHAnsi"/>
          <w:spacing w:val="-2"/>
        </w:rPr>
        <w:t>equality</w:t>
      </w:r>
    </w:p>
    <w:p w14:paraId="2CBC67A4" w14:textId="77777777" w:rsidR="0085080B" w:rsidRPr="00B8114E" w:rsidRDefault="0085080B" w:rsidP="0085080B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Complying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with,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promoting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7"/>
        </w:rPr>
        <w:t xml:space="preserve"> </w:t>
      </w:r>
      <w:r w:rsidRPr="00B8114E">
        <w:rPr>
          <w:rFonts w:asciiTheme="minorHAnsi" w:hAnsiTheme="minorHAnsi" w:cstheme="minorHAnsi"/>
        </w:rPr>
        <w:t>evaluating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</w:rPr>
        <w:t>chaperoning</w:t>
      </w:r>
      <w:r w:rsidRPr="00B8114E">
        <w:rPr>
          <w:rFonts w:asciiTheme="minorHAnsi" w:hAnsiTheme="minorHAnsi" w:cstheme="minorHAnsi"/>
          <w:spacing w:val="-18"/>
        </w:rPr>
        <w:t xml:space="preserve"> </w:t>
      </w:r>
      <w:r w:rsidRPr="00B8114E">
        <w:rPr>
          <w:rFonts w:asciiTheme="minorHAnsi" w:hAnsiTheme="minorHAnsi" w:cstheme="minorHAnsi"/>
          <w:spacing w:val="-2"/>
        </w:rPr>
        <w:t>policies</w:t>
      </w:r>
    </w:p>
    <w:p w14:paraId="463E9703" w14:textId="2C35C49A" w:rsidR="00413BDE" w:rsidRPr="00705FA2" w:rsidRDefault="0085080B" w:rsidP="00B8114E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B8114E">
        <w:rPr>
          <w:rFonts w:asciiTheme="minorHAnsi" w:hAnsiTheme="minorHAnsi" w:cstheme="minorHAnsi"/>
        </w:rPr>
        <w:t>Recognising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promoting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the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right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of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patients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choose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their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care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provider,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and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to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participate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in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</w:rPr>
        <w:t>or</w:t>
      </w:r>
      <w:r w:rsidRPr="00B8114E">
        <w:rPr>
          <w:rFonts w:asciiTheme="minorHAnsi" w:hAnsiTheme="minorHAnsi" w:cstheme="minorHAnsi"/>
          <w:spacing w:val="-15"/>
        </w:rPr>
        <w:t xml:space="preserve"> </w:t>
      </w:r>
      <w:r w:rsidRPr="00B8114E">
        <w:rPr>
          <w:rFonts w:asciiTheme="minorHAnsi" w:hAnsiTheme="minorHAnsi" w:cstheme="minorHAnsi"/>
        </w:rPr>
        <w:t>refuse</w:t>
      </w:r>
      <w:r w:rsidRPr="00B8114E">
        <w:rPr>
          <w:rFonts w:asciiTheme="minorHAnsi" w:hAnsiTheme="minorHAnsi" w:cstheme="minorHAnsi"/>
          <w:spacing w:val="-16"/>
        </w:rPr>
        <w:t xml:space="preserve"> </w:t>
      </w:r>
      <w:r w:rsidRPr="00B8114E">
        <w:rPr>
          <w:rFonts w:asciiTheme="minorHAnsi" w:hAnsiTheme="minorHAnsi" w:cstheme="minorHAnsi"/>
          <w:spacing w:val="-4"/>
        </w:rPr>
        <w:t>care</w:t>
      </w:r>
    </w:p>
    <w:p w14:paraId="58B4640F" w14:textId="77777777" w:rsidR="00705FA2" w:rsidRDefault="00705FA2" w:rsidP="00705FA2">
      <w:pPr>
        <w:pStyle w:val="NoSpacing"/>
        <w:rPr>
          <w:rFonts w:asciiTheme="minorHAnsi" w:hAnsiTheme="minorHAnsi" w:cstheme="minorHAnsi"/>
          <w:spacing w:val="-4"/>
        </w:rPr>
      </w:pPr>
    </w:p>
    <w:p w14:paraId="1F21E624" w14:textId="77777777" w:rsidR="00705FA2" w:rsidRDefault="00705FA2" w:rsidP="00705FA2">
      <w:pPr>
        <w:pStyle w:val="NoSpacing"/>
        <w:rPr>
          <w:rFonts w:asciiTheme="minorHAnsi" w:hAnsiTheme="minorHAnsi" w:cstheme="minorHAnsi"/>
          <w:spacing w:val="-4"/>
        </w:rPr>
      </w:pPr>
    </w:p>
    <w:p w14:paraId="33EC9908" w14:textId="6456A3C1" w:rsidR="00705FA2" w:rsidRPr="00B8114E" w:rsidRDefault="00705FA2" w:rsidP="00705FA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June 2025</w:t>
      </w:r>
    </w:p>
    <w:sectPr w:rsidR="00705FA2" w:rsidRPr="00B8114E">
      <w:headerReference w:type="default" r:id="rId7"/>
      <w:headerReference w:type="first" r:id="rId8"/>
      <w:type w:val="continuous"/>
      <w:pgSz w:w="11900" w:h="16840"/>
      <w:pgMar w:top="940" w:right="4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361B" w14:textId="77777777" w:rsidR="00751A18" w:rsidRDefault="00751A18" w:rsidP="00B85E67">
      <w:r>
        <w:separator/>
      </w:r>
    </w:p>
  </w:endnote>
  <w:endnote w:type="continuationSeparator" w:id="0">
    <w:p w14:paraId="3EE60257" w14:textId="77777777" w:rsidR="00751A18" w:rsidRDefault="00751A18" w:rsidP="00B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EBAA" w14:textId="77777777" w:rsidR="00751A18" w:rsidRDefault="00751A18" w:rsidP="00B85E67">
      <w:r>
        <w:separator/>
      </w:r>
    </w:p>
  </w:footnote>
  <w:footnote w:type="continuationSeparator" w:id="0">
    <w:p w14:paraId="273C3155" w14:textId="77777777" w:rsidR="00751A18" w:rsidRDefault="00751A18" w:rsidP="00B8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2356" w14:textId="10A9D5B8" w:rsidR="00705FA2" w:rsidRDefault="00705FA2" w:rsidP="00705FA2">
    <w:pPr>
      <w:pStyle w:val="Header"/>
      <w:jc w:val="center"/>
    </w:pPr>
    <w:r>
      <w:rPr>
        <w:noProof/>
      </w:rPr>
      <w:drawing>
        <wp:inline distT="0" distB="0" distL="0" distR="0" wp14:anchorId="07411CD5" wp14:editId="16FD5B72">
          <wp:extent cx="1743075" cy="1085850"/>
          <wp:effectExtent l="0" t="0" r="9525" b="0"/>
          <wp:docPr id="194775585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D94C" w14:textId="7E49C6E1" w:rsidR="00BC2A71" w:rsidRDefault="00BC2A71">
    <w:pPr>
      <w:pStyle w:val="Header"/>
    </w:pPr>
    <w:r w:rsidRPr="00A67D63">
      <w:rPr>
        <w:b/>
        <w:noProof/>
        <w:color w:val="0D0D0D" w:themeColor="text1" w:themeTint="F2"/>
        <w:sz w:val="48"/>
        <w:szCs w:val="48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F5F95AE" wp14:editId="7224C5FB">
          <wp:simplePos x="0" y="0"/>
          <wp:positionH relativeFrom="column">
            <wp:posOffset>5514975</wp:posOffset>
          </wp:positionH>
          <wp:positionV relativeFrom="paragraph">
            <wp:posOffset>-238125</wp:posOffset>
          </wp:positionV>
          <wp:extent cx="1352550" cy="768350"/>
          <wp:effectExtent l="0" t="0" r="0" b="0"/>
          <wp:wrapTight wrapText="bothSides">
            <wp:wrapPolygon edited="0">
              <wp:start x="2434" y="0"/>
              <wp:lineTo x="0" y="2142"/>
              <wp:lineTo x="0" y="9640"/>
              <wp:lineTo x="3346" y="17137"/>
              <wp:lineTo x="6085" y="20886"/>
              <wp:lineTo x="6389" y="20886"/>
              <wp:lineTo x="7910" y="20886"/>
              <wp:lineTo x="8214" y="20886"/>
              <wp:lineTo x="10344" y="17137"/>
              <wp:lineTo x="21296" y="8569"/>
              <wp:lineTo x="21296" y="2678"/>
              <wp:lineTo x="11865" y="0"/>
              <wp:lineTo x="2434" y="0"/>
            </wp:wrapPolygon>
          </wp:wrapTight>
          <wp:docPr id="632383125" name="Picture 632383125" descr="UCS He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S Heart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096F"/>
    <w:multiLevelType w:val="hybridMultilevel"/>
    <w:tmpl w:val="4E26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30DC"/>
    <w:multiLevelType w:val="hybridMultilevel"/>
    <w:tmpl w:val="30FEE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16D2"/>
    <w:multiLevelType w:val="hybridMultilevel"/>
    <w:tmpl w:val="C9E8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0B0C"/>
    <w:multiLevelType w:val="hybridMultilevel"/>
    <w:tmpl w:val="0E2E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3CD4"/>
    <w:multiLevelType w:val="multilevel"/>
    <w:tmpl w:val="46D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F1A5E"/>
    <w:multiLevelType w:val="hybridMultilevel"/>
    <w:tmpl w:val="9B5C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666E"/>
    <w:multiLevelType w:val="hybridMultilevel"/>
    <w:tmpl w:val="C1B8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A752D"/>
    <w:multiLevelType w:val="hybridMultilevel"/>
    <w:tmpl w:val="2F122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31F7"/>
    <w:multiLevelType w:val="multilevel"/>
    <w:tmpl w:val="46D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7709E"/>
    <w:multiLevelType w:val="multilevel"/>
    <w:tmpl w:val="46D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F66E6"/>
    <w:multiLevelType w:val="hybridMultilevel"/>
    <w:tmpl w:val="9184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77CE4"/>
    <w:multiLevelType w:val="hybridMultilevel"/>
    <w:tmpl w:val="F210E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73425">
    <w:abstractNumId w:val="7"/>
  </w:num>
  <w:num w:numId="2" w16cid:durableId="1179662071">
    <w:abstractNumId w:val="10"/>
  </w:num>
  <w:num w:numId="3" w16cid:durableId="652759694">
    <w:abstractNumId w:val="1"/>
  </w:num>
  <w:num w:numId="4" w16cid:durableId="16270983">
    <w:abstractNumId w:val="2"/>
  </w:num>
  <w:num w:numId="5" w16cid:durableId="1456407632">
    <w:abstractNumId w:val="0"/>
  </w:num>
  <w:num w:numId="6" w16cid:durableId="994921231">
    <w:abstractNumId w:val="5"/>
  </w:num>
  <w:num w:numId="7" w16cid:durableId="647513134">
    <w:abstractNumId w:val="3"/>
  </w:num>
  <w:num w:numId="8" w16cid:durableId="1878395451">
    <w:abstractNumId w:val="11"/>
  </w:num>
  <w:num w:numId="9" w16cid:durableId="1602176763">
    <w:abstractNumId w:val="6"/>
  </w:num>
  <w:num w:numId="10" w16cid:durableId="515848629">
    <w:abstractNumId w:val="9"/>
  </w:num>
  <w:num w:numId="11" w16cid:durableId="1616401762">
    <w:abstractNumId w:val="4"/>
  </w:num>
  <w:num w:numId="12" w16cid:durableId="99179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DE"/>
    <w:rsid w:val="00167D3C"/>
    <w:rsid w:val="00272D01"/>
    <w:rsid w:val="002761F3"/>
    <w:rsid w:val="00296EAA"/>
    <w:rsid w:val="002E27D3"/>
    <w:rsid w:val="002E5B67"/>
    <w:rsid w:val="00413BDE"/>
    <w:rsid w:val="00427402"/>
    <w:rsid w:val="00705FA2"/>
    <w:rsid w:val="00751A18"/>
    <w:rsid w:val="0085080B"/>
    <w:rsid w:val="008E174B"/>
    <w:rsid w:val="00942B63"/>
    <w:rsid w:val="00B8114E"/>
    <w:rsid w:val="00B85E67"/>
    <w:rsid w:val="00B874BA"/>
    <w:rsid w:val="00BA0CCC"/>
    <w:rsid w:val="00BC2A71"/>
    <w:rsid w:val="00BC4F43"/>
    <w:rsid w:val="00C72C94"/>
    <w:rsid w:val="00DD5297"/>
    <w:rsid w:val="00EE2D8B"/>
    <w:rsid w:val="00FA19AC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797D8"/>
  <w15:docId w15:val="{EDFF4D62-1315-43A4-8B23-8EC658D0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eastAsia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96EAA"/>
    <w:rPr>
      <w:i/>
      <w:iCs/>
      <w:color w:val="808080" w:themeColor="text1" w:themeTint="7F"/>
    </w:rPr>
  </w:style>
  <w:style w:type="character" w:customStyle="1" w:styleId="BodyTextChar">
    <w:name w:val="Body Text Char"/>
    <w:basedOn w:val="DefaultParagraphFont"/>
    <w:link w:val="BodyText"/>
    <w:uiPriority w:val="1"/>
    <w:rsid w:val="00BA0CCC"/>
    <w:rPr>
      <w:rFonts w:ascii="Tahoma" w:eastAsia="Tahoma" w:hAnsi="Tahoma" w:cs="Tahoma"/>
      <w:sz w:val="17"/>
      <w:szCs w:val="17"/>
    </w:rPr>
  </w:style>
  <w:style w:type="paragraph" w:styleId="NoSpacing">
    <w:name w:val="No Spacing"/>
    <w:uiPriority w:val="1"/>
    <w:qFormat/>
    <w:rsid w:val="00BA0CCC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B85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E6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85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E6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Phippard</dc:creator>
  <cp:lastModifiedBy>KERR, Wendy (NEWPORT PAGNELL MED.CTR.)</cp:lastModifiedBy>
  <cp:revision>3</cp:revision>
  <dcterms:created xsi:type="dcterms:W3CDTF">2025-06-19T11:38:00Z</dcterms:created>
  <dcterms:modified xsi:type="dcterms:W3CDTF">2025-06-25T10:51:00Z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Mozilla/5.0 (Windows NT 10.0; Win64; x64) AppleWebKit/537.36 (KHTML, like Gecko) Chrome/74.0.3729.169 Safari/537.36</vt:lpwstr>
  </property>
  <property fmtid="{D5CDD505-2E9C-101B-9397-08002B2CF9AE}" pid="4" name="LastSaved">
    <vt:filetime>2023-07-09T00:00:00Z</vt:filetime>
  </property>
  <property fmtid="{D5CDD505-2E9C-101B-9397-08002B2CF9AE}" pid="5" name="Producer">
    <vt:lpwstr>Skia/PDF m74</vt:lpwstr>
  </property>
</Properties>
</file>