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7222" w14:textId="40AA1862" w:rsidR="00F659AC" w:rsidRDefault="00F659AC"/>
    <w:p w14:paraId="043981F3" w14:textId="559598A1" w:rsidR="00EE79E3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9777F">
        <w:rPr>
          <w:rFonts w:eastAsia="Times New Roman" w:cstheme="minorHAnsi"/>
          <w:b/>
          <w:sz w:val="28"/>
          <w:szCs w:val="28"/>
        </w:rPr>
        <w:t>JOB TITLE:</w:t>
      </w:r>
      <w:r>
        <w:rPr>
          <w:rFonts w:eastAsia="Times New Roman" w:cstheme="minorHAnsi"/>
          <w:b/>
          <w:sz w:val="28"/>
          <w:szCs w:val="28"/>
        </w:rPr>
        <w:tab/>
      </w:r>
      <w:r w:rsidR="00706BA1">
        <w:rPr>
          <w:rFonts w:eastAsia="Times New Roman" w:cstheme="minorHAnsi"/>
          <w:b/>
          <w:sz w:val="28"/>
          <w:szCs w:val="28"/>
        </w:rPr>
        <w:t>Dispenser</w:t>
      </w:r>
    </w:p>
    <w:p w14:paraId="2D3AFF07" w14:textId="77777777" w:rsidR="00EE79E3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4B567F68" w14:textId="4BEB9439" w:rsidR="00EE79E3" w:rsidRPr="0099777F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9777F">
        <w:rPr>
          <w:rFonts w:eastAsia="Times New Roman" w:cstheme="minorHAnsi"/>
          <w:b/>
          <w:sz w:val="28"/>
          <w:szCs w:val="28"/>
        </w:rPr>
        <w:t>REPORTS TO:</w:t>
      </w:r>
      <w:r w:rsidRPr="0099777F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Dispensary </w:t>
      </w:r>
      <w:r w:rsidRPr="0099777F">
        <w:rPr>
          <w:rFonts w:eastAsia="Times New Roman" w:cstheme="minorHAnsi"/>
          <w:b/>
          <w:sz w:val="28"/>
          <w:szCs w:val="28"/>
        </w:rPr>
        <w:t>Manage</w:t>
      </w:r>
      <w:r w:rsidR="001D1471">
        <w:rPr>
          <w:rFonts w:eastAsia="Times New Roman" w:cstheme="minorHAnsi"/>
          <w:b/>
          <w:sz w:val="28"/>
          <w:szCs w:val="28"/>
        </w:rPr>
        <w:t>ment</w:t>
      </w:r>
    </w:p>
    <w:p w14:paraId="50629B80" w14:textId="77777777" w:rsidR="00EE79E3" w:rsidRPr="0099777F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71F45011" w14:textId="77777777" w:rsidR="00EE79E3" w:rsidRPr="0099777F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ACCOUNTABLE TO</w:t>
      </w:r>
      <w:r w:rsidRPr="0099777F">
        <w:rPr>
          <w:rFonts w:eastAsia="Times New Roman" w:cstheme="minorHAnsi"/>
          <w:b/>
          <w:sz w:val="28"/>
          <w:szCs w:val="28"/>
        </w:rPr>
        <w:t>:</w:t>
      </w:r>
      <w:r w:rsidRPr="0099777F">
        <w:rPr>
          <w:rFonts w:eastAsia="Times New Roman" w:cstheme="minorHAnsi"/>
          <w:b/>
          <w:sz w:val="28"/>
          <w:szCs w:val="28"/>
        </w:rPr>
        <w:tab/>
        <w:t xml:space="preserve">Practice Manager </w:t>
      </w:r>
    </w:p>
    <w:p w14:paraId="44B0A2D2" w14:textId="77777777" w:rsidR="00EE79E3" w:rsidRPr="0099777F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47633BDD" w14:textId="3D5EEC4A" w:rsidR="00EE79E3" w:rsidRDefault="00EE79E3" w:rsidP="00EE79E3">
      <w:pPr>
        <w:tabs>
          <w:tab w:val="left" w:pos="2835"/>
        </w:tabs>
        <w:spacing w:after="0" w:line="240" w:lineRule="auto"/>
        <w:ind w:left="1440" w:hanging="1440"/>
        <w:rPr>
          <w:rFonts w:eastAsia="Times New Roman" w:cstheme="minorHAnsi"/>
          <w:b/>
          <w:sz w:val="28"/>
          <w:szCs w:val="28"/>
        </w:rPr>
      </w:pPr>
      <w:r w:rsidRPr="0099777F">
        <w:rPr>
          <w:rFonts w:eastAsia="Times New Roman" w:cstheme="minorHAnsi"/>
          <w:b/>
          <w:sz w:val="28"/>
          <w:szCs w:val="28"/>
        </w:rPr>
        <w:t>HOURS:</w:t>
      </w:r>
      <w:r w:rsidRPr="0099777F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95779">
        <w:rPr>
          <w:rFonts w:eastAsia="Times New Roman" w:cstheme="minorHAnsi"/>
          <w:b/>
          <w:sz w:val="28"/>
          <w:szCs w:val="28"/>
        </w:rPr>
        <w:t>37.5</w:t>
      </w:r>
      <w:r>
        <w:rPr>
          <w:rFonts w:eastAsia="Times New Roman" w:cstheme="minorHAnsi"/>
          <w:b/>
          <w:sz w:val="28"/>
          <w:szCs w:val="28"/>
        </w:rPr>
        <w:t xml:space="preserve"> hours a week</w:t>
      </w:r>
      <w:r w:rsidR="00E95779">
        <w:rPr>
          <w:rFonts w:eastAsia="Times New Roman" w:cstheme="minorHAnsi"/>
          <w:b/>
          <w:sz w:val="28"/>
          <w:szCs w:val="28"/>
        </w:rPr>
        <w:t xml:space="preserve"> (open to job share)</w:t>
      </w:r>
    </w:p>
    <w:p w14:paraId="44FC6480" w14:textId="77777777" w:rsidR="00EE79E3" w:rsidRDefault="00EE79E3" w:rsidP="00EE79E3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21A86CD3" w14:textId="4CC57BCE" w:rsidR="00EE79E3" w:rsidRPr="0099777F" w:rsidRDefault="00EE79E3" w:rsidP="00E03B81">
      <w:pPr>
        <w:tabs>
          <w:tab w:val="left" w:pos="2835"/>
        </w:tabs>
        <w:spacing w:after="0" w:line="240" w:lineRule="auto"/>
        <w:ind w:left="2835" w:hanging="28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RATE OF PAY</w:t>
      </w:r>
      <w:r>
        <w:rPr>
          <w:rFonts w:eastAsia="Times New Roman" w:cstheme="minorHAnsi"/>
          <w:b/>
          <w:sz w:val="28"/>
          <w:szCs w:val="28"/>
        </w:rPr>
        <w:tab/>
      </w:r>
      <w:r w:rsidR="00064872">
        <w:rPr>
          <w:rFonts w:eastAsia="Times New Roman" w:cstheme="minorHAnsi"/>
          <w:b/>
          <w:sz w:val="28"/>
          <w:szCs w:val="28"/>
        </w:rPr>
        <w:t>D</w:t>
      </w:r>
      <w:r>
        <w:rPr>
          <w:rFonts w:eastAsia="Times New Roman" w:cstheme="minorHAnsi"/>
          <w:b/>
          <w:sz w:val="28"/>
          <w:szCs w:val="28"/>
        </w:rPr>
        <w:t xml:space="preserve">ependant on </w:t>
      </w:r>
      <w:r w:rsidR="00E03B81">
        <w:rPr>
          <w:rFonts w:eastAsia="Times New Roman" w:cstheme="minorHAnsi"/>
          <w:b/>
          <w:sz w:val="28"/>
          <w:szCs w:val="28"/>
        </w:rPr>
        <w:t xml:space="preserve">any </w:t>
      </w:r>
      <w:r>
        <w:rPr>
          <w:rFonts w:eastAsia="Times New Roman" w:cstheme="minorHAnsi"/>
          <w:b/>
          <w:sz w:val="28"/>
          <w:szCs w:val="28"/>
        </w:rPr>
        <w:t xml:space="preserve">relevant level of NVQ or equivalent </w:t>
      </w:r>
    </w:p>
    <w:p w14:paraId="58764ABB" w14:textId="647EC1AA" w:rsidR="00EE79E3" w:rsidRDefault="00EE79E3"/>
    <w:p w14:paraId="6D078567" w14:textId="3E95892D" w:rsidR="00EE79E3" w:rsidRPr="005533E9" w:rsidRDefault="00EE79E3" w:rsidP="00EE79E3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Pr="005533E9">
        <w:rPr>
          <w:rFonts w:asciiTheme="minorHAnsi" w:hAnsiTheme="minorHAnsi" w:cstheme="minorHAnsi"/>
          <w:color w:val="000000"/>
        </w:rPr>
        <w:t>e are looking to recruit a member of staff who is reliable, will be highly motivated, very customer service focussed with a good attention to detail</w:t>
      </w:r>
      <w:r w:rsidR="001E6820">
        <w:rPr>
          <w:rFonts w:asciiTheme="minorHAnsi" w:hAnsiTheme="minorHAnsi" w:cstheme="minorHAnsi"/>
          <w:color w:val="000000"/>
        </w:rPr>
        <w:t xml:space="preserve"> to join our experienced dispensary team</w:t>
      </w:r>
      <w:r w:rsidRPr="005533E9">
        <w:rPr>
          <w:rFonts w:asciiTheme="minorHAnsi" w:hAnsiTheme="minorHAnsi" w:cstheme="minorHAnsi"/>
          <w:color w:val="000000"/>
        </w:rPr>
        <w:t xml:space="preserve">. </w:t>
      </w:r>
    </w:p>
    <w:p w14:paraId="5495A7D1" w14:textId="77777777" w:rsidR="00EE79E3" w:rsidRPr="005533E9" w:rsidRDefault="00EE79E3" w:rsidP="00EE79E3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533E9">
        <w:rPr>
          <w:rFonts w:asciiTheme="minorHAnsi" w:hAnsiTheme="minorHAnsi" w:cstheme="minorHAnsi"/>
          <w:color w:val="000000"/>
        </w:rPr>
        <w:t>As the dispensary team is extremely busy, the successful candidate must have the ability to work well under pressure and be able to multitask</w:t>
      </w:r>
    </w:p>
    <w:p w14:paraId="0C53F03E" w14:textId="3121560E" w:rsidR="001E6820" w:rsidRDefault="00EE79E3" w:rsidP="001E6820">
      <w:pPr>
        <w:pStyle w:val="NormalWeb"/>
        <w:shd w:val="clear" w:color="auto" w:fill="FFFFFF"/>
        <w:rPr>
          <w:rFonts w:ascii="Noto Sans" w:hAnsi="Noto Sans" w:cs="Noto Sans"/>
          <w:color w:val="000000"/>
          <w:sz w:val="20"/>
          <w:szCs w:val="20"/>
        </w:rPr>
      </w:pPr>
      <w:r w:rsidRPr="005533E9">
        <w:rPr>
          <w:rFonts w:asciiTheme="minorHAnsi" w:hAnsiTheme="minorHAnsi" w:cstheme="minorHAnsi"/>
          <w:color w:val="000000"/>
        </w:rPr>
        <w:t>This is a varied role and will involve face to face and telephone contact with our patients, along with administrative duties</w:t>
      </w:r>
      <w:r w:rsidR="001E6820">
        <w:rPr>
          <w:rFonts w:asciiTheme="minorHAnsi" w:hAnsiTheme="minorHAnsi" w:cstheme="minorHAnsi"/>
          <w:color w:val="000000"/>
        </w:rPr>
        <w:t>, providing safe and timely dispensing services and</w:t>
      </w:r>
      <w:r w:rsidRPr="005533E9">
        <w:rPr>
          <w:rFonts w:asciiTheme="minorHAnsi" w:hAnsiTheme="minorHAnsi" w:cstheme="minorHAnsi"/>
          <w:color w:val="000000"/>
        </w:rPr>
        <w:t xml:space="preserve"> cost </w:t>
      </w:r>
    </w:p>
    <w:p w14:paraId="4C93CAB9" w14:textId="7F1FC21A" w:rsidR="00EE79E3" w:rsidRDefault="00EE79E3" w:rsidP="00EE79E3">
      <w:pPr>
        <w:pStyle w:val="NormalWeb"/>
        <w:shd w:val="clear" w:color="auto" w:fill="FFFFFF"/>
        <w:rPr>
          <w:rFonts w:ascii="Noto Sans" w:hAnsi="Noto Sans" w:cs="Noto Sans"/>
          <w:color w:val="000000"/>
          <w:sz w:val="20"/>
          <w:szCs w:val="20"/>
        </w:rPr>
      </w:pPr>
      <w:r>
        <w:rPr>
          <w:rFonts w:ascii="Noto Sans" w:hAnsi="Noto Sans" w:cs="Noto Sans"/>
          <w:color w:val="000000"/>
          <w:sz w:val="20"/>
          <w:szCs w:val="20"/>
        </w:rPr>
        <w:t>To maintain standards in accordance with the MHRA and Home Office Licences</w:t>
      </w:r>
      <w:r w:rsidR="001E6820">
        <w:rPr>
          <w:rFonts w:ascii="Noto Sans" w:hAnsi="Noto Sans" w:cs="Noto Sans"/>
          <w:color w:val="000000"/>
          <w:sz w:val="20"/>
          <w:szCs w:val="20"/>
        </w:rPr>
        <w:t xml:space="preserve"> is an important requirement</w:t>
      </w:r>
      <w:r>
        <w:rPr>
          <w:rFonts w:ascii="Noto Sans" w:hAnsi="Noto Sans" w:cs="Noto Sans"/>
          <w:color w:val="000000"/>
          <w:sz w:val="20"/>
          <w:szCs w:val="20"/>
        </w:rPr>
        <w:t>. The post-holder should recogni</w:t>
      </w:r>
      <w:r w:rsidR="001E6820">
        <w:rPr>
          <w:rFonts w:ascii="Noto Sans" w:hAnsi="Noto Sans" w:cs="Noto Sans"/>
          <w:color w:val="000000"/>
          <w:sz w:val="20"/>
          <w:szCs w:val="20"/>
        </w:rPr>
        <w:t>s</w:t>
      </w:r>
      <w:r>
        <w:rPr>
          <w:rFonts w:ascii="Noto Sans" w:hAnsi="Noto Sans" w:cs="Noto Sans"/>
          <w:color w:val="000000"/>
          <w:sz w:val="20"/>
          <w:szCs w:val="20"/>
        </w:rPr>
        <w:t>e the importance of effective communication within the team.</w:t>
      </w:r>
    </w:p>
    <w:p w14:paraId="0B3442E8" w14:textId="6CBC624F" w:rsidR="00EE79E3" w:rsidRPr="005533E9" w:rsidRDefault="00EE79E3" w:rsidP="00EE79E3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533E9">
        <w:rPr>
          <w:rFonts w:asciiTheme="minorHAnsi" w:hAnsiTheme="minorHAnsi" w:cstheme="minorHAnsi"/>
          <w:color w:val="000000"/>
        </w:rPr>
        <w:t xml:space="preserve"> Previous experience within a </w:t>
      </w:r>
      <w:r>
        <w:rPr>
          <w:rFonts w:asciiTheme="minorHAnsi" w:hAnsiTheme="minorHAnsi" w:cstheme="minorHAnsi"/>
          <w:color w:val="000000"/>
        </w:rPr>
        <w:t xml:space="preserve">general practice or retail dispensary </w:t>
      </w:r>
      <w:r w:rsidRPr="005533E9">
        <w:rPr>
          <w:rFonts w:asciiTheme="minorHAnsi" w:hAnsiTheme="minorHAnsi" w:cstheme="minorHAnsi"/>
          <w:color w:val="000000"/>
        </w:rPr>
        <w:t>environment is preferable. We provide a supportive environment for all our staff with a comprehensive induction, training plan, regular administrative meetings and in house and external training sessions.</w:t>
      </w:r>
    </w:p>
    <w:p w14:paraId="6EF78396" w14:textId="77777777" w:rsidR="00EE79E3" w:rsidRPr="005533E9" w:rsidRDefault="00EE79E3" w:rsidP="00EE79E3">
      <w:pPr>
        <w:pStyle w:val="NormalWeb"/>
        <w:shd w:val="clear" w:color="auto" w:fill="FFFFFF"/>
        <w:rPr>
          <w:rFonts w:asciiTheme="minorHAnsi" w:hAnsiTheme="minorHAnsi" w:cstheme="minorHAnsi"/>
          <w:color w:val="2D2D2D"/>
        </w:rPr>
      </w:pPr>
      <w:r w:rsidRPr="005533E9">
        <w:rPr>
          <w:rFonts w:asciiTheme="minorHAnsi" w:hAnsiTheme="minorHAnsi" w:cstheme="minorHAnsi"/>
          <w:color w:val="000000"/>
        </w:rPr>
        <w:t xml:space="preserve">The successful candidate will work as part of a very busy Dispensary team joining the existing team </w:t>
      </w:r>
      <w:r w:rsidRPr="005533E9">
        <w:rPr>
          <w:rFonts w:asciiTheme="minorHAnsi" w:hAnsiTheme="minorHAnsi" w:cstheme="minorHAnsi"/>
          <w:color w:val="2D2D2D"/>
        </w:rPr>
        <w:t>and partners of the organisation to make sure we are constantly providing our patients with the greatest care possible and making sure our staff are supported and treated with respect.</w:t>
      </w:r>
    </w:p>
    <w:p w14:paraId="2880125F" w14:textId="77777777" w:rsidR="00EE79E3" w:rsidRPr="005533E9" w:rsidRDefault="00EE79E3" w:rsidP="00EE79E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533E9">
        <w:rPr>
          <w:rFonts w:eastAsia="Times New Roman" w:cstheme="minorHAnsi"/>
          <w:sz w:val="24"/>
          <w:szCs w:val="24"/>
          <w:lang w:eastAsia="en-GB"/>
        </w:rPr>
        <w:t xml:space="preserve">Burnham Surgery is a small GP Practice on the Norfolk coast rated as Good by the Care Quality Commission (CQC). </w:t>
      </w:r>
    </w:p>
    <w:p w14:paraId="544D8A2C" w14:textId="77777777" w:rsidR="00EE79E3" w:rsidRPr="005533E9" w:rsidRDefault="00EE79E3" w:rsidP="00EE79E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533E9">
        <w:rPr>
          <w:rFonts w:eastAsia="Times New Roman" w:cstheme="minorHAnsi"/>
          <w:sz w:val="24"/>
          <w:szCs w:val="24"/>
          <w:lang w:eastAsia="en-GB"/>
        </w:rPr>
        <w:t>It provides care to around 4,200 patients in and around Burnham Market.</w:t>
      </w:r>
    </w:p>
    <w:p w14:paraId="3DBA94A6" w14:textId="7F259FBA" w:rsidR="00EE79E3" w:rsidRDefault="00EE79E3" w:rsidP="00EE79E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533E9">
        <w:rPr>
          <w:rFonts w:eastAsia="Times New Roman" w:cstheme="minorHAnsi"/>
          <w:sz w:val="24"/>
          <w:szCs w:val="24"/>
          <w:lang w:eastAsia="en-GB"/>
        </w:rPr>
        <w:t xml:space="preserve">In January 2022 the Burnham Market partners joined with Wells Health Centre and the two </w:t>
      </w:r>
      <w:r w:rsidRPr="00C91674">
        <w:rPr>
          <w:rFonts w:eastAsia="Times New Roman" w:cstheme="minorHAnsi"/>
          <w:sz w:val="24"/>
          <w:szCs w:val="24"/>
          <w:lang w:eastAsia="en-GB"/>
        </w:rPr>
        <w:t>sites are running as sister sites within the same partnership.</w:t>
      </w:r>
    </w:p>
    <w:p w14:paraId="616DA46B" w14:textId="464994D5" w:rsidR="00064872" w:rsidRDefault="00064872" w:rsidP="00EE79E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27A66D0" w14:textId="77777777" w:rsidR="005E6740" w:rsidRDefault="005E6740" w:rsidP="001524C1">
      <w:pPr>
        <w:rPr>
          <w:rFonts w:cstheme="minorHAnsi"/>
          <w:b/>
          <w:bCs/>
          <w:sz w:val="24"/>
          <w:szCs w:val="24"/>
        </w:rPr>
      </w:pPr>
    </w:p>
    <w:p w14:paraId="29E48340" w14:textId="77777777" w:rsidR="005E6740" w:rsidRDefault="005E6740" w:rsidP="001524C1">
      <w:pPr>
        <w:rPr>
          <w:rFonts w:cstheme="minorHAnsi"/>
          <w:b/>
          <w:bCs/>
          <w:sz w:val="24"/>
          <w:szCs w:val="24"/>
        </w:rPr>
      </w:pPr>
    </w:p>
    <w:p w14:paraId="343F5466" w14:textId="6CC703AA" w:rsidR="001524C1" w:rsidRPr="00C91674" w:rsidRDefault="005E6740" w:rsidP="001524C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</w:t>
      </w:r>
      <w:r w:rsidR="001524C1" w:rsidRPr="00C91674">
        <w:rPr>
          <w:rFonts w:cstheme="minorHAnsi"/>
          <w:b/>
          <w:bCs/>
          <w:sz w:val="24"/>
          <w:szCs w:val="24"/>
        </w:rPr>
        <w:t>rinciple Duties:</w:t>
      </w:r>
    </w:p>
    <w:p w14:paraId="6F78F67B" w14:textId="1431C017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Dispensing duties including labelling, dispensing, endorsing, and checking prescriptions</w:t>
      </w:r>
      <w:r w:rsidR="00064872">
        <w:rPr>
          <w:sz w:val="24"/>
          <w:szCs w:val="24"/>
        </w:rPr>
        <w:t xml:space="preserve"> following procedure and processes</w:t>
      </w:r>
    </w:p>
    <w:p w14:paraId="0E94B98F" w14:textId="61540E00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 xml:space="preserve">Attending to patients at the hatch, receiving and giving out prescriptions as outlined in the dispensary standard </w:t>
      </w:r>
    </w:p>
    <w:p w14:paraId="7A9F5393" w14:textId="0A975A9C" w:rsidR="001524C1" w:rsidRPr="001524C1" w:rsidRDefault="00064872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competent and clear in following the dispensary standard o</w:t>
      </w:r>
      <w:r w:rsidR="001524C1" w:rsidRPr="001524C1">
        <w:rPr>
          <w:sz w:val="24"/>
          <w:szCs w:val="24"/>
        </w:rPr>
        <w:t>perating procedures</w:t>
      </w:r>
      <w:r>
        <w:rPr>
          <w:sz w:val="24"/>
          <w:szCs w:val="24"/>
        </w:rPr>
        <w:t xml:space="preserve"> (SOPs)</w:t>
      </w:r>
      <w:r w:rsidR="001524C1" w:rsidRPr="001524C1">
        <w:rPr>
          <w:sz w:val="24"/>
          <w:szCs w:val="24"/>
        </w:rPr>
        <w:t>.</w:t>
      </w:r>
    </w:p>
    <w:p w14:paraId="4D562A2F" w14:textId="609B1989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Answering the phone and taking requests for repeats.</w:t>
      </w:r>
    </w:p>
    <w:p w14:paraId="7D9D299B" w14:textId="718E21E6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Unpacking of orders, checking for discrepancies, and putting stock away.</w:t>
      </w:r>
    </w:p>
    <w:p w14:paraId="11522C07" w14:textId="72AF9878" w:rsid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Stock rotation, date checking and storage.</w:t>
      </w:r>
    </w:p>
    <w:p w14:paraId="3FEEF7E3" w14:textId="77777777" w:rsidR="00DA3D91" w:rsidRDefault="00DA3D91" w:rsidP="00DA3D91">
      <w:pPr>
        <w:pStyle w:val="ListParagraph"/>
        <w:numPr>
          <w:ilvl w:val="0"/>
          <w:numId w:val="3"/>
        </w:numPr>
      </w:pPr>
      <w:r>
        <w:t>Preparing Dossett boxes as per the dispensary standard operational procedure</w:t>
      </w:r>
    </w:p>
    <w:p w14:paraId="186FC0D1" w14:textId="14E364A3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Cleaning and tidying as necessary</w:t>
      </w:r>
    </w:p>
    <w:p w14:paraId="1244D537" w14:textId="149B10DC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Ensuring correct disposal of all returned medication, complying with environmental health regulations.</w:t>
      </w:r>
    </w:p>
    <w:p w14:paraId="75B456CD" w14:textId="6D101409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Monitoring patient compliance with patient recall for medication review</w:t>
      </w:r>
    </w:p>
    <w:p w14:paraId="2272DCAD" w14:textId="17704569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Checking prescription endorsements and amending as necessary</w:t>
      </w:r>
    </w:p>
    <w:p w14:paraId="2B88A966" w14:textId="40CFE52C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Ensuring all prescriptions are completed on the back in full when necessary</w:t>
      </w:r>
    </w:p>
    <w:p w14:paraId="34D76BA6" w14:textId="0E7DE51F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Dispensing and checking controlled drugs as the dispensary operating procedure</w:t>
      </w:r>
    </w:p>
    <w:p w14:paraId="47497E9E" w14:textId="2927505F" w:rsidR="001524C1" w:rsidRP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Completing the controlled drug register, checking stock levels for accuracy</w:t>
      </w:r>
    </w:p>
    <w:p w14:paraId="698B5FE4" w14:textId="6B7BCE9D" w:rsid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>Issuing and dispensing external prescriptions</w:t>
      </w:r>
    </w:p>
    <w:p w14:paraId="07B242DE" w14:textId="46136652" w:rsidR="00064872" w:rsidRPr="001524C1" w:rsidRDefault="00064872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in the successful achievement of Dispensing Services Quality Scheme (DSQS)</w:t>
      </w:r>
    </w:p>
    <w:p w14:paraId="6B389752" w14:textId="46905198" w:rsidR="001524C1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524C1">
        <w:rPr>
          <w:sz w:val="24"/>
          <w:szCs w:val="24"/>
        </w:rPr>
        <w:t xml:space="preserve">Any other tasks delegated by the Dispensary </w:t>
      </w:r>
      <w:r w:rsidR="00222807" w:rsidRPr="001524C1">
        <w:rPr>
          <w:sz w:val="24"/>
          <w:szCs w:val="24"/>
        </w:rPr>
        <w:t>Manag</w:t>
      </w:r>
      <w:r w:rsidR="00222807">
        <w:rPr>
          <w:sz w:val="24"/>
          <w:szCs w:val="24"/>
        </w:rPr>
        <w:t>ement</w:t>
      </w:r>
    </w:p>
    <w:p w14:paraId="3824C13B" w14:textId="77777777" w:rsidR="00064872" w:rsidRPr="00064872" w:rsidRDefault="001524C1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 xml:space="preserve">To be aware </w:t>
      </w:r>
      <w:r w:rsidR="00064872">
        <w:t>of the</w:t>
      </w:r>
      <w:r>
        <w:t xml:space="preserve"> </w:t>
      </w:r>
      <w:r w:rsidR="00064872">
        <w:t xml:space="preserve">process of </w:t>
      </w:r>
      <w:r>
        <w:t>commercial buying of drugs</w:t>
      </w:r>
    </w:p>
    <w:p w14:paraId="5A103762" w14:textId="001E031F" w:rsidR="001524C1" w:rsidRPr="001524C1" w:rsidRDefault="00064872" w:rsidP="001524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Assist in maintaining the dispensary</w:t>
      </w:r>
      <w:r w:rsidR="001524C1">
        <w:t xml:space="preserve"> sundr</w:t>
      </w:r>
      <w:r>
        <w:t>y orders</w:t>
      </w:r>
      <w:r w:rsidR="001524C1">
        <w:t>.</w:t>
      </w:r>
    </w:p>
    <w:p w14:paraId="7FE5FBFC" w14:textId="3500FB93" w:rsidR="00064872" w:rsidRDefault="00064872" w:rsidP="00064872">
      <w:pPr>
        <w:pStyle w:val="ListParagraph"/>
        <w:ind w:left="1080"/>
        <w:rPr>
          <w:sz w:val="24"/>
          <w:szCs w:val="24"/>
        </w:rPr>
      </w:pPr>
    </w:p>
    <w:p w14:paraId="1ED9AFF9" w14:textId="77777777" w:rsidR="00064872" w:rsidRPr="00064872" w:rsidRDefault="00064872" w:rsidP="00064872">
      <w:pPr>
        <w:rPr>
          <w:b/>
          <w:bCs/>
        </w:rPr>
      </w:pPr>
      <w:r w:rsidRPr="00064872">
        <w:rPr>
          <w:b/>
          <w:bCs/>
        </w:rPr>
        <w:t>Quality:</w:t>
      </w:r>
    </w:p>
    <w:p w14:paraId="2040A8B1" w14:textId="77777777" w:rsidR="00064872" w:rsidRDefault="00064872" w:rsidP="00064872">
      <w:r>
        <w:t>The post-holder will strive to maintain quality within the Practice, and will:</w:t>
      </w:r>
    </w:p>
    <w:p w14:paraId="6B9461D8" w14:textId="18E2FA4B" w:rsidR="00064872" w:rsidRDefault="00064872" w:rsidP="00064872">
      <w:pPr>
        <w:pStyle w:val="ListParagraph"/>
        <w:numPr>
          <w:ilvl w:val="0"/>
          <w:numId w:val="3"/>
        </w:numPr>
      </w:pPr>
      <w:r>
        <w:t>Alert other team members to issues of quality and risk</w:t>
      </w:r>
    </w:p>
    <w:p w14:paraId="367A899D" w14:textId="613209F2" w:rsidR="00064872" w:rsidRDefault="00064872" w:rsidP="00064872">
      <w:pPr>
        <w:pStyle w:val="ListParagraph"/>
        <w:numPr>
          <w:ilvl w:val="0"/>
          <w:numId w:val="3"/>
        </w:numPr>
      </w:pPr>
      <w:r>
        <w:t>Assess own performance and take accountability for own actions, either directly or under supervision</w:t>
      </w:r>
    </w:p>
    <w:p w14:paraId="15FE267A" w14:textId="6BD0B994" w:rsidR="00064872" w:rsidRDefault="00064872" w:rsidP="00064872">
      <w:pPr>
        <w:pStyle w:val="ListParagraph"/>
        <w:numPr>
          <w:ilvl w:val="0"/>
          <w:numId w:val="3"/>
        </w:numPr>
      </w:pPr>
      <w:r>
        <w:t xml:space="preserve">Contribute to the effectiveness of the team by reflecting on own and team activities and making suggestions on </w:t>
      </w:r>
    </w:p>
    <w:p w14:paraId="5216D303" w14:textId="7B0D1776" w:rsidR="00064872" w:rsidRDefault="00064872" w:rsidP="00064872">
      <w:pPr>
        <w:pStyle w:val="ListParagraph"/>
        <w:numPr>
          <w:ilvl w:val="0"/>
          <w:numId w:val="4"/>
        </w:numPr>
      </w:pPr>
      <w:r>
        <w:t>Suggest ways to improve and enhance the team’s performance</w:t>
      </w:r>
    </w:p>
    <w:p w14:paraId="50A9F8E0" w14:textId="7D38DBE0" w:rsidR="00064872" w:rsidRDefault="00064872" w:rsidP="00064872">
      <w:pPr>
        <w:pStyle w:val="ListParagraph"/>
        <w:numPr>
          <w:ilvl w:val="0"/>
          <w:numId w:val="4"/>
        </w:numPr>
      </w:pPr>
      <w:r>
        <w:t>Work effectively with individuals in other agencies to meet patients’ needs</w:t>
      </w:r>
    </w:p>
    <w:p w14:paraId="23BD7A99" w14:textId="18BBC96B" w:rsidR="00064872" w:rsidRDefault="00064872" w:rsidP="00064872">
      <w:pPr>
        <w:pStyle w:val="ListParagraph"/>
        <w:numPr>
          <w:ilvl w:val="0"/>
          <w:numId w:val="4"/>
        </w:numPr>
      </w:pPr>
      <w:r>
        <w:t>Effectively manage own time, workload, and resources</w:t>
      </w:r>
    </w:p>
    <w:p w14:paraId="772AC5C4" w14:textId="4FBE5A6B" w:rsidR="00064872" w:rsidRDefault="00064872" w:rsidP="00064872"/>
    <w:p w14:paraId="766F3BC2" w14:textId="5727D836" w:rsidR="00064872" w:rsidRPr="00706BA1" w:rsidRDefault="00064872" w:rsidP="00706BA1">
      <w:pPr>
        <w:rPr>
          <w:b/>
          <w:bCs/>
        </w:rPr>
      </w:pPr>
      <w:r w:rsidRPr="00706BA1">
        <w:rPr>
          <w:b/>
          <w:bCs/>
        </w:rPr>
        <w:t>Contribution to the Implementation of Services</w:t>
      </w:r>
      <w:r w:rsidR="00706BA1" w:rsidRPr="00706BA1">
        <w:rPr>
          <w:b/>
          <w:bCs/>
        </w:rPr>
        <w:t>:</w:t>
      </w:r>
    </w:p>
    <w:p w14:paraId="24547744" w14:textId="77777777" w:rsidR="00064872" w:rsidRPr="00706BA1" w:rsidRDefault="00064872" w:rsidP="00064872">
      <w:r w:rsidRPr="00706BA1">
        <w:t>The post-holder will:</w:t>
      </w:r>
    </w:p>
    <w:p w14:paraId="577033DC" w14:textId="0665817F" w:rsidR="00064872" w:rsidRDefault="00064872" w:rsidP="00064872">
      <w:pPr>
        <w:pStyle w:val="ListParagraph"/>
        <w:numPr>
          <w:ilvl w:val="0"/>
          <w:numId w:val="5"/>
        </w:numPr>
      </w:pPr>
      <w:r>
        <w:t>Apply Practice policies, standards, and guidance</w:t>
      </w:r>
    </w:p>
    <w:p w14:paraId="068255B1" w14:textId="41013D62" w:rsidR="00064872" w:rsidRDefault="00064872" w:rsidP="00064872">
      <w:pPr>
        <w:pStyle w:val="ListParagraph"/>
        <w:numPr>
          <w:ilvl w:val="0"/>
          <w:numId w:val="5"/>
        </w:numPr>
      </w:pPr>
      <w:r>
        <w:lastRenderedPageBreak/>
        <w:t>Discuss with other members of the team how the policies, standards and guidelines will affect own work</w:t>
      </w:r>
    </w:p>
    <w:p w14:paraId="3D694BD8" w14:textId="59CCFBCD" w:rsidR="001524C1" w:rsidRPr="00064872" w:rsidRDefault="00064872" w:rsidP="000648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>Participate in audit where appropriate</w:t>
      </w:r>
    </w:p>
    <w:p w14:paraId="1ADB6D91" w14:textId="77777777" w:rsidR="00706BA1" w:rsidRPr="00706BA1" w:rsidRDefault="00706BA1" w:rsidP="00706B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706BA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Person Specification:</w:t>
      </w:r>
    </w:p>
    <w:p w14:paraId="6F0724AC" w14:textId="77777777" w:rsidR="00706BA1" w:rsidRPr="00706BA1" w:rsidRDefault="00706BA1" w:rsidP="00706B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706BA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Essential-</w:t>
      </w:r>
    </w:p>
    <w:p w14:paraId="2D67693F" w14:textId="03E53E2D" w:rsidR="00706BA1" w:rsidRDefault="0040065F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Underway or </w:t>
      </w:r>
      <w:r w:rsidR="00852A3C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willingness to start an</w:t>
      </w:r>
      <w:r w:rsidR="00706BA1">
        <w:rPr>
          <w:rFonts w:cstheme="minorHAnsi"/>
          <w:sz w:val="24"/>
          <w:szCs w:val="24"/>
        </w:rPr>
        <w:t xml:space="preserve"> NVQ2 or equivalent qualification in dispensing. </w:t>
      </w:r>
    </w:p>
    <w:p w14:paraId="0418EE6C" w14:textId="54D31B46" w:rsid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Experience of working directly with members of the public in a</w:t>
      </w:r>
      <w:r>
        <w:rPr>
          <w:rFonts w:cstheme="minorHAnsi"/>
          <w:sz w:val="24"/>
          <w:szCs w:val="24"/>
        </w:rPr>
        <w:t xml:space="preserve"> dispensary or pharmacy environment</w:t>
      </w:r>
    </w:p>
    <w:p w14:paraId="050B0125" w14:textId="45EFC754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Knowledge and understanding of prescribing and medication</w:t>
      </w:r>
      <w:r>
        <w:rPr>
          <w:rFonts w:cstheme="minorHAnsi"/>
          <w:sz w:val="24"/>
          <w:szCs w:val="24"/>
        </w:rPr>
        <w:t xml:space="preserve"> management </w:t>
      </w:r>
    </w:p>
    <w:p w14:paraId="4B7F4741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Experience of working as part of a team</w:t>
      </w:r>
    </w:p>
    <w:p w14:paraId="6CDD5B93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Experience of managing multiple requests via telephone and email</w:t>
      </w:r>
    </w:p>
    <w:p w14:paraId="030F11AA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Basic IT skills, including use of email</w:t>
      </w:r>
    </w:p>
    <w:p w14:paraId="74255297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Good written communication skills</w:t>
      </w:r>
    </w:p>
    <w:p w14:paraId="56DE4EA9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Good verbal skills, can demonstrate ability to deal with members of the public on the telephone</w:t>
      </w:r>
    </w:p>
    <w:p w14:paraId="297C9837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Management of multiple tasks / requests in a timely manner</w:t>
      </w:r>
    </w:p>
    <w:p w14:paraId="2BE84242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Understanding of primary care</w:t>
      </w:r>
    </w:p>
    <w:p w14:paraId="0842B45F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Flexible approach to working hours (e.g., covering holidays and sickness)</w:t>
      </w:r>
    </w:p>
    <w:p w14:paraId="020E648D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Can take instructions and follow protocols without direct supervision</w:t>
      </w:r>
    </w:p>
    <w:p w14:paraId="7D3425FF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A non-judgemental approach</w:t>
      </w:r>
    </w:p>
    <w:p w14:paraId="54A2B15B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Maintains confidentiality and can demonstrates understanding of confidentiality policies.</w:t>
      </w:r>
    </w:p>
    <w:p w14:paraId="007ADB6F" w14:textId="77777777" w:rsidR="00706BA1" w:rsidRPr="00706BA1" w:rsidRDefault="00706BA1" w:rsidP="00706BA1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Desire to develop and learn</w:t>
      </w:r>
    </w:p>
    <w:p w14:paraId="0440EFF8" w14:textId="77777777" w:rsidR="00706BA1" w:rsidRPr="00706BA1" w:rsidRDefault="00706BA1" w:rsidP="00706B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706BA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Desirable-</w:t>
      </w:r>
    </w:p>
    <w:p w14:paraId="08788910" w14:textId="76B6A3FA" w:rsidR="0040065F" w:rsidRDefault="0040065F" w:rsidP="00706BA1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NVQ2 or equivalent qualification in dispensary/pharmacy.</w:t>
      </w:r>
    </w:p>
    <w:p w14:paraId="4A42AAE0" w14:textId="1447258F" w:rsidR="00706BA1" w:rsidRDefault="00706BA1" w:rsidP="00706BA1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 xml:space="preserve">Computer literate with an ability to use </w:t>
      </w:r>
      <w:proofErr w:type="spellStart"/>
      <w:r w:rsidRPr="00706BA1">
        <w:rPr>
          <w:rFonts w:cstheme="minorHAnsi"/>
          <w:sz w:val="24"/>
          <w:szCs w:val="24"/>
        </w:rPr>
        <w:t>SystmOne</w:t>
      </w:r>
      <w:proofErr w:type="spellEnd"/>
      <w:r w:rsidRPr="00706BA1">
        <w:rPr>
          <w:rFonts w:cstheme="minorHAnsi"/>
          <w:sz w:val="24"/>
          <w:szCs w:val="24"/>
        </w:rPr>
        <w:t xml:space="preserve"> or alternative clinical system</w:t>
      </w:r>
    </w:p>
    <w:p w14:paraId="4E1A79F8" w14:textId="146024F0" w:rsidR="00852A3C" w:rsidRPr="00706BA1" w:rsidRDefault="00852A3C" w:rsidP="00706BA1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Previous experience in primary care</w:t>
      </w:r>
    </w:p>
    <w:p w14:paraId="1DD776ED" w14:textId="0C8F0072" w:rsidR="00706BA1" w:rsidRPr="00706BA1" w:rsidRDefault="00706BA1" w:rsidP="00706BA1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06BA1">
        <w:rPr>
          <w:rFonts w:cstheme="minorHAnsi"/>
          <w:sz w:val="24"/>
          <w:szCs w:val="24"/>
        </w:rPr>
        <w:t>An appreciation of the NHS agenda</w:t>
      </w:r>
      <w:r w:rsidR="00852A3C">
        <w:rPr>
          <w:rFonts w:cstheme="minorHAnsi"/>
          <w:sz w:val="24"/>
          <w:szCs w:val="24"/>
        </w:rPr>
        <w:t>s</w:t>
      </w:r>
      <w:r w:rsidRPr="00706BA1">
        <w:rPr>
          <w:rFonts w:cstheme="minorHAnsi"/>
          <w:sz w:val="24"/>
          <w:szCs w:val="24"/>
        </w:rPr>
        <w:t xml:space="preserve"> and Government targets</w:t>
      </w:r>
    </w:p>
    <w:p w14:paraId="6DFA1FE9" w14:textId="77777777" w:rsidR="00706BA1" w:rsidRPr="00706BA1" w:rsidRDefault="00706BA1" w:rsidP="00706BA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06BA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Other requirements:</w:t>
      </w:r>
    </w:p>
    <w:p w14:paraId="2FA7283B" w14:textId="0D3759AE" w:rsidR="00706BA1" w:rsidRDefault="00706BA1" w:rsidP="00706B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06BA1">
        <w:rPr>
          <w:rFonts w:eastAsia="Times New Roman" w:cstheme="minorHAnsi"/>
          <w:color w:val="000000"/>
          <w:sz w:val="24"/>
          <w:szCs w:val="24"/>
          <w:lang w:eastAsia="en-GB"/>
        </w:rPr>
        <w:t>Disclosure Barring Service (DBS) check</w:t>
      </w:r>
      <w:r w:rsidR="005E674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successful</w:t>
      </w:r>
    </w:p>
    <w:p w14:paraId="4C391E92" w14:textId="2440BE44" w:rsidR="003301D0" w:rsidRPr="00706BA1" w:rsidRDefault="003301D0" w:rsidP="00706B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Receipt of two references</w:t>
      </w:r>
    </w:p>
    <w:p w14:paraId="164D795F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b/>
          <w:bCs/>
          <w:sz w:val="24"/>
          <w:szCs w:val="24"/>
          <w:lang w:eastAsia="en-GB" w:bidi="en-GB"/>
        </w:rPr>
        <w:t>Communication</w:t>
      </w:r>
    </w:p>
    <w:p w14:paraId="3535FD0A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</w:p>
    <w:p w14:paraId="73394611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Utilise and demonstrate sensitive communication styles, to ensure patients are fully informed and consent to</w:t>
      </w:r>
      <w:r w:rsidRPr="00AE1929">
        <w:rPr>
          <w:rFonts w:cstheme="minorHAnsi"/>
          <w:spacing w:val="-6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treatment</w:t>
      </w:r>
    </w:p>
    <w:p w14:paraId="7741E76B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 xml:space="preserve">Communicate effectively with patients and carers, recognising the need for alternative methods of communication to overcome different levels of understanding, cultural </w:t>
      </w:r>
      <w:r w:rsidRPr="00027038">
        <w:rPr>
          <w:rFonts w:cstheme="minorHAnsi"/>
          <w:sz w:val="24"/>
          <w:szCs w:val="24"/>
        </w:rPr>
        <w:t>background,</w:t>
      </w:r>
      <w:r w:rsidRPr="00AE1929">
        <w:rPr>
          <w:rFonts w:cstheme="minorHAnsi"/>
          <w:sz w:val="24"/>
          <w:szCs w:val="24"/>
        </w:rPr>
        <w:t xml:space="preserve"> and preferred ways of</w:t>
      </w:r>
      <w:r w:rsidRPr="00AE1929">
        <w:rPr>
          <w:rFonts w:cstheme="minorHAnsi"/>
          <w:spacing w:val="1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communicating</w:t>
      </w:r>
    </w:p>
    <w:p w14:paraId="3657EDC8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Anticipate barriers to communication and take action to improve</w:t>
      </w:r>
      <w:r w:rsidRPr="00AE1929">
        <w:rPr>
          <w:rFonts w:cstheme="minorHAnsi"/>
          <w:spacing w:val="-13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communication</w:t>
      </w:r>
    </w:p>
    <w:p w14:paraId="6649D983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lastRenderedPageBreak/>
        <w:t>Maintain effective communication within the organisational environment and with external stakeholders</w:t>
      </w:r>
    </w:p>
    <w:p w14:paraId="3A2A57D9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Act as an advocate for patients and</w:t>
      </w:r>
      <w:r w:rsidRPr="00AE1929">
        <w:rPr>
          <w:rFonts w:cstheme="minorHAnsi"/>
          <w:spacing w:val="-5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colleagues</w:t>
      </w:r>
    </w:p>
    <w:p w14:paraId="0578F0D5" w14:textId="77777777" w:rsidR="006B1562" w:rsidRPr="00AE1929" w:rsidRDefault="006B1562" w:rsidP="006B1562">
      <w:pPr>
        <w:widowControl w:val="0"/>
        <w:numPr>
          <w:ilvl w:val="0"/>
          <w:numId w:val="10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Ensure awareness of sources of support and guidance (</w:t>
      </w:r>
      <w:proofErr w:type="spellStart"/>
      <w:r w:rsidRPr="00AE1929">
        <w:rPr>
          <w:rFonts w:cstheme="minorHAnsi"/>
          <w:sz w:val="24"/>
          <w:szCs w:val="24"/>
        </w:rPr>
        <w:t>eg</w:t>
      </w:r>
      <w:proofErr w:type="spellEnd"/>
      <w:r w:rsidRPr="00AE1929">
        <w:rPr>
          <w:rFonts w:cstheme="minorHAnsi"/>
          <w:sz w:val="24"/>
          <w:szCs w:val="24"/>
        </w:rPr>
        <w:t xml:space="preserve"> PALS) and provide information in an acceptable format to all patients, recognising any difficulties and referring where appropriate </w:t>
      </w:r>
    </w:p>
    <w:p w14:paraId="0BBBDC6C" w14:textId="77777777" w:rsidR="006B1562" w:rsidRPr="00AE1929" w:rsidRDefault="006B1562" w:rsidP="006B1562">
      <w:pPr>
        <w:widowControl w:val="0"/>
        <w:autoSpaceDE w:val="0"/>
        <w:autoSpaceDN w:val="0"/>
        <w:spacing w:before="3" w:after="0" w:line="240" w:lineRule="auto"/>
        <w:rPr>
          <w:rFonts w:eastAsia="Arial" w:cstheme="minorHAnsi"/>
          <w:sz w:val="24"/>
          <w:szCs w:val="24"/>
          <w:lang w:eastAsia="en-GB" w:bidi="en-GB"/>
        </w:rPr>
      </w:pPr>
    </w:p>
    <w:p w14:paraId="4103C1D3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b/>
          <w:bCs/>
          <w:sz w:val="24"/>
          <w:szCs w:val="24"/>
          <w:lang w:eastAsia="en-GB" w:bidi="en-GB"/>
        </w:rPr>
        <w:t>Delivering a quality service</w:t>
      </w:r>
    </w:p>
    <w:p w14:paraId="482F8408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</w:p>
    <w:p w14:paraId="61E91294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Prioritise, </w:t>
      </w:r>
      <w:r w:rsidRPr="00027038">
        <w:rPr>
          <w:rFonts w:eastAsia="Arial" w:cstheme="minorHAnsi"/>
          <w:sz w:val="24"/>
          <w:szCs w:val="24"/>
          <w:lang w:eastAsia="en-GB" w:bidi="en-GB"/>
        </w:rPr>
        <w:t>organise,</w:t>
      </w: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 and manage own workload in a manner that maintains and promotes quality</w:t>
      </w:r>
    </w:p>
    <w:p w14:paraId="457A9247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Participate in quality assurance and safety processes across the organisation and its activities</w:t>
      </w:r>
    </w:p>
    <w:p w14:paraId="0A4A97D2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Participate in shared learning across the practice and the wider organisational</w:t>
      </w:r>
      <w:r w:rsidRPr="00AE1929">
        <w:rPr>
          <w:rFonts w:eastAsia="Arial" w:cstheme="minorHAnsi"/>
          <w:spacing w:val="-12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environment</w:t>
      </w:r>
    </w:p>
    <w:p w14:paraId="6AAF0796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Use a structured framework (e.g., Root-cause analysis) to manage, review and identify learning from patient complaints, clinical </w:t>
      </w:r>
      <w:r w:rsidRPr="00027038">
        <w:rPr>
          <w:rFonts w:eastAsia="Arial" w:cstheme="minorHAnsi"/>
          <w:sz w:val="24"/>
          <w:szCs w:val="24"/>
          <w:lang w:eastAsia="en-GB" w:bidi="en-GB"/>
        </w:rPr>
        <w:t>incidents,</w:t>
      </w: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 and near-miss</w:t>
      </w:r>
      <w:r w:rsidRPr="00AE1929">
        <w:rPr>
          <w:rFonts w:eastAsia="Arial" w:cstheme="minorHAnsi"/>
          <w:spacing w:val="-2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events</w:t>
      </w:r>
    </w:p>
    <w:p w14:paraId="57C2FD74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Assess the impact of policy implementation on care</w:t>
      </w:r>
      <w:r w:rsidRPr="00AE1929">
        <w:rPr>
          <w:rFonts w:eastAsia="Arial" w:cstheme="minorHAnsi"/>
          <w:spacing w:val="-6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delivery</w:t>
      </w:r>
    </w:p>
    <w:p w14:paraId="6E821D8F" w14:textId="77777777" w:rsidR="006B1562" w:rsidRPr="00AE1929" w:rsidRDefault="006B1562" w:rsidP="006B15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Understand and apply legal issues that support the identification of vulnerable and abused children and adults, and be aware of statutory child/vulnerable patients health procedures and local guidance</w:t>
      </w:r>
    </w:p>
    <w:p w14:paraId="10B4EFA9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Understand own role and scope and identify how this may develop over</w:t>
      </w:r>
      <w:r w:rsidRPr="00AE1929">
        <w:rPr>
          <w:rFonts w:eastAsia="Arial" w:cstheme="minorHAnsi"/>
          <w:spacing w:val="-15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time</w:t>
      </w:r>
    </w:p>
    <w:p w14:paraId="085AF1DA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Work as an effective and responsible team member, supporting others and exploring the mechanisms to develop new ways of working</w:t>
      </w:r>
    </w:p>
    <w:p w14:paraId="23FCE84D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Delegate clearly and appropriately, adopting the principles of safe practice and assessment of competence</w:t>
      </w:r>
    </w:p>
    <w:p w14:paraId="38689CFA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027038">
        <w:rPr>
          <w:rFonts w:eastAsia="Arial" w:cstheme="minorHAnsi"/>
          <w:sz w:val="24"/>
          <w:szCs w:val="24"/>
          <w:lang w:eastAsia="en-GB" w:bidi="en-GB"/>
        </w:rPr>
        <w:t xml:space="preserve">Maintain </w:t>
      </w:r>
      <w:r w:rsidRPr="00AE1929">
        <w:rPr>
          <w:rFonts w:eastAsia="Arial" w:cstheme="minorHAnsi"/>
          <w:sz w:val="24"/>
          <w:szCs w:val="24"/>
          <w:lang w:eastAsia="en-GB" w:bidi="en-GB"/>
        </w:rPr>
        <w:t>clear referral mechanisms to meet patient</w:t>
      </w:r>
      <w:r w:rsidRPr="00AE1929">
        <w:rPr>
          <w:rFonts w:eastAsia="Arial" w:cstheme="minorHAnsi"/>
          <w:spacing w:val="-13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need</w:t>
      </w:r>
    </w:p>
    <w:p w14:paraId="205AF5D8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Prioritise own workload and ensure effective time-management strategies are embedded within the culture of the</w:t>
      </w:r>
      <w:r w:rsidRPr="00AE1929">
        <w:rPr>
          <w:rFonts w:eastAsia="Arial" w:cstheme="minorHAnsi"/>
          <w:spacing w:val="-3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team</w:t>
      </w:r>
    </w:p>
    <w:p w14:paraId="5C961CD5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Work effectively with others to clearly define values, direction and policies impacting upon care delivery</w:t>
      </w:r>
    </w:p>
    <w:p w14:paraId="05DD0E85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Discuss, </w:t>
      </w:r>
      <w:r w:rsidRPr="00027038">
        <w:rPr>
          <w:rFonts w:eastAsia="Arial" w:cstheme="minorHAnsi"/>
          <w:sz w:val="24"/>
          <w:szCs w:val="24"/>
          <w:lang w:eastAsia="en-GB" w:bidi="en-GB"/>
        </w:rPr>
        <w:t>highlight,</w:t>
      </w:r>
      <w:r w:rsidRPr="00AE1929">
        <w:rPr>
          <w:rFonts w:eastAsia="Arial" w:cstheme="minorHAnsi"/>
          <w:sz w:val="24"/>
          <w:szCs w:val="24"/>
          <w:lang w:eastAsia="en-GB" w:bidi="en-GB"/>
        </w:rPr>
        <w:t xml:space="preserve"> and work with the team to create opportunities to improve patient</w:t>
      </w:r>
      <w:r w:rsidRPr="00AE1929">
        <w:rPr>
          <w:rFonts w:eastAsia="Arial" w:cstheme="minorHAnsi"/>
          <w:spacing w:val="-18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care</w:t>
      </w:r>
    </w:p>
    <w:p w14:paraId="0C82B074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Manage and lead on the delivery of specifically identified services or projects as agreed with the practice management</w:t>
      </w:r>
      <w:r w:rsidRPr="00AE1929">
        <w:rPr>
          <w:rFonts w:eastAsia="Arial" w:cstheme="minorHAnsi"/>
          <w:spacing w:val="-4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team</w:t>
      </w:r>
    </w:p>
    <w:p w14:paraId="0CB80518" w14:textId="77777777" w:rsidR="006B1562" w:rsidRPr="00AE1929" w:rsidRDefault="006B1562" w:rsidP="006B15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  <w:r w:rsidRPr="00AE1929">
        <w:rPr>
          <w:rFonts w:eastAsia="Arial" w:cstheme="minorHAnsi"/>
          <w:sz w:val="24"/>
          <w:szCs w:val="24"/>
          <w:lang w:eastAsia="en-GB" w:bidi="en-GB"/>
        </w:rPr>
        <w:t>Agree plans and outcomes by which to measure</w:t>
      </w:r>
      <w:r w:rsidRPr="00AE1929">
        <w:rPr>
          <w:rFonts w:eastAsia="Arial" w:cstheme="minorHAnsi"/>
          <w:spacing w:val="-10"/>
          <w:sz w:val="24"/>
          <w:szCs w:val="24"/>
          <w:lang w:eastAsia="en-GB" w:bidi="en-GB"/>
        </w:rPr>
        <w:t xml:space="preserve"> </w:t>
      </w:r>
      <w:r w:rsidRPr="00AE1929">
        <w:rPr>
          <w:rFonts w:eastAsia="Arial" w:cstheme="minorHAnsi"/>
          <w:sz w:val="24"/>
          <w:szCs w:val="24"/>
          <w:lang w:eastAsia="en-GB" w:bidi="en-GB"/>
        </w:rPr>
        <w:t>success</w:t>
      </w:r>
    </w:p>
    <w:p w14:paraId="0AA830FB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ind w:left="720"/>
        <w:jc w:val="both"/>
        <w:outlineLvl w:val="1"/>
        <w:rPr>
          <w:rFonts w:eastAsia="Arial" w:cstheme="minorHAnsi"/>
          <w:sz w:val="24"/>
          <w:szCs w:val="24"/>
          <w:lang w:eastAsia="en-GB" w:bidi="en-GB"/>
        </w:rPr>
      </w:pPr>
    </w:p>
    <w:p w14:paraId="716BB6B1" w14:textId="77777777" w:rsidR="006B1562" w:rsidRPr="00AE1929" w:rsidRDefault="006B1562" w:rsidP="006B1562">
      <w:pPr>
        <w:widowControl w:val="0"/>
        <w:autoSpaceDE w:val="0"/>
        <w:autoSpaceDN w:val="0"/>
        <w:spacing w:before="65"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b/>
          <w:bCs/>
          <w:sz w:val="24"/>
          <w:szCs w:val="24"/>
          <w:lang w:eastAsia="en-GB" w:bidi="en-GB"/>
        </w:rPr>
        <w:t>Management of risk</w:t>
      </w:r>
    </w:p>
    <w:p w14:paraId="4C4C9644" w14:textId="77777777" w:rsidR="006B1562" w:rsidRPr="00AE1929" w:rsidRDefault="006B1562" w:rsidP="006B1562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theme="minorHAnsi"/>
          <w:b/>
          <w:sz w:val="24"/>
          <w:szCs w:val="24"/>
          <w:lang w:eastAsia="en-GB" w:bidi="en-GB"/>
        </w:rPr>
      </w:pPr>
    </w:p>
    <w:p w14:paraId="312D932F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Manage and assess risk within the areas of responsibility, ensuring adequate measures are in place to protect staff and</w:t>
      </w:r>
      <w:r w:rsidRPr="00AE1929">
        <w:rPr>
          <w:rFonts w:cstheme="minorHAnsi"/>
          <w:spacing w:val="-5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patients</w:t>
      </w:r>
    </w:p>
    <w:p w14:paraId="3C743BCE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 xml:space="preserve">Monitor work areas and practices to ensure they are safe and free from hazards and conform to health, safety and security legislation, policies, </w:t>
      </w:r>
      <w:r w:rsidRPr="00027038">
        <w:rPr>
          <w:rFonts w:cstheme="minorHAnsi"/>
          <w:sz w:val="24"/>
          <w:szCs w:val="24"/>
        </w:rPr>
        <w:t>procedures,</w:t>
      </w:r>
      <w:r w:rsidRPr="00AE1929">
        <w:rPr>
          <w:rFonts w:cstheme="minorHAnsi"/>
          <w:sz w:val="24"/>
          <w:szCs w:val="24"/>
        </w:rPr>
        <w:t xml:space="preserve"> and</w:t>
      </w:r>
      <w:r w:rsidRPr="00AE1929">
        <w:rPr>
          <w:rFonts w:cstheme="minorHAnsi"/>
          <w:spacing w:val="-13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guidelines</w:t>
      </w:r>
    </w:p>
    <w:p w14:paraId="52271D7C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Understand the appropriate supervision of safe storage, rotation and disposal of vaccines and</w:t>
      </w:r>
      <w:r w:rsidRPr="00AE1929">
        <w:rPr>
          <w:rFonts w:cstheme="minorHAnsi"/>
          <w:spacing w:val="-14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drugs.</w:t>
      </w:r>
    </w:p>
    <w:p w14:paraId="41A2FB1C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lastRenderedPageBreak/>
        <w:t>Participate in mandatory and statutory training</w:t>
      </w:r>
      <w:r w:rsidRPr="00AE1929">
        <w:rPr>
          <w:rFonts w:cstheme="minorHAnsi"/>
          <w:spacing w:val="-9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requirements</w:t>
      </w:r>
    </w:p>
    <w:p w14:paraId="24882B94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Apply infection-control measures within the practice according to local and national guidelines</w:t>
      </w:r>
    </w:p>
    <w:p w14:paraId="16FC8E68" w14:textId="77777777" w:rsidR="006B1562" w:rsidRPr="00AE1929" w:rsidRDefault="006B1562" w:rsidP="006B1562">
      <w:pPr>
        <w:widowControl w:val="0"/>
        <w:numPr>
          <w:ilvl w:val="0"/>
          <w:numId w:val="13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Interpret national strategies and policies into local implementation strategies that are aligned to the values and culture of general</w:t>
      </w:r>
      <w:r w:rsidRPr="00AE1929">
        <w:rPr>
          <w:rFonts w:cstheme="minorHAnsi"/>
          <w:spacing w:val="-5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practice</w:t>
      </w:r>
    </w:p>
    <w:p w14:paraId="71EFE3C0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</w:p>
    <w:p w14:paraId="1B0130E4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b/>
          <w:bCs/>
          <w:sz w:val="24"/>
          <w:szCs w:val="24"/>
          <w:lang w:eastAsia="en-GB" w:bidi="en-GB"/>
        </w:rPr>
        <w:t>Managing information</w:t>
      </w:r>
    </w:p>
    <w:p w14:paraId="17BD6349" w14:textId="77777777" w:rsidR="006B1562" w:rsidRPr="00AE1929" w:rsidRDefault="006B1562" w:rsidP="006B1562">
      <w:pPr>
        <w:widowControl w:val="0"/>
        <w:autoSpaceDE w:val="0"/>
        <w:autoSpaceDN w:val="0"/>
        <w:spacing w:before="4" w:after="0" w:line="240" w:lineRule="auto"/>
        <w:jc w:val="both"/>
        <w:rPr>
          <w:rFonts w:eastAsia="Arial" w:cstheme="minorHAnsi"/>
          <w:b/>
          <w:sz w:val="24"/>
          <w:szCs w:val="24"/>
          <w:lang w:eastAsia="en-GB" w:bidi="en-GB"/>
        </w:rPr>
      </w:pPr>
    </w:p>
    <w:p w14:paraId="5796B3CC" w14:textId="77777777" w:rsidR="006B1562" w:rsidRPr="00AE1929" w:rsidRDefault="006B1562" w:rsidP="006B1562">
      <w:pPr>
        <w:widowControl w:val="0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 xml:space="preserve">Use technology and appropriate software as an aid to management in planning, </w:t>
      </w:r>
      <w:r w:rsidRPr="00027038">
        <w:rPr>
          <w:rFonts w:cstheme="minorHAnsi"/>
          <w:sz w:val="24"/>
          <w:szCs w:val="24"/>
        </w:rPr>
        <w:t>implementation,</w:t>
      </w:r>
      <w:r w:rsidRPr="00AE1929">
        <w:rPr>
          <w:rFonts w:cstheme="minorHAnsi"/>
          <w:sz w:val="24"/>
          <w:szCs w:val="24"/>
        </w:rPr>
        <w:t xml:space="preserve"> and monitoring of care, presenting and communicating</w:t>
      </w:r>
      <w:r w:rsidRPr="00AE1929">
        <w:rPr>
          <w:rFonts w:cstheme="minorHAnsi"/>
          <w:spacing w:val="-25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information</w:t>
      </w:r>
    </w:p>
    <w:p w14:paraId="4B7C6F80" w14:textId="77777777" w:rsidR="006B1562" w:rsidRPr="00AE1929" w:rsidRDefault="006B1562" w:rsidP="006B1562">
      <w:pPr>
        <w:widowControl w:val="0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 xml:space="preserve">Review and process data using accurate Read codes </w:t>
      </w:r>
      <w:r w:rsidRPr="00027038">
        <w:rPr>
          <w:rFonts w:cstheme="minorHAnsi"/>
          <w:sz w:val="24"/>
          <w:szCs w:val="24"/>
        </w:rPr>
        <w:t>to</w:t>
      </w:r>
      <w:r w:rsidRPr="00AE1929">
        <w:rPr>
          <w:rFonts w:cstheme="minorHAnsi"/>
          <w:sz w:val="24"/>
          <w:szCs w:val="24"/>
        </w:rPr>
        <w:t xml:space="preserve"> ensure easy and accurate information retrieval for monitoring and audit</w:t>
      </w:r>
      <w:r w:rsidRPr="00AE1929">
        <w:rPr>
          <w:rFonts w:cstheme="minorHAnsi"/>
          <w:spacing w:val="-6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processes</w:t>
      </w:r>
    </w:p>
    <w:p w14:paraId="7FCE6BE5" w14:textId="77777777" w:rsidR="006B1562" w:rsidRPr="00AE1929" w:rsidRDefault="006B1562" w:rsidP="006B1562">
      <w:pPr>
        <w:widowControl w:val="0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Manage information searches using the internet and local library</w:t>
      </w:r>
      <w:r w:rsidRPr="00AE1929">
        <w:rPr>
          <w:rFonts w:cstheme="minorHAnsi"/>
          <w:spacing w:val="-2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databases</w:t>
      </w:r>
    </w:p>
    <w:p w14:paraId="2D0E2DB3" w14:textId="77777777" w:rsidR="006B1562" w:rsidRPr="00AE1929" w:rsidRDefault="006B1562" w:rsidP="006B1562">
      <w:pPr>
        <w:widowControl w:val="0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Monitor and confirm that the nursing team are receiving and processing data and information in an agreed</w:t>
      </w:r>
      <w:r w:rsidRPr="00AE1929">
        <w:rPr>
          <w:rFonts w:cstheme="minorHAnsi"/>
          <w:spacing w:val="-5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format</w:t>
      </w:r>
    </w:p>
    <w:p w14:paraId="13FBE919" w14:textId="77777777" w:rsidR="006B1562" w:rsidRPr="00AE1929" w:rsidRDefault="006B1562" w:rsidP="006B1562">
      <w:pPr>
        <w:widowControl w:val="0"/>
        <w:numPr>
          <w:ilvl w:val="0"/>
          <w:numId w:val="14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Collate, analyse and present clinical data and information to the</w:t>
      </w:r>
      <w:r w:rsidRPr="00AE1929">
        <w:rPr>
          <w:rFonts w:cstheme="minorHAnsi"/>
          <w:spacing w:val="-9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team</w:t>
      </w:r>
    </w:p>
    <w:p w14:paraId="422A18FB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</w:p>
    <w:p w14:paraId="640D3829" w14:textId="77777777" w:rsidR="006B1562" w:rsidRPr="00AE1929" w:rsidRDefault="006B1562" w:rsidP="006B156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sz w:val="24"/>
          <w:szCs w:val="24"/>
          <w:lang w:eastAsia="en-GB" w:bidi="en-GB"/>
        </w:rPr>
      </w:pPr>
      <w:r w:rsidRPr="00AE1929">
        <w:rPr>
          <w:rFonts w:eastAsia="Arial" w:cstheme="minorHAnsi"/>
          <w:b/>
          <w:bCs/>
          <w:sz w:val="24"/>
          <w:szCs w:val="24"/>
          <w:lang w:eastAsia="en-GB" w:bidi="en-GB"/>
        </w:rPr>
        <w:t>Learning and development</w:t>
      </w:r>
    </w:p>
    <w:p w14:paraId="6A307B12" w14:textId="77777777" w:rsidR="006B1562" w:rsidRPr="00AE1929" w:rsidRDefault="006B1562" w:rsidP="006B1562">
      <w:pPr>
        <w:widowControl w:val="0"/>
        <w:autoSpaceDE w:val="0"/>
        <w:autoSpaceDN w:val="0"/>
        <w:spacing w:before="1" w:after="0" w:line="240" w:lineRule="auto"/>
        <w:jc w:val="both"/>
        <w:rPr>
          <w:rFonts w:eastAsia="Arial" w:cstheme="minorHAnsi"/>
          <w:b/>
          <w:sz w:val="24"/>
          <w:szCs w:val="24"/>
          <w:lang w:eastAsia="en-GB" w:bidi="en-GB"/>
        </w:rPr>
      </w:pPr>
    </w:p>
    <w:p w14:paraId="60EE5D3E" w14:textId="77777777" w:rsidR="006B1562" w:rsidRPr="00027038" w:rsidRDefault="006B1562" w:rsidP="006B1562">
      <w:pPr>
        <w:widowControl w:val="0"/>
        <w:numPr>
          <w:ilvl w:val="0"/>
          <w:numId w:val="15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  <w:sz w:val="24"/>
          <w:szCs w:val="24"/>
        </w:rPr>
      </w:pPr>
      <w:r w:rsidRPr="00AE1929">
        <w:rPr>
          <w:rFonts w:cstheme="minorHAnsi"/>
          <w:sz w:val="24"/>
          <w:szCs w:val="24"/>
        </w:rPr>
        <w:t>Assess own learning needs and undertake learning as</w:t>
      </w:r>
      <w:r w:rsidRPr="00AE1929">
        <w:rPr>
          <w:rFonts w:cstheme="minorHAnsi"/>
          <w:spacing w:val="-1"/>
          <w:sz w:val="24"/>
          <w:szCs w:val="24"/>
        </w:rPr>
        <w:t xml:space="preserve"> </w:t>
      </w:r>
      <w:r w:rsidRPr="00AE1929">
        <w:rPr>
          <w:rFonts w:cstheme="minorHAnsi"/>
          <w:sz w:val="24"/>
          <w:szCs w:val="24"/>
        </w:rPr>
        <w:t>appropriate</w:t>
      </w:r>
    </w:p>
    <w:p w14:paraId="337C0F75" w14:textId="77777777" w:rsidR="006B1562" w:rsidRPr="00AE1929" w:rsidRDefault="006B1562" w:rsidP="006B1562">
      <w:pPr>
        <w:widowControl w:val="0"/>
        <w:numPr>
          <w:ilvl w:val="0"/>
          <w:numId w:val="15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  <w:sz w:val="24"/>
          <w:szCs w:val="24"/>
        </w:rPr>
      </w:pPr>
      <w:r w:rsidRPr="00027038">
        <w:rPr>
          <w:rFonts w:cstheme="minorHAnsi"/>
          <w:sz w:val="24"/>
          <w:szCs w:val="24"/>
        </w:rPr>
        <w:t>Participate in the appraisal and development process</w:t>
      </w:r>
    </w:p>
    <w:p w14:paraId="3969BF9D" w14:textId="77777777" w:rsidR="006B1562" w:rsidRPr="00AE1929" w:rsidRDefault="006B1562" w:rsidP="006B1562">
      <w:pPr>
        <w:widowControl w:val="0"/>
        <w:tabs>
          <w:tab w:val="left" w:pos="933"/>
          <w:tab w:val="left" w:pos="934"/>
        </w:tabs>
        <w:autoSpaceDE w:val="0"/>
        <w:autoSpaceDN w:val="0"/>
        <w:spacing w:after="0" w:line="268" w:lineRule="exact"/>
        <w:ind w:left="360"/>
        <w:jc w:val="both"/>
        <w:rPr>
          <w:rFonts w:cstheme="minorHAnsi"/>
          <w:sz w:val="24"/>
          <w:szCs w:val="24"/>
        </w:rPr>
      </w:pPr>
    </w:p>
    <w:p w14:paraId="21EA2258" w14:textId="34812749" w:rsidR="00064872" w:rsidRPr="00064872" w:rsidRDefault="00064872" w:rsidP="000648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Equality and Diversity</w:t>
      </w:r>
      <w:r w:rsidRPr="00064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:</w:t>
      </w:r>
    </w:p>
    <w:p w14:paraId="2E344670" w14:textId="77777777" w:rsidR="00064872" w:rsidRDefault="00064872" w:rsidP="0006487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64872">
        <w:rPr>
          <w:rFonts w:eastAsia="Times New Roman" w:cstheme="minorHAnsi"/>
          <w:color w:val="000000"/>
          <w:sz w:val="24"/>
          <w:szCs w:val="24"/>
          <w:lang w:eastAsia="en-GB"/>
        </w:rPr>
        <w:t>We are an equal opportunities employer.</w:t>
      </w:r>
    </w:p>
    <w:p w14:paraId="4B406448" w14:textId="656F2873" w:rsidR="006B1562" w:rsidRDefault="00966DA7" w:rsidP="006B156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966DA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Harassment:</w:t>
      </w:r>
    </w:p>
    <w:p w14:paraId="1223F164" w14:textId="14C13260" w:rsidR="00966DA7" w:rsidRPr="007975E4" w:rsidRDefault="007975E4" w:rsidP="007975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practice does not tolerate unwanted conduct or harassment of any kind. </w:t>
      </w:r>
    </w:p>
    <w:p w14:paraId="71AD5793" w14:textId="77777777" w:rsidR="00064872" w:rsidRPr="00064872" w:rsidRDefault="00064872" w:rsidP="00064872">
      <w:pPr>
        <w:rPr>
          <w:sz w:val="24"/>
          <w:szCs w:val="24"/>
        </w:rPr>
      </w:pPr>
    </w:p>
    <w:sectPr w:rsidR="00064872" w:rsidRPr="000648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9BC9" w14:textId="77777777" w:rsidR="0061414F" w:rsidRDefault="0061414F" w:rsidP="00EE79E3">
      <w:pPr>
        <w:spacing w:after="0" w:line="240" w:lineRule="auto"/>
      </w:pPr>
      <w:r>
        <w:separator/>
      </w:r>
    </w:p>
  </w:endnote>
  <w:endnote w:type="continuationSeparator" w:id="0">
    <w:p w14:paraId="24BC1A66" w14:textId="77777777" w:rsidR="0061414F" w:rsidRDefault="0061414F" w:rsidP="00EE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5468" w14:textId="77777777" w:rsidR="0061414F" w:rsidRDefault="0061414F" w:rsidP="00EE79E3">
      <w:pPr>
        <w:spacing w:after="0" w:line="240" w:lineRule="auto"/>
      </w:pPr>
      <w:r>
        <w:separator/>
      </w:r>
    </w:p>
  </w:footnote>
  <w:footnote w:type="continuationSeparator" w:id="0">
    <w:p w14:paraId="63ED288D" w14:textId="77777777" w:rsidR="0061414F" w:rsidRDefault="0061414F" w:rsidP="00EE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97BD" w14:textId="77777777" w:rsidR="00EE79E3" w:rsidRPr="005600D4" w:rsidRDefault="00EE79E3" w:rsidP="00EE79E3">
    <w:pPr>
      <w:pStyle w:val="Header"/>
      <w:jc w:val="center"/>
      <w:rPr>
        <w:rFonts w:ascii="Lucida Calligraphy" w:hAnsi="Lucida Calligraphy"/>
        <w:sz w:val="32"/>
        <w:szCs w:val="32"/>
      </w:rPr>
    </w:pPr>
    <w:r w:rsidRPr="005600D4">
      <w:rPr>
        <w:rFonts w:ascii="Lucida Calligraphy" w:hAnsi="Lucida Calligraphy"/>
        <w:sz w:val="32"/>
        <w:szCs w:val="32"/>
      </w:rPr>
      <w:t>The Burnham Surgery</w:t>
    </w:r>
  </w:p>
  <w:p w14:paraId="6D078E9F" w14:textId="77777777" w:rsidR="00EE79E3" w:rsidRDefault="00EE7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0AD"/>
    <w:multiLevelType w:val="hybridMultilevel"/>
    <w:tmpl w:val="0158C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620BC"/>
    <w:multiLevelType w:val="hybridMultilevel"/>
    <w:tmpl w:val="D8AE2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82D69"/>
    <w:multiLevelType w:val="hybridMultilevel"/>
    <w:tmpl w:val="B8A6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288"/>
    <w:multiLevelType w:val="hybridMultilevel"/>
    <w:tmpl w:val="AF92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513F"/>
    <w:multiLevelType w:val="hybridMultilevel"/>
    <w:tmpl w:val="38FE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5669"/>
    <w:multiLevelType w:val="hybridMultilevel"/>
    <w:tmpl w:val="BF70CEFA"/>
    <w:lvl w:ilvl="0" w:tplc="42E26C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8A1"/>
    <w:multiLevelType w:val="hybridMultilevel"/>
    <w:tmpl w:val="D43A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7DA2"/>
    <w:multiLevelType w:val="multilevel"/>
    <w:tmpl w:val="E1D8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D0E51"/>
    <w:multiLevelType w:val="hybridMultilevel"/>
    <w:tmpl w:val="F892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D3E14"/>
    <w:multiLevelType w:val="hybridMultilevel"/>
    <w:tmpl w:val="662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4F34"/>
    <w:multiLevelType w:val="hybridMultilevel"/>
    <w:tmpl w:val="9326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6DB0"/>
    <w:multiLevelType w:val="hybridMultilevel"/>
    <w:tmpl w:val="B240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586"/>
    <w:multiLevelType w:val="hybridMultilevel"/>
    <w:tmpl w:val="6C3C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3870"/>
    <w:multiLevelType w:val="hybridMultilevel"/>
    <w:tmpl w:val="C7D6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1D7A"/>
    <w:multiLevelType w:val="hybridMultilevel"/>
    <w:tmpl w:val="0A1C0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548071">
    <w:abstractNumId w:val="13"/>
  </w:num>
  <w:num w:numId="2" w16cid:durableId="374699433">
    <w:abstractNumId w:val="5"/>
  </w:num>
  <w:num w:numId="3" w16cid:durableId="1495804069">
    <w:abstractNumId w:val="14"/>
  </w:num>
  <w:num w:numId="4" w16cid:durableId="315838436">
    <w:abstractNumId w:val="0"/>
  </w:num>
  <w:num w:numId="5" w16cid:durableId="1300452114">
    <w:abstractNumId w:val="1"/>
  </w:num>
  <w:num w:numId="6" w16cid:durableId="457913905">
    <w:abstractNumId w:val="9"/>
  </w:num>
  <w:num w:numId="7" w16cid:durableId="1437016357">
    <w:abstractNumId w:val="4"/>
  </w:num>
  <w:num w:numId="8" w16cid:durableId="1026173287">
    <w:abstractNumId w:val="6"/>
  </w:num>
  <w:num w:numId="9" w16cid:durableId="252084101">
    <w:abstractNumId w:val="7"/>
  </w:num>
  <w:num w:numId="10" w16cid:durableId="2026667227">
    <w:abstractNumId w:val="12"/>
  </w:num>
  <w:num w:numId="11" w16cid:durableId="1986662392">
    <w:abstractNumId w:val="8"/>
  </w:num>
  <w:num w:numId="12" w16cid:durableId="1966352437">
    <w:abstractNumId w:val="10"/>
  </w:num>
  <w:num w:numId="13" w16cid:durableId="1926453388">
    <w:abstractNumId w:val="2"/>
  </w:num>
  <w:num w:numId="14" w16cid:durableId="1691485816">
    <w:abstractNumId w:val="11"/>
  </w:num>
  <w:num w:numId="15" w16cid:durableId="1081217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E3"/>
    <w:rsid w:val="00064872"/>
    <w:rsid w:val="00087672"/>
    <w:rsid w:val="001524C1"/>
    <w:rsid w:val="001D1471"/>
    <w:rsid w:val="001E6820"/>
    <w:rsid w:val="00222807"/>
    <w:rsid w:val="003301D0"/>
    <w:rsid w:val="0040065F"/>
    <w:rsid w:val="005E6740"/>
    <w:rsid w:val="0061414F"/>
    <w:rsid w:val="006B1562"/>
    <w:rsid w:val="00706BA1"/>
    <w:rsid w:val="007975E4"/>
    <w:rsid w:val="007E7F7B"/>
    <w:rsid w:val="00852A3C"/>
    <w:rsid w:val="008F3C85"/>
    <w:rsid w:val="00966DA7"/>
    <w:rsid w:val="00A72C55"/>
    <w:rsid w:val="00B81324"/>
    <w:rsid w:val="00BF5322"/>
    <w:rsid w:val="00DA3D91"/>
    <w:rsid w:val="00E03B81"/>
    <w:rsid w:val="00E95779"/>
    <w:rsid w:val="00EB73B6"/>
    <w:rsid w:val="00EE79E3"/>
    <w:rsid w:val="00F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F7FC"/>
  <w15:chartTrackingRefBased/>
  <w15:docId w15:val="{D8A30790-DB52-43D5-895A-8A42877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E3"/>
  </w:style>
  <w:style w:type="paragraph" w:styleId="Footer">
    <w:name w:val="footer"/>
    <w:basedOn w:val="Normal"/>
    <w:link w:val="FooterChar"/>
    <w:uiPriority w:val="99"/>
    <w:unhideWhenUsed/>
    <w:rsid w:val="00EE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E3"/>
  </w:style>
  <w:style w:type="paragraph" w:styleId="NormalWeb">
    <w:name w:val="Normal (Web)"/>
    <w:basedOn w:val="Normal"/>
    <w:uiPriority w:val="99"/>
    <w:unhideWhenUsed/>
    <w:rsid w:val="00EE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5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Sarah (BURNHAM SURGERY)</dc:creator>
  <cp:keywords/>
  <dc:description/>
  <cp:lastModifiedBy>HILL, Sarah (BURNHAM SURGERY)</cp:lastModifiedBy>
  <cp:revision>2</cp:revision>
  <dcterms:created xsi:type="dcterms:W3CDTF">2025-11-25T15:00:00Z</dcterms:created>
  <dcterms:modified xsi:type="dcterms:W3CDTF">2025-11-25T15:00:00Z</dcterms:modified>
</cp:coreProperties>
</file>