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6819" w14:textId="0768BA51" w:rsidR="00AD3E16" w:rsidRDefault="00AD3E16" w:rsidP="00AD3E16">
      <w:pPr>
        <w:spacing w:after="0" w:line="259" w:lineRule="auto"/>
        <w:ind w:left="2160" w:right="3614" w:firstLine="0"/>
        <w:jc w:val="center"/>
      </w:pPr>
      <w:r>
        <w:rPr>
          <w:rFonts w:ascii="Arial" w:eastAsia="Arial" w:hAnsi="Arial" w:cs="Arial"/>
          <w:b/>
        </w:rPr>
        <w:t>PERSON SPECIFICATION</w:t>
      </w:r>
    </w:p>
    <w:p w14:paraId="28695C0D" w14:textId="57C076D6" w:rsidR="00AD3E16" w:rsidRDefault="00AD3E16" w:rsidP="00AD3E16">
      <w:pPr>
        <w:spacing w:after="0" w:line="259" w:lineRule="auto"/>
        <w:ind w:left="1440" w:right="3644" w:firstLine="720"/>
        <w:jc w:val="center"/>
      </w:pPr>
      <w:r>
        <w:rPr>
          <w:b/>
        </w:rPr>
        <w:t>Advanced Nurse Practitioner</w:t>
      </w:r>
    </w:p>
    <w:tbl>
      <w:tblPr>
        <w:tblStyle w:val="TableGrid"/>
        <w:tblW w:w="9830" w:type="dxa"/>
        <w:tblInd w:w="-103" w:type="dxa"/>
        <w:tblCellMar>
          <w:top w:w="9" w:type="dxa"/>
          <w:left w:w="101" w:type="dxa"/>
          <w:right w:w="61" w:type="dxa"/>
        </w:tblCellMar>
        <w:tblLook w:val="04A0" w:firstRow="1" w:lastRow="0" w:firstColumn="1" w:lastColumn="0" w:noHBand="0" w:noVBand="1"/>
      </w:tblPr>
      <w:tblGrid>
        <w:gridCol w:w="1565"/>
        <w:gridCol w:w="4914"/>
        <w:gridCol w:w="3351"/>
      </w:tblGrid>
      <w:tr w:rsidR="00AD3E16" w14:paraId="588D7FFC" w14:textId="77777777" w:rsidTr="003A7B0A">
        <w:trPr>
          <w:trHeight w:val="96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FD37CF" w14:textId="77777777" w:rsidR="00AD3E16" w:rsidRDefault="00AD3E16" w:rsidP="005E2003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952FF47" w14:textId="77777777" w:rsidR="00AD3E16" w:rsidRDefault="00AD3E16" w:rsidP="005E2003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</w:rPr>
              <w:t xml:space="preserve">Requirements </w:t>
            </w:r>
          </w:p>
          <w:p w14:paraId="10182308" w14:textId="77777777" w:rsidR="00AD3E16" w:rsidRDefault="00AD3E16" w:rsidP="005E200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904B463" w14:textId="77777777" w:rsidR="00AD3E16" w:rsidRDefault="00AD3E16" w:rsidP="005E2003">
            <w:pPr>
              <w:spacing w:after="206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  <w:p w14:paraId="14890293" w14:textId="77777777" w:rsidR="00AD3E16" w:rsidRDefault="00AD3E16" w:rsidP="005E2003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7540" w14:textId="77777777" w:rsidR="00AD3E16" w:rsidRDefault="00AD3E16" w:rsidP="005E2003">
            <w:pPr>
              <w:spacing w:after="206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2830CC3" w14:textId="77777777" w:rsidR="00AD3E16" w:rsidRDefault="00AD3E16" w:rsidP="005E200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Desirable </w:t>
            </w:r>
          </w:p>
        </w:tc>
      </w:tr>
      <w:tr w:rsidR="00AD3E16" w14:paraId="0C740CBC" w14:textId="77777777" w:rsidTr="003A7B0A">
        <w:trPr>
          <w:trHeight w:val="205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73DD02" w14:textId="77777777" w:rsidR="00AD3E16" w:rsidRDefault="00AD3E16" w:rsidP="005E2003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Education and </w:t>
            </w:r>
          </w:p>
          <w:p w14:paraId="42F2763C" w14:textId="77777777" w:rsidR="00AD3E16" w:rsidRDefault="00AD3E16" w:rsidP="005E200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C205FA6" w14:textId="3BA1AF36" w:rsidR="003A7B0A" w:rsidRDefault="003A7B0A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Master’s degree (MSc or equivalent) in a relevant field</w:t>
            </w:r>
          </w:p>
          <w:p w14:paraId="4B3602FD" w14:textId="363EA3D8" w:rsidR="00AD3E16" w:rsidRPr="002216D6" w:rsidRDefault="00AD3E16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2216D6">
              <w:rPr>
                <w:rFonts w:ascii="Arial" w:eastAsia="Arial" w:hAnsi="Arial" w:cs="Arial"/>
                <w:sz w:val="20"/>
              </w:rPr>
              <w:t xml:space="preserve">Registered first level nurse MSc or equivalent </w:t>
            </w:r>
          </w:p>
          <w:p w14:paraId="721D937A" w14:textId="77777777" w:rsidR="00AD3E16" w:rsidRDefault="00AD3E16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2216D6">
              <w:rPr>
                <w:rFonts w:ascii="Arial" w:eastAsia="Arial" w:hAnsi="Arial" w:cs="Arial"/>
                <w:sz w:val="20"/>
              </w:rPr>
              <w:t xml:space="preserve">Independent prescribing qualification </w:t>
            </w:r>
          </w:p>
          <w:p w14:paraId="32D6FCEB" w14:textId="0203FE97" w:rsidR="00AD3E16" w:rsidRPr="002216D6" w:rsidRDefault="003A7B0A" w:rsidP="003A7B0A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 xml:space="preserve">Completion of, or current enrolment in, a Centre for Advancing Practice-accredited MSc programme </w:t>
            </w:r>
            <w:r w:rsidRPr="003A7B0A">
              <w:rPr>
                <w:rFonts w:ascii="Arial" w:eastAsia="Arial" w:hAnsi="Arial" w:cs="Arial"/>
                <w:i/>
                <w:iCs/>
                <w:sz w:val="20"/>
              </w:rPr>
              <w:t>or</w:t>
            </w:r>
            <w:r w:rsidRPr="003A7B0A">
              <w:rPr>
                <w:rFonts w:ascii="Arial" w:eastAsia="Arial" w:hAnsi="Arial" w:cs="Arial"/>
                <w:sz w:val="20"/>
              </w:rPr>
              <w:t xml:space="preserve"> completion of the Centre’s </w:t>
            </w:r>
            <w:proofErr w:type="spellStart"/>
            <w:r w:rsidRPr="003A7B0A">
              <w:rPr>
                <w:rFonts w:ascii="Arial" w:eastAsia="Arial" w:hAnsi="Arial" w:cs="Arial"/>
                <w:sz w:val="20"/>
              </w:rPr>
              <w:t>ePortfolio</w:t>
            </w:r>
            <w:proofErr w:type="spellEnd"/>
            <w:r w:rsidRPr="003A7B0A">
              <w:rPr>
                <w:rFonts w:ascii="Arial" w:eastAsia="Arial" w:hAnsi="Arial" w:cs="Arial"/>
                <w:sz w:val="20"/>
              </w:rPr>
              <w:t xml:space="preserve"> (Supported) Route, both of which lead to eligibility for the 'Advanced' digital badge from the Centre for Advancing Practice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8B39" w14:textId="77777777" w:rsidR="00AD3E16" w:rsidRPr="003A7B0A" w:rsidRDefault="00AD3E16" w:rsidP="003A7B0A">
            <w:pPr>
              <w:pStyle w:val="ListParagraph"/>
              <w:tabs>
                <w:tab w:val="center" w:pos="1773"/>
              </w:tabs>
              <w:spacing w:after="0" w:line="259" w:lineRule="auto"/>
              <w:ind w:left="340" w:firstLine="0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 xml:space="preserve">Long term conditions qualification/management  </w:t>
            </w:r>
          </w:p>
          <w:p w14:paraId="55A094A9" w14:textId="77777777" w:rsidR="00AD3E16" w:rsidRPr="00060E1C" w:rsidRDefault="00AD3E16" w:rsidP="007A1E59">
            <w:pPr>
              <w:pStyle w:val="ListParagraph"/>
              <w:spacing w:after="0" w:line="259" w:lineRule="auto"/>
              <w:ind w:left="340" w:firstLine="0"/>
              <w:rPr>
                <w:rFonts w:ascii="Arial" w:eastAsia="Arial" w:hAnsi="Arial" w:cs="Arial"/>
                <w:sz w:val="20"/>
              </w:rPr>
            </w:pPr>
          </w:p>
        </w:tc>
      </w:tr>
      <w:tr w:rsidR="00AD3E16" w14:paraId="538169B9" w14:textId="77777777" w:rsidTr="003A7B0A">
        <w:trPr>
          <w:trHeight w:val="1833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194D01" w14:textId="77777777" w:rsidR="00AD3E16" w:rsidRDefault="00AD3E16" w:rsidP="005E200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Experience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19F73DB" w14:textId="77777777" w:rsidR="003A7B0A" w:rsidRDefault="003A7B0A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Proven experience working autonomously in an advanced nursing role</w:t>
            </w:r>
          </w:p>
          <w:p w14:paraId="66076AE3" w14:textId="77777777" w:rsidR="003A7B0A" w:rsidRDefault="003A7B0A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Experience in nurse prescribing</w:t>
            </w:r>
          </w:p>
          <w:p w14:paraId="3ED9E319" w14:textId="77777777" w:rsidR="003A7B0A" w:rsidRDefault="003A7B0A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Experience conducting audits</w:t>
            </w:r>
          </w:p>
          <w:p w14:paraId="5720252D" w14:textId="6609533D" w:rsidR="003A7B0A" w:rsidRPr="002216D6" w:rsidRDefault="003A7B0A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Background in case managemen</w:t>
            </w:r>
            <w:r>
              <w:rPr>
                <w:rFonts w:ascii="Arial" w:eastAsia="Arial" w:hAnsi="Arial" w:cs="Arial"/>
                <w:sz w:val="20"/>
              </w:rPr>
              <w:t>t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417" w14:textId="77777777" w:rsidR="00AD3E16" w:rsidRPr="002216D6" w:rsidRDefault="00AD3E16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2216D6">
              <w:rPr>
                <w:rFonts w:ascii="Arial" w:eastAsia="Arial" w:hAnsi="Arial" w:cs="Arial"/>
                <w:sz w:val="20"/>
              </w:rPr>
              <w:t xml:space="preserve">Working with community development </w:t>
            </w:r>
          </w:p>
          <w:p w14:paraId="1C5839AF" w14:textId="77777777" w:rsidR="00AD3E16" w:rsidRPr="002216D6" w:rsidRDefault="00AD3E16" w:rsidP="005E2003">
            <w:pPr>
              <w:spacing w:after="0" w:line="259" w:lineRule="auto"/>
              <w:ind w:left="339" w:firstLine="0"/>
              <w:rPr>
                <w:rFonts w:ascii="Arial" w:eastAsia="Arial" w:hAnsi="Arial" w:cs="Arial"/>
                <w:sz w:val="20"/>
              </w:rPr>
            </w:pPr>
            <w:r w:rsidRPr="002216D6">
              <w:rPr>
                <w:rFonts w:ascii="Arial" w:eastAsia="Arial" w:hAnsi="Arial" w:cs="Arial"/>
                <w:sz w:val="20"/>
              </w:rPr>
              <w:t>initiative</w:t>
            </w:r>
            <w:r>
              <w:rPr>
                <w:rFonts w:ascii="Arial" w:eastAsia="Arial" w:hAnsi="Arial" w:cs="Arial"/>
                <w:sz w:val="20"/>
              </w:rPr>
              <w:t>s</w:t>
            </w:r>
          </w:p>
          <w:p w14:paraId="4F882FD5" w14:textId="50B1AD83" w:rsidR="003A7B0A" w:rsidRPr="003A7B0A" w:rsidRDefault="003A7B0A" w:rsidP="003A7B0A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Experience working within a Primary Care Network (PCN) or in services that enhance core general practice</w:t>
            </w:r>
          </w:p>
          <w:p w14:paraId="2C2A6255" w14:textId="393CE5DD" w:rsidR="00AD3E16" w:rsidRPr="003A7B0A" w:rsidRDefault="00AD3E16" w:rsidP="003A7B0A">
            <w:pPr>
              <w:spacing w:after="0" w:line="259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530887DE" w14:textId="77777777" w:rsidR="003A7B0A" w:rsidRDefault="003A7B0A" w:rsidP="005E2003">
            <w:pPr>
              <w:spacing w:after="0" w:line="259" w:lineRule="auto"/>
              <w:ind w:left="330" w:firstLine="0"/>
              <w:jc w:val="both"/>
              <w:rPr>
                <w:rFonts w:ascii="Arial" w:eastAsia="Arial" w:hAnsi="Arial" w:cs="Arial"/>
                <w:sz w:val="20"/>
              </w:rPr>
            </w:pPr>
          </w:p>
          <w:p w14:paraId="0B499FB9" w14:textId="77777777" w:rsidR="003A7B0A" w:rsidRPr="00775B26" w:rsidRDefault="003A7B0A" w:rsidP="003A7B0A">
            <w:pPr>
              <w:spacing w:after="0" w:line="259" w:lineRule="auto"/>
              <w:ind w:left="0" w:firstLine="0"/>
              <w:jc w:val="both"/>
              <w:rPr>
                <w:rFonts w:ascii="Arial" w:eastAsia="Arial" w:hAnsi="Arial" w:cs="Arial"/>
                <w:sz w:val="20"/>
              </w:rPr>
            </w:pPr>
          </w:p>
          <w:p w14:paraId="710B246D" w14:textId="77777777" w:rsidR="00AD3E16" w:rsidRPr="002216D6" w:rsidRDefault="00AD3E16" w:rsidP="005E2003">
            <w:pPr>
              <w:spacing w:after="0" w:line="259" w:lineRule="auto"/>
              <w:ind w:left="0" w:firstLine="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AD3E16" w14:paraId="173029F8" w14:textId="77777777" w:rsidTr="003A7B0A">
        <w:trPr>
          <w:trHeight w:val="259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6C1CF6D" w14:textId="0C809468" w:rsidR="00AD3E16" w:rsidRDefault="00AD3E16" w:rsidP="005E2003">
            <w:pPr>
              <w:spacing w:after="0" w:line="259" w:lineRule="auto"/>
              <w:ind w:left="2" w:firstLine="0"/>
            </w:pPr>
            <w:r>
              <w:rPr>
                <w:b/>
              </w:rPr>
              <w:t>Skills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43F4DAE" w14:textId="308D744A" w:rsidR="00AD3E16" w:rsidRPr="002216D6" w:rsidRDefault="003A7B0A" w:rsidP="00AD3E16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Strong c</w:t>
            </w:r>
            <w:r w:rsidR="00AD3E16">
              <w:rPr>
                <w:rFonts w:ascii="Arial" w:eastAsia="Arial" w:hAnsi="Arial" w:cs="Arial"/>
                <w:sz w:val="20"/>
              </w:rPr>
              <w:t xml:space="preserve">linical leadership skills </w:t>
            </w:r>
          </w:p>
          <w:p w14:paraId="3B93F82F" w14:textId="6EA2F8FE" w:rsidR="00AD3E16" w:rsidRPr="002216D6" w:rsidRDefault="003A7B0A" w:rsidP="00AD3E16">
            <w:pPr>
              <w:numPr>
                <w:ilvl w:val="0"/>
                <w:numId w:val="2"/>
              </w:numPr>
              <w:spacing w:after="30" w:line="244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Excellent verbal and written communication skills</w:t>
            </w:r>
            <w:r w:rsidR="00AD3E1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A4F32C" w14:textId="00A80C35" w:rsidR="00AD3E16" w:rsidRPr="002216D6" w:rsidRDefault="003A7B0A" w:rsidP="00AD3E16">
            <w:pPr>
              <w:numPr>
                <w:ilvl w:val="0"/>
                <w:numId w:val="2"/>
              </w:numPr>
              <w:spacing w:line="244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Proficient in delivering sensitive or complex information to patients and families</w:t>
            </w:r>
            <w:r w:rsidR="00AD3E1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11BF7D" w14:textId="20F3A337" w:rsidR="00AD3E16" w:rsidRPr="002216D6" w:rsidRDefault="003A7B0A" w:rsidP="00AD3E16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Skilled in negotiation and conflict resolution</w:t>
            </w:r>
            <w:r w:rsidR="00AD3E1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1A41E4" w14:textId="1F9BF12C" w:rsidR="00AD3E16" w:rsidRPr="00AD3E16" w:rsidRDefault="003A7B0A" w:rsidP="003A7B0A">
            <w:pPr>
              <w:numPr>
                <w:ilvl w:val="0"/>
                <w:numId w:val="2"/>
              </w:numPr>
              <w:spacing w:after="0" w:line="259" w:lineRule="auto"/>
              <w:ind w:left="339" w:hanging="338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Experience in t</w:t>
            </w:r>
            <w:r w:rsidR="00AD3E16">
              <w:rPr>
                <w:rFonts w:ascii="Arial" w:eastAsia="Arial" w:hAnsi="Arial" w:cs="Arial"/>
                <w:sz w:val="20"/>
              </w:rPr>
              <w:t xml:space="preserve">eaching and mentorship </w:t>
            </w:r>
          </w:p>
          <w:p w14:paraId="435E71A3" w14:textId="13D520F0" w:rsidR="00AD3E16" w:rsidRPr="003A7B0A" w:rsidRDefault="003A7B0A" w:rsidP="00AD3E16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3A7B0A">
              <w:rPr>
                <w:rFonts w:ascii="Arial" w:eastAsia="Arial" w:hAnsi="Arial" w:cs="Arial"/>
                <w:sz w:val="20"/>
              </w:rPr>
              <w:t>Advanced clinical assessment and decision-making skills</w:t>
            </w:r>
            <w:r w:rsidR="00AD3E16" w:rsidRPr="003A7B0A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3A61B2" w14:textId="77777777" w:rsidR="00AD3E16" w:rsidRPr="002216D6" w:rsidRDefault="00AD3E16" w:rsidP="00AD3E16">
            <w:pPr>
              <w:spacing w:after="34" w:line="23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C29738" w14:textId="3E5ED8DB" w:rsidR="00AD3E16" w:rsidRPr="002216D6" w:rsidRDefault="00AD3E16" w:rsidP="005E2003">
            <w:pPr>
              <w:tabs>
                <w:tab w:val="center" w:pos="800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sz w:val="20"/>
              </w:rPr>
            </w:pPr>
            <w:r w:rsidRPr="002216D6">
              <w:rPr>
                <w:rFonts w:ascii="Arial" w:eastAsia="Arial" w:hAnsi="Arial" w:cs="Aria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3A7B0A">
              <w:rPr>
                <w:rFonts w:ascii="Arial" w:eastAsia="Arial" w:hAnsi="Arial" w:cs="Arial"/>
                <w:sz w:val="20"/>
              </w:rPr>
              <w:t xml:space="preserve">Proficiency in using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SystmOne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3E16" w14:paraId="04F6E9F8" w14:textId="77777777" w:rsidTr="003A7B0A">
        <w:trPr>
          <w:trHeight w:val="2840"/>
        </w:trPr>
        <w:tc>
          <w:tcPr>
            <w:tcW w:w="15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C6D4DA" w14:textId="77777777" w:rsidR="00AD3E16" w:rsidRDefault="00AD3E16" w:rsidP="005E2003">
            <w:pPr>
              <w:spacing w:after="0" w:line="259" w:lineRule="auto"/>
              <w:ind w:left="2" w:firstLine="0"/>
            </w:pPr>
            <w:r>
              <w:rPr>
                <w:b/>
              </w:rPr>
              <w:t>Knowledge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9408D5" w14:textId="79BC108B" w:rsidR="00AD3E16" w:rsidRDefault="00AD3E16" w:rsidP="003A7B0A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Management of patients with long term condition</w:t>
            </w:r>
            <w:r w:rsidR="003A7B0A">
              <w:rPr>
                <w:rFonts w:ascii="Arial" w:eastAsia="Arial" w:hAnsi="Arial" w:cs="Arial"/>
                <w:sz w:val="20"/>
              </w:rPr>
              <w:t xml:space="preserve">s and </w:t>
            </w:r>
            <w:r w:rsidRPr="003A7B0A">
              <w:rPr>
                <w:rFonts w:ascii="Arial" w:eastAsia="Arial" w:hAnsi="Arial" w:cs="Arial"/>
                <w:sz w:val="20"/>
              </w:rPr>
              <w:t xml:space="preserve">complex needs </w:t>
            </w:r>
          </w:p>
          <w:p w14:paraId="103F96F3" w14:textId="6683DF63" w:rsidR="00AB17DE" w:rsidRDefault="00AB17DE" w:rsidP="003A7B0A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AB17DE">
              <w:rPr>
                <w:rFonts w:ascii="Arial" w:eastAsia="Arial" w:hAnsi="Arial" w:cs="Arial"/>
                <w:sz w:val="20"/>
              </w:rPr>
              <w:t>Clear understanding of role accountability in nurse-led services</w:t>
            </w:r>
          </w:p>
          <w:p w14:paraId="7594491B" w14:textId="750778EE" w:rsidR="00AB17DE" w:rsidRDefault="00AB17DE" w:rsidP="003A7B0A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AB17DE">
              <w:rPr>
                <w:rFonts w:ascii="Arial" w:eastAsia="Arial" w:hAnsi="Arial" w:cs="Arial"/>
                <w:sz w:val="20"/>
              </w:rPr>
              <w:t>Awareness of local and national health policies</w:t>
            </w:r>
          </w:p>
          <w:p w14:paraId="27ED11D3" w14:textId="03E3321C" w:rsidR="00AB17DE" w:rsidRDefault="00AB17DE" w:rsidP="003A7B0A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AB17DE">
              <w:rPr>
                <w:rFonts w:ascii="Arial" w:eastAsia="Arial" w:hAnsi="Arial" w:cs="Arial"/>
                <w:sz w:val="20"/>
              </w:rPr>
              <w:t>Sound knowledge of public health issues</w:t>
            </w:r>
          </w:p>
          <w:p w14:paraId="04A5E7D9" w14:textId="25AF0DFF" w:rsidR="00AB17DE" w:rsidRPr="003A7B0A" w:rsidRDefault="00AB17DE" w:rsidP="003A7B0A">
            <w:pPr>
              <w:numPr>
                <w:ilvl w:val="0"/>
                <w:numId w:val="2"/>
              </w:numPr>
              <w:spacing w:after="34" w:line="239" w:lineRule="auto"/>
              <w:ind w:left="339" w:hanging="338"/>
              <w:rPr>
                <w:rFonts w:ascii="Arial" w:eastAsia="Arial" w:hAnsi="Arial" w:cs="Arial"/>
                <w:sz w:val="20"/>
              </w:rPr>
            </w:pPr>
            <w:r w:rsidRPr="00AB17DE">
              <w:rPr>
                <w:rFonts w:ascii="Arial" w:eastAsia="Arial" w:hAnsi="Arial" w:cs="Arial"/>
                <w:sz w:val="20"/>
              </w:rPr>
              <w:t>Understanding of clinical governance in primary care</w:t>
            </w:r>
          </w:p>
          <w:p w14:paraId="07F51358" w14:textId="5988BA2C" w:rsidR="00AD3E16" w:rsidRDefault="00AD3E16" w:rsidP="00AB17DE">
            <w:pPr>
              <w:spacing w:after="34" w:line="239" w:lineRule="auto"/>
            </w:pPr>
          </w:p>
        </w:tc>
        <w:tc>
          <w:tcPr>
            <w:tcW w:w="33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8E9" w14:textId="6D5B16A1" w:rsidR="00AD3E16" w:rsidRDefault="00AD3E16" w:rsidP="005E2003">
            <w:pPr>
              <w:spacing w:after="0" w:line="259" w:lineRule="auto"/>
              <w:ind w:left="338" w:firstLine="0"/>
            </w:pPr>
          </w:p>
        </w:tc>
      </w:tr>
    </w:tbl>
    <w:p w14:paraId="25FFBFB2" w14:textId="77777777" w:rsidR="005D5D0B" w:rsidRDefault="005D5D0B" w:rsidP="00AD3E16">
      <w:pPr>
        <w:pStyle w:val="ListParagraph"/>
        <w:ind w:firstLine="0"/>
      </w:pPr>
    </w:p>
    <w:sectPr w:rsidR="005D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3E29"/>
    <w:multiLevelType w:val="hybridMultilevel"/>
    <w:tmpl w:val="F4A2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35E2"/>
    <w:multiLevelType w:val="hybridMultilevel"/>
    <w:tmpl w:val="BAAE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8546E"/>
    <w:multiLevelType w:val="hybridMultilevel"/>
    <w:tmpl w:val="8D8838F4"/>
    <w:lvl w:ilvl="0" w:tplc="FFFFFFFF">
      <w:start w:val="1"/>
      <w:numFmt w:val="bullet"/>
      <w:lvlText w:val="•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7685200">
    <w:abstractNumId w:val="1"/>
  </w:num>
  <w:num w:numId="2" w16cid:durableId="945498095">
    <w:abstractNumId w:val="2"/>
  </w:num>
  <w:num w:numId="3" w16cid:durableId="6005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1"/>
    <w:rsid w:val="000306ED"/>
    <w:rsid w:val="00045499"/>
    <w:rsid w:val="00073AC3"/>
    <w:rsid w:val="00211C9F"/>
    <w:rsid w:val="003A7B0A"/>
    <w:rsid w:val="005740C2"/>
    <w:rsid w:val="005D5D0B"/>
    <w:rsid w:val="0064634B"/>
    <w:rsid w:val="00673881"/>
    <w:rsid w:val="007A1E59"/>
    <w:rsid w:val="008143FE"/>
    <w:rsid w:val="008E542C"/>
    <w:rsid w:val="00923571"/>
    <w:rsid w:val="00AB17DE"/>
    <w:rsid w:val="00AD3E16"/>
    <w:rsid w:val="00A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A492"/>
  <w15:chartTrackingRefBased/>
  <w15:docId w15:val="{0B1E662F-B54D-44DA-BE65-F3655E30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E16"/>
    <w:pPr>
      <w:spacing w:after="27" w:line="248" w:lineRule="auto"/>
      <w:ind w:left="10" w:hanging="10"/>
    </w:pPr>
    <w:rPr>
      <w:rFonts w:ascii="Calibri" w:eastAsia="Calibri" w:hAnsi="Calibri" w:cs="Calibri"/>
      <w:color w:val="000000"/>
      <w:kern w:val="0"/>
      <w:sz w:val="21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8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88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D3E16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Stacey (HASSENGATE MEDICAL CENTRE)</dc:creator>
  <cp:keywords/>
  <dc:description/>
  <cp:lastModifiedBy>HEALY, Stacey (HASSENGATE MEDICAL CENTRE)</cp:lastModifiedBy>
  <cp:revision>2</cp:revision>
  <dcterms:created xsi:type="dcterms:W3CDTF">2025-07-09T10:00:00Z</dcterms:created>
  <dcterms:modified xsi:type="dcterms:W3CDTF">2025-07-09T10:00:00Z</dcterms:modified>
</cp:coreProperties>
</file>