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716" w:type="dxa"/>
        <w:tblInd w:w="-147" w:type="dxa"/>
        <w:shd w:val="pct10" w:color="auto" w:fill="auto"/>
        <w:tblLook w:val="04A0" w:firstRow="1" w:lastRow="0" w:firstColumn="1" w:lastColumn="0" w:noHBand="0" w:noVBand="1"/>
      </w:tblPr>
      <w:tblGrid>
        <w:gridCol w:w="4537"/>
        <w:gridCol w:w="2656"/>
        <w:gridCol w:w="3523"/>
      </w:tblGrid>
      <w:tr w:rsidR="006C4C5E" w:rsidRPr="000B63EC" w14:paraId="54165069" w14:textId="77777777" w:rsidTr="00FD2393">
        <w:trPr>
          <w:trHeight w:val="1092"/>
        </w:trPr>
        <w:tc>
          <w:tcPr>
            <w:tcW w:w="10716" w:type="dxa"/>
            <w:gridSpan w:val="3"/>
            <w:shd w:val="pct10" w:color="auto" w:fill="auto"/>
          </w:tcPr>
          <w:p w14:paraId="2D0280DC" w14:textId="21084CF2" w:rsidR="006C4C5E" w:rsidRPr="00F02656" w:rsidRDefault="00F710C8" w:rsidP="00FA5544">
            <w:pPr>
              <w:jc w:val="center"/>
              <w:rPr>
                <w:rFonts w:ascii="Arial" w:hAnsi="Arial" w:cs="Arial"/>
                <w:b/>
                <w:sz w:val="52"/>
                <w:szCs w:val="52"/>
              </w:rPr>
            </w:pPr>
            <w:r w:rsidRPr="00F02656">
              <w:rPr>
                <w:rFonts w:ascii="Arial" w:hAnsi="Arial" w:cs="Arial"/>
                <w:b/>
                <w:sz w:val="52"/>
                <w:szCs w:val="52"/>
              </w:rPr>
              <w:t>Job Description</w:t>
            </w:r>
          </w:p>
        </w:tc>
      </w:tr>
      <w:tr w:rsidR="006F0CE9" w:rsidRPr="000B63EC" w14:paraId="3B6BE016" w14:textId="77777777" w:rsidTr="00FD2393">
        <w:trPr>
          <w:trHeight w:val="812"/>
        </w:trPr>
        <w:tc>
          <w:tcPr>
            <w:tcW w:w="4537" w:type="dxa"/>
            <w:shd w:val="clear" w:color="auto" w:fill="FFFFFF" w:themeFill="background1"/>
          </w:tcPr>
          <w:p w14:paraId="153BD018" w14:textId="26E84613" w:rsidR="006F0CE9" w:rsidRPr="006F0CE9" w:rsidRDefault="006F0CE9" w:rsidP="006F0CE9">
            <w:pPr>
              <w:rPr>
                <w:rFonts w:ascii="Arial" w:hAnsi="Arial" w:cs="Arial"/>
                <w:bCs/>
                <w:sz w:val="24"/>
                <w:szCs w:val="24"/>
              </w:rPr>
            </w:pPr>
            <w:r>
              <w:rPr>
                <w:rFonts w:ascii="Arial" w:hAnsi="Arial" w:cs="Arial"/>
                <w:b/>
                <w:sz w:val="24"/>
                <w:szCs w:val="24"/>
              </w:rPr>
              <w:t xml:space="preserve">Position: </w:t>
            </w:r>
            <w:r>
              <w:rPr>
                <w:rFonts w:ascii="Arial" w:hAnsi="Arial" w:cs="Arial"/>
                <w:bCs/>
                <w:sz w:val="24"/>
                <w:szCs w:val="24"/>
              </w:rPr>
              <w:t>Operations Manager</w:t>
            </w:r>
            <w:r w:rsidR="009A411F">
              <w:rPr>
                <w:rFonts w:ascii="Arial" w:hAnsi="Arial" w:cs="Arial"/>
                <w:bCs/>
                <w:sz w:val="24"/>
                <w:szCs w:val="24"/>
              </w:rPr>
              <w:t xml:space="preserve"> (</w:t>
            </w:r>
            <w:r w:rsidR="009B7BF3">
              <w:rPr>
                <w:rFonts w:ascii="Arial" w:hAnsi="Arial" w:cs="Arial"/>
                <w:bCs/>
                <w:sz w:val="24"/>
                <w:szCs w:val="24"/>
              </w:rPr>
              <w:t>Access</w:t>
            </w:r>
            <w:r w:rsidR="009A411F">
              <w:rPr>
                <w:rFonts w:ascii="Arial" w:hAnsi="Arial" w:cs="Arial"/>
                <w:bCs/>
                <w:sz w:val="24"/>
                <w:szCs w:val="24"/>
              </w:rPr>
              <w:t>)</w:t>
            </w:r>
          </w:p>
        </w:tc>
        <w:tc>
          <w:tcPr>
            <w:tcW w:w="2656" w:type="dxa"/>
            <w:shd w:val="clear" w:color="auto" w:fill="FFFFFF" w:themeFill="background1"/>
          </w:tcPr>
          <w:p w14:paraId="32AAE051" w14:textId="229DC85D" w:rsidR="006F0CE9" w:rsidRPr="006F0CE9" w:rsidRDefault="006F0CE9" w:rsidP="006F0CE9">
            <w:pPr>
              <w:rPr>
                <w:rFonts w:ascii="Arial" w:hAnsi="Arial" w:cs="Arial"/>
                <w:bCs/>
                <w:sz w:val="24"/>
                <w:szCs w:val="24"/>
              </w:rPr>
            </w:pPr>
            <w:r>
              <w:rPr>
                <w:rFonts w:ascii="Arial" w:hAnsi="Arial" w:cs="Arial"/>
                <w:b/>
                <w:sz w:val="24"/>
                <w:szCs w:val="24"/>
              </w:rPr>
              <w:t xml:space="preserve">Department: </w:t>
            </w:r>
            <w:r>
              <w:rPr>
                <w:rFonts w:ascii="Arial" w:hAnsi="Arial" w:cs="Arial"/>
                <w:bCs/>
                <w:sz w:val="24"/>
                <w:szCs w:val="24"/>
              </w:rPr>
              <w:t xml:space="preserve">Operations </w:t>
            </w:r>
          </w:p>
        </w:tc>
        <w:tc>
          <w:tcPr>
            <w:tcW w:w="3523" w:type="dxa"/>
            <w:shd w:val="clear" w:color="auto" w:fill="FFFFFF" w:themeFill="background1"/>
          </w:tcPr>
          <w:p w14:paraId="3F3DA83C" w14:textId="75BCAB54" w:rsidR="006F0CE9" w:rsidRPr="006F0CE9" w:rsidRDefault="006F0CE9" w:rsidP="006F0CE9">
            <w:pPr>
              <w:rPr>
                <w:rFonts w:ascii="Arial" w:hAnsi="Arial" w:cs="Arial"/>
                <w:bCs/>
                <w:sz w:val="24"/>
                <w:szCs w:val="24"/>
              </w:rPr>
            </w:pPr>
            <w:r>
              <w:rPr>
                <w:rFonts w:ascii="Arial" w:hAnsi="Arial" w:cs="Arial"/>
                <w:b/>
                <w:sz w:val="24"/>
                <w:szCs w:val="24"/>
              </w:rPr>
              <w:t xml:space="preserve">Reports to: </w:t>
            </w:r>
            <w:r w:rsidR="00FD2393">
              <w:rPr>
                <w:rFonts w:ascii="Arial" w:hAnsi="Arial" w:cs="Arial"/>
                <w:bCs/>
                <w:sz w:val="24"/>
                <w:szCs w:val="24"/>
              </w:rPr>
              <w:t>Managing Partner</w:t>
            </w:r>
          </w:p>
        </w:tc>
      </w:tr>
      <w:tr w:rsidR="006F0CE9" w:rsidRPr="000B63EC" w14:paraId="628F1662" w14:textId="77777777" w:rsidTr="00FD2393">
        <w:trPr>
          <w:trHeight w:val="812"/>
        </w:trPr>
        <w:tc>
          <w:tcPr>
            <w:tcW w:w="4537" w:type="dxa"/>
            <w:shd w:val="clear" w:color="auto" w:fill="FFFFFF" w:themeFill="background1"/>
          </w:tcPr>
          <w:p w14:paraId="4216E7EC" w14:textId="4B34F3FF" w:rsidR="006F0CE9" w:rsidRPr="00F02656" w:rsidRDefault="00FD2393" w:rsidP="00FD2393">
            <w:pPr>
              <w:rPr>
                <w:rFonts w:ascii="Arial" w:hAnsi="Arial" w:cs="Arial"/>
                <w:b/>
                <w:sz w:val="52"/>
                <w:szCs w:val="52"/>
              </w:rPr>
            </w:pPr>
            <w:r>
              <w:rPr>
                <w:rFonts w:ascii="Arial" w:hAnsi="Arial" w:cs="Arial"/>
                <w:b/>
                <w:sz w:val="24"/>
                <w:szCs w:val="24"/>
              </w:rPr>
              <w:t xml:space="preserve">Salary: </w:t>
            </w:r>
            <w:r w:rsidR="009B7BF3">
              <w:rPr>
                <w:rFonts w:ascii="Arial" w:hAnsi="Arial" w:cs="Arial"/>
                <w:bCs/>
                <w:sz w:val="24"/>
                <w:szCs w:val="24"/>
              </w:rPr>
              <w:t>£5</w:t>
            </w:r>
            <w:r w:rsidR="009A411F">
              <w:rPr>
                <w:rFonts w:ascii="Arial" w:hAnsi="Arial" w:cs="Arial"/>
                <w:bCs/>
                <w:sz w:val="24"/>
                <w:szCs w:val="24"/>
              </w:rPr>
              <w:t>5</w:t>
            </w:r>
            <w:r w:rsidR="009B7BF3">
              <w:rPr>
                <w:rFonts w:ascii="Arial" w:hAnsi="Arial" w:cs="Arial"/>
                <w:bCs/>
                <w:sz w:val="24"/>
                <w:szCs w:val="24"/>
              </w:rPr>
              <w:t>,00-£6</w:t>
            </w:r>
            <w:r w:rsidR="009A411F">
              <w:rPr>
                <w:rFonts w:ascii="Arial" w:hAnsi="Arial" w:cs="Arial"/>
                <w:bCs/>
                <w:sz w:val="24"/>
                <w:szCs w:val="24"/>
              </w:rPr>
              <w:t>2</w:t>
            </w:r>
            <w:r w:rsidR="009B7BF3">
              <w:rPr>
                <w:rFonts w:ascii="Arial" w:hAnsi="Arial" w:cs="Arial"/>
                <w:bCs/>
                <w:sz w:val="24"/>
                <w:szCs w:val="24"/>
              </w:rPr>
              <w:t>,000 negotiable dependent on experience and qualifications</w:t>
            </w:r>
          </w:p>
        </w:tc>
        <w:tc>
          <w:tcPr>
            <w:tcW w:w="2656" w:type="dxa"/>
            <w:shd w:val="clear" w:color="auto" w:fill="FFFFFF" w:themeFill="background1"/>
          </w:tcPr>
          <w:p w14:paraId="2198FBE6" w14:textId="77777777" w:rsidR="00FD2393" w:rsidRDefault="006F0CE9" w:rsidP="006F0CE9">
            <w:pPr>
              <w:rPr>
                <w:rFonts w:ascii="Arial" w:hAnsi="Arial" w:cs="Arial"/>
                <w:b/>
                <w:sz w:val="24"/>
                <w:szCs w:val="24"/>
              </w:rPr>
            </w:pPr>
            <w:r>
              <w:rPr>
                <w:rFonts w:ascii="Arial" w:hAnsi="Arial" w:cs="Arial"/>
                <w:b/>
                <w:sz w:val="24"/>
                <w:szCs w:val="24"/>
              </w:rPr>
              <w:t xml:space="preserve">Contract: </w:t>
            </w:r>
          </w:p>
          <w:p w14:paraId="03CC21D4" w14:textId="0EC27692" w:rsidR="006F0CE9" w:rsidRPr="006F0CE9" w:rsidRDefault="006F0CE9" w:rsidP="006F0CE9">
            <w:pPr>
              <w:rPr>
                <w:rFonts w:ascii="Arial" w:hAnsi="Arial" w:cs="Arial"/>
                <w:bCs/>
                <w:sz w:val="24"/>
                <w:szCs w:val="24"/>
              </w:rPr>
            </w:pPr>
            <w:r>
              <w:rPr>
                <w:rFonts w:ascii="Arial" w:hAnsi="Arial" w:cs="Arial"/>
                <w:bCs/>
                <w:sz w:val="24"/>
                <w:szCs w:val="24"/>
              </w:rPr>
              <w:t>Perm</w:t>
            </w:r>
            <w:r w:rsidR="00FD2393">
              <w:rPr>
                <w:rFonts w:ascii="Arial" w:hAnsi="Arial" w:cs="Arial"/>
                <w:bCs/>
                <w:sz w:val="24"/>
                <w:szCs w:val="24"/>
              </w:rPr>
              <w:t>a</w:t>
            </w:r>
            <w:r>
              <w:rPr>
                <w:rFonts w:ascii="Arial" w:hAnsi="Arial" w:cs="Arial"/>
                <w:bCs/>
                <w:sz w:val="24"/>
                <w:szCs w:val="24"/>
              </w:rPr>
              <w:t>n</w:t>
            </w:r>
            <w:r w:rsidR="00FD2393">
              <w:rPr>
                <w:rFonts w:ascii="Arial" w:hAnsi="Arial" w:cs="Arial"/>
                <w:bCs/>
                <w:sz w:val="24"/>
                <w:szCs w:val="24"/>
              </w:rPr>
              <w:t>e</w:t>
            </w:r>
            <w:r>
              <w:rPr>
                <w:rFonts w:ascii="Arial" w:hAnsi="Arial" w:cs="Arial"/>
                <w:bCs/>
                <w:sz w:val="24"/>
                <w:szCs w:val="24"/>
              </w:rPr>
              <w:t xml:space="preserve">nt </w:t>
            </w:r>
          </w:p>
        </w:tc>
        <w:tc>
          <w:tcPr>
            <w:tcW w:w="3523" w:type="dxa"/>
            <w:shd w:val="clear" w:color="auto" w:fill="FFFFFF" w:themeFill="background1"/>
          </w:tcPr>
          <w:p w14:paraId="493A745E" w14:textId="631B9E62" w:rsidR="006F0CE9" w:rsidRPr="006F0CE9" w:rsidRDefault="006F0CE9" w:rsidP="006F0CE9">
            <w:pPr>
              <w:rPr>
                <w:rFonts w:ascii="Arial" w:hAnsi="Arial" w:cs="Arial"/>
                <w:bCs/>
                <w:sz w:val="24"/>
                <w:szCs w:val="24"/>
              </w:rPr>
            </w:pPr>
            <w:r>
              <w:rPr>
                <w:rFonts w:ascii="Arial" w:hAnsi="Arial" w:cs="Arial"/>
                <w:b/>
                <w:sz w:val="24"/>
                <w:szCs w:val="24"/>
              </w:rPr>
              <w:t xml:space="preserve">Hours per week: </w:t>
            </w:r>
            <w:r>
              <w:rPr>
                <w:rFonts w:ascii="Arial" w:hAnsi="Arial" w:cs="Arial"/>
                <w:bCs/>
                <w:sz w:val="24"/>
                <w:szCs w:val="24"/>
              </w:rPr>
              <w:t xml:space="preserve">37.5 </w:t>
            </w:r>
          </w:p>
        </w:tc>
      </w:tr>
      <w:tr w:rsidR="006C4C5E" w:rsidRPr="00F02656" w14:paraId="441C587B" w14:textId="77777777" w:rsidTr="00FD2393">
        <w:tblPrEx>
          <w:shd w:val="clear" w:color="auto" w:fill="auto"/>
        </w:tblPrEx>
        <w:trPr>
          <w:trHeight w:val="264"/>
        </w:trPr>
        <w:tc>
          <w:tcPr>
            <w:tcW w:w="10716" w:type="dxa"/>
            <w:gridSpan w:val="3"/>
            <w:tcBorders>
              <w:bottom w:val="single" w:sz="4" w:space="0" w:color="000000" w:themeColor="text1"/>
            </w:tcBorders>
          </w:tcPr>
          <w:p w14:paraId="0683F40B" w14:textId="5AAEFD3E" w:rsidR="006E59DA" w:rsidRPr="00784004" w:rsidRDefault="006E59DA" w:rsidP="00A572AA">
            <w:pPr>
              <w:rPr>
                <w:rFonts w:ascii="Arial" w:hAnsi="Arial" w:cs="Arial"/>
                <w:b/>
                <w:sz w:val="24"/>
                <w:szCs w:val="24"/>
              </w:rPr>
            </w:pPr>
          </w:p>
          <w:p w14:paraId="63811558" w14:textId="564E6A2F" w:rsidR="001F0D18" w:rsidRDefault="001F0D18" w:rsidP="006F0CE9">
            <w:pPr>
              <w:pStyle w:val="BodyText"/>
              <w:ind w:right="115"/>
              <w:rPr>
                <w:rFonts w:ascii="Arial" w:hAnsi="Arial" w:cs="Arial"/>
                <w:b/>
              </w:rPr>
            </w:pPr>
            <w:r>
              <w:rPr>
                <w:rFonts w:ascii="Arial" w:hAnsi="Arial" w:cs="Arial"/>
                <w:b/>
              </w:rPr>
              <w:t>About Us:</w:t>
            </w:r>
          </w:p>
          <w:p w14:paraId="63FA315C" w14:textId="50B58557" w:rsidR="001F0D18" w:rsidRPr="00BD213D" w:rsidRDefault="001F0D18" w:rsidP="001F0D18">
            <w:pPr>
              <w:pStyle w:val="NormalWeb"/>
              <w:spacing w:before="0" w:beforeAutospacing="0" w:after="160" w:afterAutospacing="0"/>
              <w:rPr>
                <w:rFonts w:ascii="Arial" w:hAnsi="Arial" w:cs="Arial"/>
                <w:b/>
                <w:bCs/>
                <w:color w:val="000000" w:themeColor="text1"/>
                <w:shd w:val="clear" w:color="auto" w:fill="FFFFFF"/>
              </w:rPr>
            </w:pPr>
            <w:r w:rsidRPr="00BD213D">
              <w:rPr>
                <w:rFonts w:ascii="Arial" w:hAnsi="Arial" w:cs="Arial"/>
                <w:b/>
                <w:bCs/>
                <w:color w:val="000000" w:themeColor="text1"/>
                <w:shd w:val="clear" w:color="auto" w:fill="FFFFFF"/>
              </w:rPr>
              <w:t xml:space="preserve">A very warm welcome to The De Parys Group </w:t>
            </w:r>
          </w:p>
          <w:p w14:paraId="1044865E" w14:textId="77777777" w:rsidR="001F0D18" w:rsidRPr="00BD213D" w:rsidRDefault="001F0D18" w:rsidP="001F0D18">
            <w:pPr>
              <w:pStyle w:val="NormalWeb"/>
              <w:spacing w:before="0" w:beforeAutospacing="0" w:after="0" w:afterAutospacing="0"/>
              <w:ind w:right="113"/>
              <w:jc w:val="both"/>
              <w:rPr>
                <w:rFonts w:ascii="Arial" w:hAnsi="Arial" w:cs="Arial"/>
                <w:color w:val="242424"/>
                <w:shd w:val="clear" w:color="auto" w:fill="FFFFFF"/>
              </w:rPr>
            </w:pPr>
            <w:r w:rsidRPr="00BD213D">
              <w:rPr>
                <w:rFonts w:ascii="Arial" w:hAnsi="Arial" w:cs="Arial"/>
                <w:color w:val="242424"/>
                <w:shd w:val="clear" w:color="auto" w:fill="FFFFFF"/>
              </w:rPr>
              <w:t>Welcome to The De Parys Group, your trusted healthcare partner in Bedfordshire. We are not only a GP practice group; we are your local Primary Care Network (North Bedford PCN), proudly serving our community with dedication and compassion. With over 38,000 patients under our care, we have a great history of delivering exceptional healthcare services.</w:t>
            </w:r>
          </w:p>
          <w:p w14:paraId="42F81A63" w14:textId="77777777" w:rsidR="001F0D18" w:rsidRPr="00BD213D" w:rsidRDefault="001F0D18" w:rsidP="001F0D18">
            <w:pPr>
              <w:pStyle w:val="NormalWeb"/>
              <w:spacing w:before="0" w:beforeAutospacing="0" w:after="0" w:afterAutospacing="0"/>
              <w:ind w:right="113"/>
              <w:jc w:val="both"/>
              <w:rPr>
                <w:rFonts w:ascii="Arial" w:hAnsi="Arial" w:cs="Arial"/>
                <w:color w:val="242424"/>
                <w:lang w:eastAsia="en-GB"/>
              </w:rPr>
            </w:pPr>
          </w:p>
          <w:p w14:paraId="2FE385DD" w14:textId="77777777" w:rsidR="001F0D18" w:rsidRPr="00BD213D" w:rsidRDefault="001F0D18" w:rsidP="001F0D18">
            <w:pPr>
              <w:pStyle w:val="NormalWeb"/>
              <w:spacing w:before="0" w:beforeAutospacing="0" w:after="0" w:afterAutospacing="0"/>
              <w:ind w:right="113"/>
              <w:jc w:val="both"/>
              <w:rPr>
                <w:rFonts w:ascii="Arial" w:hAnsi="Arial" w:cs="Arial"/>
                <w:color w:val="242424"/>
                <w:shd w:val="clear" w:color="auto" w:fill="FFFFFF"/>
              </w:rPr>
            </w:pPr>
            <w:r w:rsidRPr="00BD213D">
              <w:rPr>
                <w:rFonts w:ascii="Arial" w:hAnsi="Arial" w:cs="Arial"/>
                <w:color w:val="242424"/>
                <w:shd w:val="clear" w:color="auto" w:fill="FFFFFF"/>
              </w:rPr>
              <w:t>At The De Parys Group we stand out as a beacon of quality care and innovation. As both a highly regarded training practice and a fully-fledged PCN, we are committed to not only meeting but exceeding the healthcare needs of our diverse patient population. Our unique position allows us to blend clinical excellence with a forward-thinking approach.</w:t>
            </w:r>
          </w:p>
          <w:p w14:paraId="7842A1B8" w14:textId="77777777" w:rsidR="00425110" w:rsidRPr="00BD213D" w:rsidRDefault="00425110" w:rsidP="001F0D18">
            <w:pPr>
              <w:pStyle w:val="NormalWeb"/>
              <w:spacing w:before="0" w:beforeAutospacing="0" w:after="160" w:afterAutospacing="0"/>
              <w:rPr>
                <w:rFonts w:ascii="Arial" w:hAnsi="Arial" w:cs="Arial"/>
                <w:b/>
                <w:bCs/>
                <w:color w:val="7030A0"/>
                <w:shd w:val="clear" w:color="auto" w:fill="FFFFFF"/>
              </w:rPr>
            </w:pPr>
          </w:p>
          <w:p w14:paraId="46932E3A" w14:textId="188D1A9C" w:rsidR="001F0D18" w:rsidRPr="00BD213D" w:rsidRDefault="001F0D18" w:rsidP="001F0D18">
            <w:pPr>
              <w:pStyle w:val="NormalWeb"/>
              <w:spacing w:before="0" w:beforeAutospacing="0" w:after="160" w:afterAutospacing="0"/>
              <w:rPr>
                <w:rFonts w:ascii="Arial" w:hAnsi="Arial" w:cs="Arial"/>
                <w:b/>
                <w:bCs/>
                <w:color w:val="000000" w:themeColor="text1"/>
              </w:rPr>
            </w:pPr>
            <w:r w:rsidRPr="00BD213D">
              <w:rPr>
                <w:rFonts w:ascii="Arial" w:hAnsi="Arial" w:cs="Arial"/>
                <w:b/>
                <w:bCs/>
                <w:color w:val="000000" w:themeColor="text1"/>
                <w:shd w:val="clear" w:color="auto" w:fill="FFFFFF"/>
              </w:rPr>
              <w:t xml:space="preserve">What do we do? </w:t>
            </w:r>
          </w:p>
          <w:p w14:paraId="176130BA" w14:textId="77777777" w:rsidR="001F0D18" w:rsidRDefault="001F0D18" w:rsidP="00BD213D">
            <w:pPr>
              <w:pStyle w:val="NormalWeb"/>
              <w:spacing w:before="0" w:beforeAutospacing="0" w:after="0" w:afterAutospacing="0"/>
              <w:ind w:right="113"/>
              <w:jc w:val="both"/>
              <w:rPr>
                <w:rFonts w:ascii="Arial" w:hAnsi="Arial" w:cs="Arial"/>
                <w:color w:val="000000" w:themeColor="text1"/>
                <w:shd w:val="clear" w:color="auto" w:fill="FFFFFF"/>
              </w:rPr>
            </w:pPr>
            <w:r w:rsidRPr="00BD213D">
              <w:rPr>
                <w:rFonts w:ascii="Arial" w:hAnsi="Arial" w:cs="Arial"/>
                <w:color w:val="000000" w:themeColor="text1"/>
                <w:shd w:val="clear" w:color="auto" w:fill="FFFFFF"/>
              </w:rPr>
              <w:t>With a rich history of providing healthcare in Bedfordshire, our practice has evolved to embrace the latest advancements in medical science and technology. Our dedicated team of healthcare professionals, including experienced GPs, nurses, and support staff, work tirelessly to ensure that our patients receive the highest standard of care.</w:t>
            </w:r>
          </w:p>
          <w:p w14:paraId="5E6DFFEF" w14:textId="77777777" w:rsidR="00BD213D" w:rsidRPr="00BD213D" w:rsidRDefault="00BD213D" w:rsidP="00BD213D">
            <w:pPr>
              <w:pStyle w:val="NormalWeb"/>
              <w:spacing w:before="0" w:beforeAutospacing="0" w:after="0" w:afterAutospacing="0"/>
              <w:ind w:right="113"/>
              <w:jc w:val="both"/>
              <w:rPr>
                <w:rFonts w:ascii="Arial" w:hAnsi="Arial" w:cs="Arial"/>
                <w:color w:val="000000" w:themeColor="text1"/>
              </w:rPr>
            </w:pPr>
          </w:p>
          <w:p w14:paraId="06971841" w14:textId="77777777" w:rsidR="001F0D18" w:rsidRDefault="001F0D18" w:rsidP="00BD213D">
            <w:pPr>
              <w:pStyle w:val="NormalWeb"/>
              <w:spacing w:before="0" w:beforeAutospacing="0" w:after="0" w:afterAutospacing="0"/>
              <w:ind w:right="113"/>
              <w:jc w:val="both"/>
              <w:rPr>
                <w:rFonts w:ascii="Arial" w:hAnsi="Arial" w:cs="Arial"/>
                <w:color w:val="000000" w:themeColor="text1"/>
                <w:shd w:val="clear" w:color="auto" w:fill="FFFFFF"/>
              </w:rPr>
            </w:pPr>
            <w:r w:rsidRPr="00BD213D">
              <w:rPr>
                <w:rFonts w:ascii="Arial" w:hAnsi="Arial" w:cs="Arial"/>
                <w:color w:val="000000" w:themeColor="text1"/>
                <w:shd w:val="clear" w:color="auto" w:fill="FFFFFF"/>
              </w:rPr>
              <w:t>As a training practice, we are proud to be at the forefront of medical education. We nurture the next generation of healthcare professionals, passing on our knowledge and experience to ensure a brighter future for healthcare in our community.</w:t>
            </w:r>
          </w:p>
          <w:p w14:paraId="28F946B9" w14:textId="77777777" w:rsidR="00BD213D" w:rsidRPr="00BD213D" w:rsidRDefault="00BD213D" w:rsidP="00BD213D">
            <w:pPr>
              <w:pStyle w:val="NormalWeb"/>
              <w:spacing w:before="0" w:beforeAutospacing="0" w:after="0" w:afterAutospacing="0"/>
              <w:ind w:right="113"/>
              <w:jc w:val="both"/>
              <w:rPr>
                <w:rFonts w:ascii="Arial" w:hAnsi="Arial" w:cs="Arial"/>
                <w:color w:val="000000" w:themeColor="text1"/>
                <w:shd w:val="clear" w:color="auto" w:fill="FFFFFF"/>
              </w:rPr>
            </w:pPr>
          </w:p>
          <w:p w14:paraId="6D8A306E" w14:textId="77777777" w:rsidR="001F0D18" w:rsidRDefault="001F0D18" w:rsidP="00BD213D">
            <w:pPr>
              <w:pStyle w:val="NormalWeb"/>
              <w:spacing w:before="0" w:beforeAutospacing="0" w:after="0" w:afterAutospacing="0"/>
              <w:ind w:right="113"/>
              <w:jc w:val="both"/>
              <w:rPr>
                <w:rFonts w:ascii="Arial" w:hAnsi="Arial" w:cs="Arial"/>
                <w:color w:val="000000" w:themeColor="text1"/>
                <w:shd w:val="clear" w:color="auto" w:fill="FFFFFF"/>
              </w:rPr>
            </w:pPr>
            <w:r w:rsidRPr="00BD213D">
              <w:rPr>
                <w:rFonts w:ascii="Arial" w:hAnsi="Arial" w:cs="Arial"/>
                <w:color w:val="000000" w:themeColor="text1"/>
                <w:shd w:val="clear" w:color="auto" w:fill="FFFFFF"/>
              </w:rPr>
              <w:t>We believe in building strong bonds within our community. Through regular health initiatives, educational programs, and outreach, we aim to empower our patients with the knowledge and tools to lead healthier lives.</w:t>
            </w:r>
          </w:p>
          <w:p w14:paraId="420CE994" w14:textId="77777777" w:rsidR="00503F2D" w:rsidRDefault="00503F2D" w:rsidP="00BD213D">
            <w:pPr>
              <w:pStyle w:val="NormalWeb"/>
              <w:spacing w:before="0" w:beforeAutospacing="0" w:after="0" w:afterAutospacing="0"/>
              <w:ind w:right="113"/>
              <w:jc w:val="both"/>
              <w:rPr>
                <w:rFonts w:ascii="Segoe UI" w:hAnsi="Segoe UI" w:cs="Segoe UI"/>
                <w:color w:val="000000" w:themeColor="text1"/>
                <w:sz w:val="22"/>
                <w:szCs w:val="22"/>
                <w:shd w:val="clear" w:color="auto" w:fill="FFFFFF"/>
              </w:rPr>
            </w:pPr>
          </w:p>
          <w:p w14:paraId="0DAB1FEC" w14:textId="77777777" w:rsidR="00503F2D" w:rsidRDefault="00503F2D" w:rsidP="00503F2D">
            <w:pPr>
              <w:pStyle w:val="TableParagraph"/>
              <w:spacing w:line="292" w:lineRule="exact"/>
              <w:ind w:left="0"/>
              <w:rPr>
                <w:rFonts w:ascii="Arial" w:hAnsi="Arial" w:cs="Arial"/>
                <w:b/>
                <w:bCs/>
                <w:color w:val="202124"/>
                <w:sz w:val="28"/>
                <w:szCs w:val="28"/>
                <w:shd w:val="clear" w:color="auto" w:fill="FFFFFF"/>
              </w:rPr>
            </w:pPr>
            <w:r>
              <w:rPr>
                <w:rFonts w:ascii="Arial" w:hAnsi="Arial" w:cs="Arial"/>
                <w:b/>
                <w:bCs/>
                <w:color w:val="202124"/>
                <w:sz w:val="28"/>
                <w:szCs w:val="28"/>
                <w:shd w:val="clear" w:color="auto" w:fill="FFFFFF"/>
              </w:rPr>
              <w:t>Our Mission Statement, Objectives, and Core Values:</w:t>
            </w:r>
          </w:p>
          <w:p w14:paraId="78F46750" w14:textId="77777777" w:rsidR="00503F2D" w:rsidRDefault="00503F2D" w:rsidP="00503F2D">
            <w:pPr>
              <w:pStyle w:val="TableParagraph"/>
              <w:spacing w:line="292" w:lineRule="exact"/>
              <w:ind w:left="0"/>
              <w:rPr>
                <w:rFonts w:ascii="Arial" w:hAnsi="Arial" w:cs="Arial"/>
                <w:b/>
                <w:bCs/>
                <w:color w:val="202124"/>
                <w:sz w:val="28"/>
                <w:szCs w:val="28"/>
                <w:shd w:val="clear" w:color="auto" w:fill="FFFFFF"/>
              </w:rPr>
            </w:pPr>
          </w:p>
          <w:p w14:paraId="532C6C4F" w14:textId="77777777" w:rsidR="00503F2D" w:rsidRPr="00503F2D" w:rsidRDefault="00503F2D" w:rsidP="00503F2D">
            <w:pPr>
              <w:rPr>
                <w:rFonts w:ascii="Arial" w:hAnsi="Arial" w:cs="Arial"/>
                <w:b/>
                <w:bCs/>
                <w:sz w:val="24"/>
                <w:szCs w:val="24"/>
              </w:rPr>
            </w:pPr>
            <w:r w:rsidRPr="00503F2D">
              <w:rPr>
                <w:rFonts w:ascii="Arial" w:hAnsi="Arial" w:cs="Arial"/>
                <w:b/>
                <w:bCs/>
                <w:sz w:val="24"/>
                <w:szCs w:val="24"/>
              </w:rPr>
              <w:t>Our mission statement:</w:t>
            </w:r>
          </w:p>
          <w:p w14:paraId="6A440377" w14:textId="77777777" w:rsidR="00503F2D" w:rsidRPr="009B7BF3" w:rsidRDefault="00503F2D" w:rsidP="00503F2D">
            <w:pPr>
              <w:pStyle w:val="ListParagraph"/>
              <w:numPr>
                <w:ilvl w:val="0"/>
                <w:numId w:val="29"/>
              </w:numPr>
              <w:rPr>
                <w:rFonts w:ascii="Arial" w:hAnsi="Arial" w:cs="Arial"/>
              </w:rPr>
            </w:pPr>
            <w:r w:rsidRPr="009B7BF3">
              <w:rPr>
                <w:rFonts w:ascii="Arial" w:hAnsi="Arial" w:cs="Arial"/>
              </w:rPr>
              <w:t>To ensure the needs of our patients are met through a patient- centric approach and collaborative multi-disciplinary teams, aiming for the best possible outcomes</w:t>
            </w:r>
            <w:r>
              <w:rPr>
                <w:rFonts w:ascii="Arial" w:hAnsi="Arial" w:cs="Arial"/>
              </w:rPr>
              <w:t>.</w:t>
            </w:r>
          </w:p>
          <w:p w14:paraId="4E45D43B" w14:textId="77777777" w:rsidR="00503F2D" w:rsidRDefault="00503F2D" w:rsidP="00503F2D">
            <w:pPr>
              <w:rPr>
                <w:rFonts w:ascii="Arial" w:hAnsi="Arial" w:cs="Arial"/>
              </w:rPr>
            </w:pPr>
          </w:p>
          <w:p w14:paraId="67EBB9C4" w14:textId="77777777" w:rsidR="00503F2D" w:rsidRPr="00503F2D" w:rsidRDefault="00503F2D" w:rsidP="00503F2D">
            <w:pPr>
              <w:rPr>
                <w:rFonts w:ascii="Arial" w:hAnsi="Arial" w:cs="Arial"/>
                <w:b/>
                <w:bCs/>
                <w:sz w:val="24"/>
                <w:szCs w:val="24"/>
              </w:rPr>
            </w:pPr>
            <w:r w:rsidRPr="00503F2D">
              <w:rPr>
                <w:rFonts w:ascii="Arial" w:hAnsi="Arial" w:cs="Arial"/>
                <w:b/>
                <w:bCs/>
                <w:sz w:val="24"/>
                <w:szCs w:val="24"/>
              </w:rPr>
              <w:t>Our Objectives for:</w:t>
            </w:r>
          </w:p>
          <w:p w14:paraId="59428857" w14:textId="77777777" w:rsidR="00503F2D" w:rsidRPr="00503F2D" w:rsidRDefault="00503F2D" w:rsidP="00503F2D">
            <w:pPr>
              <w:rPr>
                <w:rFonts w:ascii="Arial" w:hAnsi="Arial" w:cs="Arial"/>
                <w:sz w:val="24"/>
                <w:szCs w:val="24"/>
              </w:rPr>
            </w:pPr>
          </w:p>
          <w:p w14:paraId="68756046" w14:textId="77777777" w:rsidR="00503F2D" w:rsidRPr="00503F2D" w:rsidRDefault="00503F2D" w:rsidP="00503F2D">
            <w:pPr>
              <w:rPr>
                <w:rFonts w:ascii="Arial" w:hAnsi="Arial" w:cs="Arial"/>
                <w:b/>
                <w:bCs/>
                <w:i/>
                <w:iCs/>
                <w:sz w:val="24"/>
                <w:szCs w:val="24"/>
              </w:rPr>
            </w:pPr>
            <w:r w:rsidRPr="00503F2D">
              <w:rPr>
                <w:rFonts w:ascii="Arial" w:hAnsi="Arial" w:cs="Arial"/>
                <w:b/>
                <w:bCs/>
                <w:i/>
                <w:iCs/>
                <w:sz w:val="24"/>
                <w:szCs w:val="24"/>
              </w:rPr>
              <w:t>Our patients</w:t>
            </w:r>
          </w:p>
          <w:p w14:paraId="79FB4221" w14:textId="77777777" w:rsidR="00503F2D" w:rsidRPr="009B7BF3" w:rsidRDefault="00503F2D" w:rsidP="00503F2D">
            <w:pPr>
              <w:pStyle w:val="ListParagraph"/>
              <w:numPr>
                <w:ilvl w:val="0"/>
                <w:numId w:val="29"/>
              </w:numPr>
              <w:rPr>
                <w:rFonts w:ascii="Arial" w:hAnsi="Arial" w:cs="Arial"/>
              </w:rPr>
            </w:pPr>
            <w:r w:rsidRPr="009B7BF3">
              <w:rPr>
                <w:rFonts w:ascii="Arial" w:hAnsi="Arial" w:cs="Arial"/>
              </w:rPr>
              <w:t>To treat all patients with compassion, respect and dignity</w:t>
            </w:r>
          </w:p>
          <w:p w14:paraId="3724F0FD" w14:textId="77777777" w:rsidR="00503F2D" w:rsidRPr="009B7BF3" w:rsidRDefault="00503F2D" w:rsidP="00503F2D">
            <w:pPr>
              <w:pStyle w:val="ListParagraph"/>
              <w:numPr>
                <w:ilvl w:val="0"/>
                <w:numId w:val="29"/>
              </w:numPr>
              <w:rPr>
                <w:rFonts w:ascii="Arial" w:hAnsi="Arial" w:cs="Arial"/>
              </w:rPr>
            </w:pPr>
            <w:r w:rsidRPr="009B7BF3">
              <w:rPr>
                <w:rFonts w:ascii="Arial" w:hAnsi="Arial" w:cs="Arial"/>
              </w:rPr>
              <w:t>To ensure a positive experience with every contact</w:t>
            </w:r>
          </w:p>
          <w:p w14:paraId="1F3DDD46" w14:textId="77777777" w:rsidR="00503F2D" w:rsidRPr="009B7BF3" w:rsidRDefault="00503F2D" w:rsidP="00503F2D">
            <w:pPr>
              <w:pStyle w:val="ListParagraph"/>
              <w:numPr>
                <w:ilvl w:val="0"/>
                <w:numId w:val="29"/>
              </w:numPr>
              <w:rPr>
                <w:rFonts w:ascii="Arial" w:hAnsi="Arial" w:cs="Arial"/>
              </w:rPr>
            </w:pPr>
            <w:r w:rsidRPr="009B7BF3">
              <w:rPr>
                <w:rFonts w:ascii="Arial" w:hAnsi="Arial" w:cs="Arial"/>
              </w:rPr>
              <w:t>Making every contact count</w:t>
            </w:r>
          </w:p>
          <w:p w14:paraId="235E8539" w14:textId="77777777" w:rsidR="00503F2D" w:rsidRPr="009B7BF3" w:rsidRDefault="00503F2D" w:rsidP="00503F2D">
            <w:pPr>
              <w:rPr>
                <w:rFonts w:ascii="Arial" w:hAnsi="Arial" w:cs="Arial"/>
              </w:rPr>
            </w:pPr>
          </w:p>
          <w:p w14:paraId="7C29976C" w14:textId="77777777" w:rsidR="00503F2D" w:rsidRPr="00503F2D" w:rsidRDefault="00503F2D" w:rsidP="00503F2D">
            <w:pPr>
              <w:rPr>
                <w:rFonts w:ascii="Arial" w:hAnsi="Arial" w:cs="Arial"/>
                <w:b/>
                <w:bCs/>
                <w:i/>
                <w:iCs/>
                <w:sz w:val="24"/>
                <w:szCs w:val="24"/>
              </w:rPr>
            </w:pPr>
            <w:r w:rsidRPr="00503F2D">
              <w:rPr>
                <w:rFonts w:ascii="Arial" w:hAnsi="Arial" w:cs="Arial"/>
                <w:b/>
                <w:bCs/>
                <w:i/>
                <w:iCs/>
                <w:sz w:val="24"/>
                <w:szCs w:val="24"/>
              </w:rPr>
              <w:t>Our Staff</w:t>
            </w:r>
          </w:p>
          <w:p w14:paraId="62A30185" w14:textId="77777777" w:rsidR="00503F2D" w:rsidRPr="009B7BF3" w:rsidRDefault="00503F2D" w:rsidP="00503F2D">
            <w:pPr>
              <w:pStyle w:val="ListParagraph"/>
              <w:numPr>
                <w:ilvl w:val="0"/>
                <w:numId w:val="30"/>
              </w:numPr>
              <w:rPr>
                <w:rFonts w:ascii="Arial" w:hAnsi="Arial" w:cs="Arial"/>
              </w:rPr>
            </w:pPr>
            <w:r w:rsidRPr="009B7BF3">
              <w:rPr>
                <w:rFonts w:ascii="Arial" w:hAnsi="Arial" w:cs="Arial"/>
              </w:rPr>
              <w:t>To provide the highest quality care and support, through continued development of a highly skilled workforce and leadership in clinical training</w:t>
            </w:r>
          </w:p>
          <w:p w14:paraId="227E2BC0" w14:textId="77777777" w:rsidR="00503F2D" w:rsidRPr="009B7BF3" w:rsidRDefault="00503F2D" w:rsidP="00503F2D">
            <w:pPr>
              <w:pStyle w:val="ListParagraph"/>
              <w:rPr>
                <w:rFonts w:ascii="Arial" w:hAnsi="Arial" w:cs="Arial"/>
              </w:rPr>
            </w:pPr>
          </w:p>
          <w:p w14:paraId="5D6135D2" w14:textId="77777777" w:rsidR="00503F2D" w:rsidRPr="00503F2D" w:rsidRDefault="00503F2D" w:rsidP="00503F2D">
            <w:pPr>
              <w:rPr>
                <w:rFonts w:ascii="Arial" w:hAnsi="Arial" w:cs="Arial"/>
                <w:b/>
                <w:bCs/>
                <w:i/>
                <w:iCs/>
                <w:sz w:val="24"/>
                <w:szCs w:val="24"/>
              </w:rPr>
            </w:pPr>
            <w:r w:rsidRPr="00503F2D">
              <w:rPr>
                <w:rFonts w:ascii="Arial" w:hAnsi="Arial" w:cs="Arial"/>
                <w:b/>
                <w:bCs/>
                <w:i/>
                <w:iCs/>
                <w:sz w:val="24"/>
                <w:szCs w:val="24"/>
              </w:rPr>
              <w:t>Our Services</w:t>
            </w:r>
          </w:p>
          <w:p w14:paraId="755AA7A8" w14:textId="77777777" w:rsidR="00503F2D" w:rsidRPr="009B7BF3" w:rsidRDefault="00503F2D" w:rsidP="00503F2D">
            <w:pPr>
              <w:pStyle w:val="ListParagraph"/>
              <w:numPr>
                <w:ilvl w:val="0"/>
                <w:numId w:val="30"/>
              </w:numPr>
              <w:rPr>
                <w:rFonts w:ascii="Arial" w:hAnsi="Arial" w:cs="Arial"/>
              </w:rPr>
            </w:pPr>
            <w:r w:rsidRPr="009B7BF3">
              <w:rPr>
                <w:rFonts w:ascii="Arial" w:hAnsi="Arial" w:cs="Arial"/>
              </w:rPr>
              <w:t>To continually improve services for patients and our local community</w:t>
            </w:r>
          </w:p>
          <w:p w14:paraId="31DEC73A" w14:textId="77777777" w:rsidR="00503F2D" w:rsidRPr="009B7BF3" w:rsidRDefault="00503F2D" w:rsidP="00503F2D">
            <w:pPr>
              <w:pStyle w:val="ListParagraph"/>
              <w:numPr>
                <w:ilvl w:val="0"/>
                <w:numId w:val="30"/>
              </w:numPr>
              <w:rPr>
                <w:rFonts w:ascii="Arial" w:hAnsi="Arial" w:cs="Arial"/>
              </w:rPr>
            </w:pPr>
            <w:r w:rsidRPr="009B7BF3">
              <w:rPr>
                <w:rFonts w:ascii="Arial" w:hAnsi="Arial" w:cs="Arial"/>
              </w:rPr>
              <w:t>To deliver dynamic, professional and innovative healthcare</w:t>
            </w:r>
          </w:p>
          <w:p w14:paraId="4A8DC4D3" w14:textId="77777777" w:rsidR="00503F2D" w:rsidRPr="009B7BF3" w:rsidRDefault="00503F2D" w:rsidP="00503F2D">
            <w:pPr>
              <w:pStyle w:val="ListParagraph"/>
              <w:numPr>
                <w:ilvl w:val="0"/>
                <w:numId w:val="30"/>
              </w:numPr>
              <w:rPr>
                <w:rFonts w:ascii="Arial" w:hAnsi="Arial" w:cs="Arial"/>
              </w:rPr>
            </w:pPr>
            <w:r w:rsidRPr="009B7BF3">
              <w:rPr>
                <w:rFonts w:ascii="Arial" w:hAnsi="Arial" w:cs="Arial"/>
              </w:rPr>
              <w:t>To build an efficient and resilient organisation</w:t>
            </w:r>
          </w:p>
          <w:p w14:paraId="3BC4BACE" w14:textId="77777777" w:rsidR="00503F2D" w:rsidRPr="00503F2D" w:rsidRDefault="00503F2D" w:rsidP="00503F2D">
            <w:pPr>
              <w:rPr>
                <w:rFonts w:ascii="Arial" w:hAnsi="Arial" w:cs="Arial"/>
                <w:sz w:val="24"/>
                <w:szCs w:val="24"/>
              </w:rPr>
            </w:pPr>
          </w:p>
          <w:p w14:paraId="053F36BF" w14:textId="77777777" w:rsidR="00503F2D" w:rsidRPr="00503F2D" w:rsidRDefault="00503F2D" w:rsidP="00503F2D">
            <w:pPr>
              <w:rPr>
                <w:rFonts w:ascii="Arial" w:hAnsi="Arial" w:cs="Arial"/>
                <w:b/>
                <w:bCs/>
                <w:sz w:val="24"/>
                <w:szCs w:val="24"/>
              </w:rPr>
            </w:pPr>
            <w:r w:rsidRPr="00503F2D">
              <w:rPr>
                <w:rFonts w:ascii="Arial" w:hAnsi="Arial" w:cs="Arial"/>
                <w:b/>
                <w:bCs/>
                <w:sz w:val="24"/>
                <w:szCs w:val="24"/>
              </w:rPr>
              <w:t>Our Core Values:</w:t>
            </w:r>
          </w:p>
          <w:p w14:paraId="652402EB" w14:textId="77777777" w:rsidR="00503F2D" w:rsidRPr="00503F2D" w:rsidRDefault="00503F2D" w:rsidP="00503F2D">
            <w:pPr>
              <w:pStyle w:val="ListParagraph"/>
              <w:numPr>
                <w:ilvl w:val="0"/>
                <w:numId w:val="31"/>
              </w:numPr>
              <w:rPr>
                <w:rFonts w:ascii="Arial" w:hAnsi="Arial" w:cs="Arial"/>
                <w:szCs w:val="24"/>
              </w:rPr>
            </w:pPr>
            <w:r w:rsidRPr="00503F2D">
              <w:rPr>
                <w:rFonts w:ascii="Arial" w:hAnsi="Arial" w:cs="Arial"/>
                <w:szCs w:val="24"/>
              </w:rPr>
              <w:t>We care: we are compassionate</w:t>
            </w:r>
          </w:p>
          <w:p w14:paraId="3190E0CA" w14:textId="77777777" w:rsidR="00503F2D" w:rsidRPr="00503F2D" w:rsidRDefault="00503F2D" w:rsidP="00503F2D">
            <w:pPr>
              <w:pStyle w:val="ListParagraph"/>
              <w:numPr>
                <w:ilvl w:val="0"/>
                <w:numId w:val="31"/>
              </w:numPr>
              <w:rPr>
                <w:rFonts w:ascii="Arial" w:hAnsi="Arial" w:cs="Arial"/>
                <w:szCs w:val="24"/>
              </w:rPr>
            </w:pPr>
            <w:r w:rsidRPr="00503F2D">
              <w:rPr>
                <w:rFonts w:ascii="Arial" w:hAnsi="Arial" w:cs="Arial"/>
                <w:szCs w:val="24"/>
              </w:rPr>
              <w:t>Trust: we deliver</w:t>
            </w:r>
          </w:p>
          <w:p w14:paraId="1E0C830C" w14:textId="77777777" w:rsidR="00503F2D" w:rsidRPr="00503F2D" w:rsidRDefault="00503F2D" w:rsidP="00503F2D">
            <w:pPr>
              <w:pStyle w:val="ListParagraph"/>
              <w:numPr>
                <w:ilvl w:val="0"/>
                <w:numId w:val="31"/>
              </w:numPr>
              <w:rPr>
                <w:rFonts w:ascii="Arial" w:hAnsi="Arial" w:cs="Arial"/>
                <w:szCs w:val="24"/>
              </w:rPr>
            </w:pPr>
            <w:r w:rsidRPr="00503F2D">
              <w:rPr>
                <w:rFonts w:ascii="Arial" w:hAnsi="Arial" w:cs="Arial"/>
                <w:szCs w:val="24"/>
              </w:rPr>
              <w:t>Integrity: we do the right thing</w:t>
            </w:r>
          </w:p>
          <w:p w14:paraId="610C18C8" w14:textId="77777777" w:rsidR="00503F2D" w:rsidRPr="00503F2D" w:rsidRDefault="00503F2D" w:rsidP="00503F2D">
            <w:pPr>
              <w:pStyle w:val="ListParagraph"/>
              <w:numPr>
                <w:ilvl w:val="0"/>
                <w:numId w:val="31"/>
              </w:numPr>
              <w:rPr>
                <w:rFonts w:ascii="Arial" w:hAnsi="Arial" w:cs="Arial"/>
                <w:szCs w:val="24"/>
              </w:rPr>
            </w:pPr>
            <w:r w:rsidRPr="00503F2D">
              <w:rPr>
                <w:rFonts w:ascii="Arial" w:hAnsi="Arial" w:cs="Arial"/>
                <w:szCs w:val="24"/>
              </w:rPr>
              <w:t>Respect: we treat others with dignity</w:t>
            </w:r>
          </w:p>
          <w:p w14:paraId="281F9E0E" w14:textId="77777777" w:rsidR="00503F2D" w:rsidRPr="00503F2D" w:rsidRDefault="00503F2D" w:rsidP="00503F2D">
            <w:pPr>
              <w:pStyle w:val="ListParagraph"/>
              <w:numPr>
                <w:ilvl w:val="0"/>
                <w:numId w:val="31"/>
              </w:numPr>
              <w:rPr>
                <w:rFonts w:ascii="Arial" w:hAnsi="Arial" w:cs="Arial"/>
                <w:szCs w:val="24"/>
              </w:rPr>
            </w:pPr>
            <w:r w:rsidRPr="00503F2D">
              <w:rPr>
                <w:rFonts w:ascii="Arial" w:hAnsi="Arial" w:cs="Arial"/>
                <w:szCs w:val="24"/>
              </w:rPr>
              <w:t>Accountable: we take ownership</w:t>
            </w:r>
          </w:p>
          <w:p w14:paraId="4F5E529A" w14:textId="77777777" w:rsidR="00503F2D" w:rsidRPr="00503F2D" w:rsidRDefault="00503F2D" w:rsidP="00BD213D">
            <w:pPr>
              <w:pStyle w:val="NormalWeb"/>
              <w:spacing w:before="0" w:beforeAutospacing="0" w:after="0" w:afterAutospacing="0"/>
              <w:ind w:right="113"/>
              <w:jc w:val="both"/>
              <w:rPr>
                <w:rFonts w:ascii="Segoe UI" w:hAnsi="Segoe UI" w:cs="Segoe UI"/>
                <w:b/>
                <w:bCs/>
                <w:color w:val="000000" w:themeColor="text1"/>
                <w:sz w:val="22"/>
                <w:szCs w:val="22"/>
                <w:shd w:val="clear" w:color="auto" w:fill="FFFFFF"/>
              </w:rPr>
            </w:pPr>
          </w:p>
          <w:p w14:paraId="46B1511C" w14:textId="1286F6D1" w:rsidR="006F0CE9" w:rsidRDefault="006F0CE9" w:rsidP="006F0CE9">
            <w:pPr>
              <w:pStyle w:val="BodyText"/>
              <w:ind w:right="115"/>
              <w:rPr>
                <w:rFonts w:ascii="Arial" w:hAnsi="Arial" w:cs="Arial"/>
                <w:b/>
              </w:rPr>
            </w:pPr>
            <w:r w:rsidRPr="006F0CE9">
              <w:rPr>
                <w:rFonts w:ascii="Arial" w:hAnsi="Arial" w:cs="Arial"/>
                <w:b/>
              </w:rPr>
              <w:t xml:space="preserve">Job purpose and summary :  </w:t>
            </w:r>
          </w:p>
          <w:p w14:paraId="708681BC" w14:textId="732C0DFE" w:rsidR="006F0CE9" w:rsidRDefault="006F0CE9" w:rsidP="006F0CE9">
            <w:pPr>
              <w:pStyle w:val="BodyText"/>
              <w:ind w:right="115"/>
              <w:rPr>
                <w:rFonts w:ascii="Arial" w:hAnsi="Arial" w:cs="Arial"/>
                <w:b/>
              </w:rPr>
            </w:pPr>
          </w:p>
          <w:p w14:paraId="7C21BD7C" w14:textId="32C6C85C" w:rsidR="006F0CE9" w:rsidRPr="0013776E" w:rsidRDefault="006F0CE9" w:rsidP="001F0D18">
            <w:pPr>
              <w:pStyle w:val="BodyText"/>
              <w:ind w:right="113"/>
              <w:rPr>
                <w:rFonts w:ascii="Arial" w:hAnsi="Arial" w:cs="Arial"/>
                <w:bCs/>
                <w:sz w:val="24"/>
                <w:szCs w:val="24"/>
              </w:rPr>
            </w:pPr>
            <w:r w:rsidRPr="0013776E">
              <w:rPr>
                <w:rFonts w:ascii="Arial" w:hAnsi="Arial" w:cs="Arial"/>
                <w:bCs/>
                <w:sz w:val="24"/>
                <w:szCs w:val="24"/>
              </w:rPr>
              <w:t xml:space="preserve">We are seeking an experienced, </w:t>
            </w:r>
            <w:r w:rsidR="0013776E">
              <w:rPr>
                <w:rFonts w:ascii="Arial" w:hAnsi="Arial" w:cs="Arial"/>
                <w:bCs/>
                <w:sz w:val="24"/>
                <w:szCs w:val="24"/>
              </w:rPr>
              <w:t>passionate</w:t>
            </w:r>
            <w:r w:rsidRPr="0013776E">
              <w:rPr>
                <w:rFonts w:ascii="Arial" w:hAnsi="Arial" w:cs="Arial"/>
                <w:bCs/>
                <w:sz w:val="24"/>
                <w:szCs w:val="24"/>
              </w:rPr>
              <w:t xml:space="preserve">, </w:t>
            </w:r>
            <w:r w:rsidR="009B7BF3" w:rsidRPr="0013776E">
              <w:rPr>
                <w:rFonts w:ascii="Arial" w:hAnsi="Arial" w:cs="Arial"/>
                <w:bCs/>
                <w:sz w:val="24"/>
                <w:szCs w:val="24"/>
              </w:rPr>
              <w:t>forward-thinking</w:t>
            </w:r>
            <w:r w:rsidRPr="0013776E">
              <w:rPr>
                <w:rFonts w:ascii="Arial" w:hAnsi="Arial" w:cs="Arial"/>
                <w:bCs/>
                <w:sz w:val="24"/>
                <w:szCs w:val="24"/>
              </w:rPr>
              <w:t xml:space="preserve"> Operations Manager to join </w:t>
            </w:r>
            <w:r w:rsidR="0013776E" w:rsidRPr="0013776E">
              <w:rPr>
                <w:rFonts w:ascii="Arial" w:hAnsi="Arial" w:cs="Arial"/>
                <w:bCs/>
                <w:sz w:val="24"/>
                <w:szCs w:val="24"/>
              </w:rPr>
              <w:t xml:space="preserve">The De Parys Group.  The post holder will have responsibility for the day to day operations of the Practice, ensuring staff achieve their primary responsibilities </w:t>
            </w:r>
            <w:r w:rsidR="0013776E">
              <w:rPr>
                <w:rFonts w:ascii="Arial" w:hAnsi="Arial" w:cs="Arial"/>
                <w:bCs/>
                <w:sz w:val="24"/>
                <w:szCs w:val="24"/>
              </w:rPr>
              <w:t xml:space="preserve">as well as maintaining high standards of patient care.  </w:t>
            </w:r>
          </w:p>
          <w:p w14:paraId="16C0287E" w14:textId="77777777" w:rsidR="009B7BF3" w:rsidRDefault="009B7BF3" w:rsidP="006F0CE9">
            <w:pPr>
              <w:pStyle w:val="BodyText"/>
              <w:ind w:right="115"/>
              <w:rPr>
                <w:rFonts w:ascii="Arial" w:hAnsi="Arial" w:cs="Arial"/>
                <w:bCs/>
                <w:sz w:val="24"/>
                <w:szCs w:val="24"/>
              </w:rPr>
            </w:pPr>
          </w:p>
          <w:p w14:paraId="3A651748" w14:textId="65D5CAE4" w:rsidR="009B7BF3" w:rsidRDefault="009B7BF3" w:rsidP="006F0CE9">
            <w:pPr>
              <w:pStyle w:val="BodyText"/>
              <w:ind w:right="115"/>
              <w:rPr>
                <w:rFonts w:ascii="Arial" w:hAnsi="Arial" w:cs="Arial"/>
                <w:bCs/>
                <w:sz w:val="24"/>
                <w:szCs w:val="24"/>
              </w:rPr>
            </w:pPr>
            <w:r>
              <w:rPr>
                <w:rFonts w:ascii="Arial" w:hAnsi="Arial" w:cs="Arial"/>
                <w:bCs/>
                <w:sz w:val="24"/>
                <w:szCs w:val="24"/>
              </w:rPr>
              <w:t xml:space="preserve">This role fits in the Operations Management Team alongside an Operations Manager </w:t>
            </w:r>
            <w:r w:rsidR="009A411F">
              <w:rPr>
                <w:rFonts w:ascii="Arial" w:hAnsi="Arial" w:cs="Arial"/>
                <w:bCs/>
                <w:sz w:val="24"/>
                <w:szCs w:val="24"/>
              </w:rPr>
              <w:t>(</w:t>
            </w:r>
            <w:r>
              <w:rPr>
                <w:rFonts w:ascii="Arial" w:hAnsi="Arial" w:cs="Arial"/>
                <w:bCs/>
                <w:sz w:val="24"/>
                <w:szCs w:val="24"/>
              </w:rPr>
              <w:t>Digital</w:t>
            </w:r>
            <w:r w:rsidR="009A411F">
              <w:rPr>
                <w:rFonts w:ascii="Arial" w:hAnsi="Arial" w:cs="Arial"/>
                <w:bCs/>
                <w:sz w:val="24"/>
                <w:szCs w:val="24"/>
              </w:rPr>
              <w:t>)</w:t>
            </w:r>
            <w:r>
              <w:rPr>
                <w:rFonts w:ascii="Arial" w:hAnsi="Arial" w:cs="Arial"/>
                <w:bCs/>
                <w:sz w:val="24"/>
                <w:szCs w:val="24"/>
              </w:rPr>
              <w:t xml:space="preserve"> and Care Coordinators, and an Operations Manager </w:t>
            </w:r>
            <w:r w:rsidR="009A411F">
              <w:rPr>
                <w:rFonts w:ascii="Arial" w:hAnsi="Arial" w:cs="Arial"/>
                <w:bCs/>
                <w:sz w:val="24"/>
                <w:szCs w:val="24"/>
              </w:rPr>
              <w:t>(</w:t>
            </w:r>
            <w:r>
              <w:rPr>
                <w:rFonts w:ascii="Arial" w:hAnsi="Arial" w:cs="Arial"/>
                <w:bCs/>
                <w:sz w:val="24"/>
                <w:szCs w:val="24"/>
              </w:rPr>
              <w:t>Governance</w:t>
            </w:r>
            <w:r w:rsidR="009A411F">
              <w:rPr>
                <w:rFonts w:ascii="Arial" w:hAnsi="Arial" w:cs="Arial"/>
                <w:bCs/>
                <w:sz w:val="24"/>
                <w:szCs w:val="24"/>
              </w:rPr>
              <w:t>)</w:t>
            </w:r>
            <w:r>
              <w:rPr>
                <w:rFonts w:ascii="Arial" w:hAnsi="Arial" w:cs="Arial"/>
                <w:bCs/>
                <w:sz w:val="24"/>
                <w:szCs w:val="24"/>
              </w:rPr>
              <w:t>.</w:t>
            </w:r>
          </w:p>
          <w:p w14:paraId="49AE6C14" w14:textId="77777777" w:rsidR="009B7BF3" w:rsidRDefault="009B7BF3" w:rsidP="006F0CE9">
            <w:pPr>
              <w:pStyle w:val="BodyText"/>
              <w:ind w:right="115"/>
              <w:rPr>
                <w:rFonts w:ascii="Arial" w:hAnsi="Arial" w:cs="Arial"/>
                <w:bCs/>
                <w:sz w:val="24"/>
                <w:szCs w:val="24"/>
              </w:rPr>
            </w:pPr>
          </w:p>
          <w:p w14:paraId="6DF4AFD5" w14:textId="40F261AF" w:rsidR="009B7BF3" w:rsidRDefault="009B7BF3" w:rsidP="001F0D18">
            <w:pPr>
              <w:pStyle w:val="BodyText"/>
              <w:ind w:right="113"/>
              <w:rPr>
                <w:rFonts w:ascii="Arial" w:hAnsi="Arial" w:cs="Arial"/>
                <w:bCs/>
                <w:sz w:val="24"/>
                <w:szCs w:val="24"/>
              </w:rPr>
            </w:pPr>
            <w:r>
              <w:rPr>
                <w:rFonts w:ascii="Arial" w:hAnsi="Arial" w:cs="Arial"/>
                <w:bCs/>
                <w:sz w:val="24"/>
                <w:szCs w:val="24"/>
              </w:rPr>
              <w:t>As Operations Manager: Access,</w:t>
            </w:r>
            <w:r w:rsidRPr="006F0CE9">
              <w:rPr>
                <w:rFonts w:ascii="Arial" w:hAnsi="Arial" w:cs="Arial"/>
                <w:bCs/>
                <w:sz w:val="24"/>
                <w:szCs w:val="24"/>
              </w:rPr>
              <w:t xml:space="preserve"> </w:t>
            </w:r>
            <w:r>
              <w:rPr>
                <w:rFonts w:ascii="Arial" w:hAnsi="Arial" w:cs="Arial"/>
                <w:bCs/>
                <w:sz w:val="24"/>
                <w:szCs w:val="24"/>
              </w:rPr>
              <w:t xml:space="preserve">you would be responsible for the Patient and Clinical Support teams (PACS), Medical Secretaries team, </w:t>
            </w:r>
            <w:r w:rsidR="009A411F">
              <w:rPr>
                <w:rFonts w:ascii="Arial" w:hAnsi="Arial" w:cs="Arial"/>
                <w:bCs/>
                <w:sz w:val="24"/>
                <w:szCs w:val="24"/>
              </w:rPr>
              <w:t xml:space="preserve">and </w:t>
            </w:r>
            <w:r>
              <w:rPr>
                <w:rFonts w:ascii="Arial" w:hAnsi="Arial" w:cs="Arial"/>
                <w:bCs/>
                <w:sz w:val="24"/>
                <w:szCs w:val="24"/>
              </w:rPr>
              <w:t>Rota team</w:t>
            </w:r>
            <w:r w:rsidR="009A411F">
              <w:rPr>
                <w:rFonts w:ascii="Arial" w:hAnsi="Arial" w:cs="Arial"/>
                <w:bCs/>
                <w:sz w:val="24"/>
                <w:szCs w:val="24"/>
              </w:rPr>
              <w:t>.</w:t>
            </w:r>
          </w:p>
          <w:p w14:paraId="39BA1448" w14:textId="77777777" w:rsidR="009B7BF3" w:rsidRDefault="009B7BF3" w:rsidP="006F0CE9">
            <w:pPr>
              <w:pStyle w:val="BodyText"/>
              <w:ind w:right="115"/>
              <w:rPr>
                <w:rFonts w:ascii="Arial" w:hAnsi="Arial" w:cs="Arial"/>
                <w:bCs/>
                <w:sz w:val="24"/>
                <w:szCs w:val="24"/>
              </w:rPr>
            </w:pPr>
          </w:p>
          <w:p w14:paraId="079CA3BC" w14:textId="2788FAB2" w:rsidR="009B7BF3" w:rsidRDefault="009A411F" w:rsidP="006F0CE9">
            <w:pPr>
              <w:pStyle w:val="BodyText"/>
              <w:ind w:right="115"/>
              <w:rPr>
                <w:rFonts w:ascii="Arial" w:hAnsi="Arial" w:cs="Arial"/>
                <w:bCs/>
                <w:sz w:val="24"/>
                <w:szCs w:val="24"/>
              </w:rPr>
            </w:pPr>
            <w:r>
              <w:rPr>
                <w:rFonts w:ascii="Arial" w:hAnsi="Arial" w:cs="Arial"/>
                <w:bCs/>
                <w:noProof/>
                <w:sz w:val="24"/>
                <w:szCs w:val="24"/>
              </w:rPr>
              <w:drawing>
                <wp:inline distT="0" distB="0" distL="0" distR="0" wp14:anchorId="4D06531C" wp14:editId="37D518E0">
                  <wp:extent cx="6390640" cy="2682240"/>
                  <wp:effectExtent l="0" t="0" r="0" b="3810"/>
                  <wp:docPr id="1448850668" name="Picture 1" descr="A black background with blue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850668" name="Picture 1" descr="A black background with blue lines&#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90640" cy="2682240"/>
                          </a:xfrm>
                          <a:prstGeom prst="rect">
                            <a:avLst/>
                          </a:prstGeom>
                        </pic:spPr>
                      </pic:pic>
                    </a:graphicData>
                  </a:graphic>
                </wp:inline>
              </w:drawing>
            </w:r>
          </w:p>
          <w:p w14:paraId="276CC545" w14:textId="77777777" w:rsidR="0013776E" w:rsidRDefault="0013776E" w:rsidP="006F0CE9">
            <w:pPr>
              <w:pStyle w:val="BodyText"/>
              <w:ind w:right="115"/>
              <w:rPr>
                <w:rFonts w:ascii="Arial" w:hAnsi="Arial" w:cs="Arial"/>
                <w:bCs/>
                <w:sz w:val="24"/>
                <w:szCs w:val="24"/>
              </w:rPr>
            </w:pPr>
          </w:p>
          <w:p w14:paraId="5540A9DB" w14:textId="77777777" w:rsidR="00014A3F" w:rsidRDefault="00014A3F" w:rsidP="006F0CE9">
            <w:pPr>
              <w:pStyle w:val="BodyText"/>
              <w:ind w:right="115"/>
              <w:rPr>
                <w:rFonts w:ascii="Arial" w:hAnsi="Arial" w:cs="Arial"/>
                <w:bCs/>
                <w:sz w:val="24"/>
                <w:szCs w:val="24"/>
              </w:rPr>
            </w:pPr>
          </w:p>
          <w:p w14:paraId="0473F82E" w14:textId="77777777" w:rsidR="00014A3F" w:rsidRDefault="00014A3F" w:rsidP="006F0CE9">
            <w:pPr>
              <w:pStyle w:val="BodyText"/>
              <w:ind w:right="115"/>
              <w:rPr>
                <w:rFonts w:ascii="Arial" w:hAnsi="Arial" w:cs="Arial"/>
                <w:bCs/>
                <w:sz w:val="24"/>
                <w:szCs w:val="24"/>
              </w:rPr>
            </w:pPr>
          </w:p>
          <w:p w14:paraId="6A11335E" w14:textId="2CC1089B" w:rsidR="006F0CE9" w:rsidRPr="006F0CE9" w:rsidRDefault="0013776E" w:rsidP="006F0CE9">
            <w:pPr>
              <w:pStyle w:val="BodyText"/>
              <w:ind w:right="115"/>
              <w:rPr>
                <w:rFonts w:ascii="Arial" w:hAnsi="Arial" w:cs="Arial"/>
                <w:bCs/>
                <w:sz w:val="24"/>
                <w:szCs w:val="24"/>
              </w:rPr>
            </w:pPr>
            <w:r>
              <w:rPr>
                <w:rFonts w:ascii="Arial" w:hAnsi="Arial" w:cs="Arial"/>
                <w:bCs/>
                <w:sz w:val="24"/>
                <w:szCs w:val="24"/>
              </w:rPr>
              <w:t>The role of Operations Manager</w:t>
            </w:r>
            <w:r w:rsidR="009B7BF3">
              <w:rPr>
                <w:rFonts w:ascii="Arial" w:hAnsi="Arial" w:cs="Arial"/>
                <w:bCs/>
                <w:sz w:val="24"/>
                <w:szCs w:val="24"/>
              </w:rPr>
              <w:t>: Access</w:t>
            </w:r>
            <w:r>
              <w:rPr>
                <w:rFonts w:ascii="Arial" w:hAnsi="Arial" w:cs="Arial"/>
                <w:bCs/>
                <w:sz w:val="24"/>
                <w:szCs w:val="24"/>
              </w:rPr>
              <w:t xml:space="preserve"> is dynamic and evolving therefore the Job Description will be expected to change and evolve over time and may not be restricted to those areas already detailed herein </w:t>
            </w:r>
            <w:r w:rsidR="006F0CE9" w:rsidRPr="006F0CE9">
              <w:rPr>
                <w:rFonts w:ascii="Arial" w:hAnsi="Arial" w:cs="Arial"/>
                <w:bCs/>
                <w:sz w:val="24"/>
                <w:szCs w:val="24"/>
              </w:rPr>
              <w:t xml:space="preserve">  </w:t>
            </w:r>
          </w:p>
          <w:p w14:paraId="007FD5D2" w14:textId="07990DB0" w:rsidR="006F0CE9" w:rsidRDefault="006F0CE9" w:rsidP="00784004">
            <w:pPr>
              <w:pStyle w:val="BodyText"/>
              <w:ind w:right="115"/>
              <w:rPr>
                <w:rFonts w:ascii="Arial" w:hAnsi="Arial" w:cs="Arial"/>
                <w:b/>
              </w:rPr>
            </w:pPr>
          </w:p>
          <w:p w14:paraId="66280818" w14:textId="77777777" w:rsidR="002A76C5" w:rsidRPr="002A76C5" w:rsidRDefault="002A76C5" w:rsidP="002A76C5">
            <w:pPr>
              <w:rPr>
                <w:rFonts w:ascii="Arial" w:hAnsi="Arial" w:cs="Arial"/>
                <w:b/>
                <w:bCs/>
              </w:rPr>
            </w:pPr>
            <w:r w:rsidRPr="002A76C5">
              <w:rPr>
                <w:rFonts w:ascii="Arial" w:hAnsi="Arial" w:cs="Arial"/>
                <w:b/>
                <w:bCs/>
              </w:rPr>
              <w:t>Main duties and responsibilities:</w:t>
            </w:r>
          </w:p>
          <w:p w14:paraId="28CB710A" w14:textId="77777777" w:rsidR="002A76C5" w:rsidRPr="002A76C5" w:rsidRDefault="002A76C5" w:rsidP="002A76C5">
            <w:pPr>
              <w:pStyle w:val="ListParagraph"/>
              <w:numPr>
                <w:ilvl w:val="0"/>
                <w:numId w:val="32"/>
              </w:numPr>
              <w:spacing w:after="160" w:line="259" w:lineRule="auto"/>
              <w:contextualSpacing/>
              <w:rPr>
                <w:rFonts w:ascii="Arial" w:hAnsi="Arial" w:cs="Arial"/>
              </w:rPr>
            </w:pPr>
            <w:r w:rsidRPr="002A76C5">
              <w:rPr>
                <w:rFonts w:ascii="Arial" w:hAnsi="Arial" w:cs="Arial"/>
              </w:rPr>
              <w:t>Lead and develop a culture where safe and high-quality patient service is consistently delivered</w:t>
            </w:r>
          </w:p>
          <w:p w14:paraId="1FBC4AD3" w14:textId="77777777" w:rsidR="002A76C5" w:rsidRPr="002A76C5" w:rsidRDefault="002A76C5" w:rsidP="002A76C5">
            <w:pPr>
              <w:pStyle w:val="ListParagraph"/>
              <w:numPr>
                <w:ilvl w:val="0"/>
                <w:numId w:val="32"/>
              </w:numPr>
              <w:spacing w:after="160" w:line="259" w:lineRule="auto"/>
              <w:contextualSpacing/>
              <w:rPr>
                <w:rFonts w:ascii="Arial" w:hAnsi="Arial" w:cs="Arial"/>
              </w:rPr>
            </w:pPr>
            <w:r w:rsidRPr="002A76C5">
              <w:rPr>
                <w:rFonts w:ascii="Arial" w:hAnsi="Arial" w:cs="Arial"/>
              </w:rPr>
              <w:t>Manage and develop the Managers to ensure that they have the skills and knowledge to meet the needs of their role</w:t>
            </w:r>
          </w:p>
          <w:p w14:paraId="158F515A" w14:textId="77777777" w:rsidR="002A76C5" w:rsidRPr="002A76C5" w:rsidRDefault="002A76C5" w:rsidP="002A76C5">
            <w:pPr>
              <w:pStyle w:val="ListParagraph"/>
              <w:numPr>
                <w:ilvl w:val="0"/>
                <w:numId w:val="32"/>
              </w:numPr>
              <w:spacing w:after="160" w:line="259" w:lineRule="auto"/>
              <w:contextualSpacing/>
              <w:rPr>
                <w:rFonts w:ascii="Arial" w:hAnsi="Arial" w:cs="Arial"/>
              </w:rPr>
            </w:pPr>
            <w:r w:rsidRPr="002A76C5">
              <w:rPr>
                <w:rFonts w:ascii="Arial" w:hAnsi="Arial" w:cs="Arial"/>
              </w:rPr>
              <w:t xml:space="preserve">Ensure that all teams are appropriately resourced – building the case for resourcing levels or outsourcing to take advantage of technology opportunities </w:t>
            </w:r>
          </w:p>
          <w:p w14:paraId="3630B539" w14:textId="77777777" w:rsidR="002A76C5" w:rsidRPr="002A76C5" w:rsidRDefault="002A76C5" w:rsidP="002A76C5">
            <w:pPr>
              <w:pStyle w:val="ListParagraph"/>
              <w:numPr>
                <w:ilvl w:val="0"/>
                <w:numId w:val="32"/>
              </w:numPr>
              <w:spacing w:after="160" w:line="259" w:lineRule="auto"/>
              <w:contextualSpacing/>
              <w:rPr>
                <w:rFonts w:ascii="Arial" w:hAnsi="Arial" w:cs="Arial"/>
              </w:rPr>
            </w:pPr>
            <w:r w:rsidRPr="002A76C5">
              <w:rPr>
                <w:rFonts w:ascii="Arial" w:hAnsi="Arial" w:cs="Arial"/>
              </w:rPr>
              <w:t>Implementing change at pace, while involving / engaging / communicating across TDPG and/or external stakeholders</w:t>
            </w:r>
          </w:p>
          <w:p w14:paraId="05A52926" w14:textId="77777777" w:rsidR="002A76C5" w:rsidRPr="002A76C5" w:rsidRDefault="002A76C5" w:rsidP="002A76C5">
            <w:pPr>
              <w:pStyle w:val="ListParagraph"/>
              <w:numPr>
                <w:ilvl w:val="0"/>
                <w:numId w:val="32"/>
              </w:numPr>
              <w:spacing w:after="160" w:line="259" w:lineRule="auto"/>
              <w:contextualSpacing/>
              <w:rPr>
                <w:rFonts w:ascii="Arial" w:hAnsi="Arial" w:cs="Arial"/>
              </w:rPr>
            </w:pPr>
            <w:r w:rsidRPr="002A76C5">
              <w:rPr>
                <w:rFonts w:ascii="Arial" w:hAnsi="Arial" w:cs="Arial"/>
              </w:rPr>
              <w:t xml:space="preserve">To drive the creation of new services across TDPG, to provide these for our patients and for the patients of other practices/PCNs/organisations </w:t>
            </w:r>
          </w:p>
          <w:p w14:paraId="2C283753" w14:textId="77777777" w:rsidR="002A76C5" w:rsidRPr="002A76C5" w:rsidRDefault="002A76C5" w:rsidP="002A76C5">
            <w:pPr>
              <w:pStyle w:val="ListParagraph"/>
              <w:numPr>
                <w:ilvl w:val="0"/>
                <w:numId w:val="32"/>
              </w:numPr>
              <w:spacing w:after="160" w:line="259" w:lineRule="auto"/>
              <w:contextualSpacing/>
              <w:rPr>
                <w:rFonts w:ascii="Arial" w:hAnsi="Arial" w:cs="Arial"/>
              </w:rPr>
            </w:pPr>
            <w:r w:rsidRPr="002A76C5">
              <w:rPr>
                <w:rFonts w:ascii="Arial" w:hAnsi="Arial" w:cs="Arial"/>
              </w:rPr>
              <w:t>To ensure that clinical rotas are reflective of need and adapt to change (as has evolved further following the transition to total triage), while meeting fairness of allocation to the GPs and appropriate access provision for patients</w:t>
            </w:r>
          </w:p>
          <w:p w14:paraId="1DDF3E8D" w14:textId="77777777" w:rsidR="002A76C5" w:rsidRPr="002A76C5" w:rsidRDefault="002A76C5" w:rsidP="002A76C5">
            <w:pPr>
              <w:pStyle w:val="ListParagraph"/>
              <w:numPr>
                <w:ilvl w:val="0"/>
                <w:numId w:val="32"/>
              </w:numPr>
              <w:spacing w:after="160" w:line="259" w:lineRule="auto"/>
              <w:contextualSpacing/>
              <w:rPr>
                <w:rFonts w:ascii="Arial" w:hAnsi="Arial" w:cs="Arial"/>
              </w:rPr>
            </w:pPr>
            <w:r w:rsidRPr="002A76C5">
              <w:rPr>
                <w:rFonts w:ascii="Arial" w:hAnsi="Arial" w:cs="Arial"/>
              </w:rPr>
              <w:t>To ensure that all CQC expectations are met across these teams, driving an expectation that all teams ‘run ready’ for CQC rather than exceptional activity is required to meet standards</w:t>
            </w:r>
          </w:p>
          <w:p w14:paraId="186F6112" w14:textId="77777777" w:rsidR="002A76C5" w:rsidRPr="002A76C5" w:rsidRDefault="002A76C5" w:rsidP="002A76C5">
            <w:pPr>
              <w:pStyle w:val="ListParagraph"/>
              <w:numPr>
                <w:ilvl w:val="0"/>
                <w:numId w:val="32"/>
              </w:numPr>
              <w:spacing w:after="160" w:line="259" w:lineRule="auto"/>
              <w:contextualSpacing/>
              <w:rPr>
                <w:rFonts w:ascii="Arial" w:hAnsi="Arial" w:cs="Arial"/>
              </w:rPr>
            </w:pPr>
            <w:r w:rsidRPr="002A76C5">
              <w:rPr>
                <w:rFonts w:ascii="Arial" w:hAnsi="Arial" w:cs="Arial"/>
              </w:rPr>
              <w:t xml:space="preserve">Be an expert source of knowledge for problem resolution, for patients and staff alike, to resolve issues and complaints at the point of contact </w:t>
            </w:r>
          </w:p>
          <w:p w14:paraId="03EBABB6" w14:textId="77777777" w:rsidR="002A76C5" w:rsidRPr="002A76C5" w:rsidRDefault="002A76C5" w:rsidP="002A76C5">
            <w:pPr>
              <w:pStyle w:val="ListParagraph"/>
              <w:numPr>
                <w:ilvl w:val="0"/>
                <w:numId w:val="32"/>
              </w:numPr>
              <w:spacing w:after="160" w:line="259" w:lineRule="auto"/>
              <w:contextualSpacing/>
              <w:rPr>
                <w:rFonts w:ascii="Arial" w:hAnsi="Arial" w:cs="Arial"/>
              </w:rPr>
            </w:pPr>
            <w:r w:rsidRPr="002A76C5">
              <w:rPr>
                <w:rFonts w:ascii="Arial" w:hAnsi="Arial" w:cs="Arial"/>
              </w:rPr>
              <w:t>For the Services to other practices and organisations, to ensure that the provision to their patients is of the same quality to our own patients</w:t>
            </w:r>
          </w:p>
          <w:p w14:paraId="03271321" w14:textId="77777777" w:rsidR="002A76C5" w:rsidRPr="002A76C5" w:rsidRDefault="002A76C5" w:rsidP="002A76C5">
            <w:pPr>
              <w:pStyle w:val="ListParagraph"/>
              <w:numPr>
                <w:ilvl w:val="0"/>
                <w:numId w:val="32"/>
              </w:numPr>
              <w:spacing w:after="160" w:line="259" w:lineRule="auto"/>
              <w:contextualSpacing/>
              <w:rPr>
                <w:rFonts w:ascii="Arial" w:hAnsi="Arial" w:cs="Arial"/>
              </w:rPr>
            </w:pPr>
            <w:r w:rsidRPr="002A76C5">
              <w:rPr>
                <w:rFonts w:ascii="Arial" w:hAnsi="Arial" w:cs="Arial"/>
              </w:rPr>
              <w:t>For the Services to other practices and organisations, to ensure that the pathways put the patient at the centre of the process and that their journey is the simplest possible</w:t>
            </w:r>
          </w:p>
          <w:p w14:paraId="10247A05" w14:textId="77777777" w:rsidR="00BD213D" w:rsidRPr="002A76C5" w:rsidRDefault="00BD213D" w:rsidP="002A76C5">
            <w:pPr>
              <w:rPr>
                <w:rFonts w:ascii="Arial" w:hAnsi="Arial" w:cs="Arial"/>
              </w:rPr>
            </w:pPr>
          </w:p>
          <w:p w14:paraId="0C02E234" w14:textId="77777777" w:rsidR="002A76C5" w:rsidRDefault="002A76C5" w:rsidP="002A76C5">
            <w:pPr>
              <w:rPr>
                <w:rFonts w:ascii="Arial" w:hAnsi="Arial" w:cs="Arial"/>
                <w:b/>
                <w:bCs/>
                <w:i/>
                <w:iCs/>
              </w:rPr>
            </w:pPr>
            <w:r w:rsidRPr="002A76C5">
              <w:rPr>
                <w:rFonts w:ascii="Arial" w:hAnsi="Arial" w:cs="Arial"/>
                <w:b/>
                <w:bCs/>
                <w:i/>
                <w:iCs/>
              </w:rPr>
              <w:t>Operational Management</w:t>
            </w:r>
          </w:p>
          <w:p w14:paraId="108BAB5C" w14:textId="77777777" w:rsidR="00BD213D" w:rsidRPr="002A76C5" w:rsidRDefault="00BD213D" w:rsidP="002A76C5">
            <w:pPr>
              <w:rPr>
                <w:rFonts w:ascii="Arial" w:hAnsi="Arial" w:cs="Arial"/>
                <w:b/>
                <w:bCs/>
                <w:i/>
                <w:iCs/>
              </w:rPr>
            </w:pPr>
          </w:p>
          <w:p w14:paraId="65ACAEC2" w14:textId="77777777" w:rsidR="002A76C5" w:rsidRPr="002A76C5" w:rsidRDefault="002A76C5" w:rsidP="002A76C5">
            <w:pPr>
              <w:pStyle w:val="ListParagraph"/>
              <w:numPr>
                <w:ilvl w:val="0"/>
                <w:numId w:val="32"/>
              </w:numPr>
              <w:spacing w:after="160" w:line="259" w:lineRule="auto"/>
              <w:contextualSpacing/>
              <w:rPr>
                <w:rFonts w:ascii="Arial" w:hAnsi="Arial" w:cs="Arial"/>
              </w:rPr>
            </w:pPr>
            <w:r w:rsidRPr="002A76C5">
              <w:rPr>
                <w:rFonts w:ascii="Arial" w:hAnsi="Arial" w:cs="Arial"/>
              </w:rPr>
              <w:t>To organise and attend meetings within the team to review current issues and developments, communicate change and seek ideas (includes preparing agendas and taking / distributing minutes / action points from these meetings)</w:t>
            </w:r>
          </w:p>
          <w:p w14:paraId="2CB93D2B" w14:textId="77777777" w:rsidR="002A76C5" w:rsidRPr="002A76C5" w:rsidRDefault="002A76C5" w:rsidP="002A76C5">
            <w:pPr>
              <w:pStyle w:val="ListParagraph"/>
              <w:numPr>
                <w:ilvl w:val="0"/>
                <w:numId w:val="32"/>
              </w:numPr>
              <w:spacing w:after="160" w:line="259" w:lineRule="auto"/>
              <w:contextualSpacing/>
              <w:rPr>
                <w:rFonts w:ascii="Arial" w:hAnsi="Arial" w:cs="Arial"/>
              </w:rPr>
            </w:pPr>
            <w:r w:rsidRPr="002A76C5">
              <w:rPr>
                <w:rFonts w:ascii="Arial" w:hAnsi="Arial" w:cs="Arial"/>
              </w:rPr>
              <w:t>To organise and attend meetings with clinical and non-clinical staff to create and review services / service delivery updates and information / sharing best practice and development of good working relationships (includes preparing agendas and taking / distributing minutes / action points from these meetings)</w:t>
            </w:r>
          </w:p>
          <w:p w14:paraId="596C74C2" w14:textId="77777777" w:rsidR="002A76C5" w:rsidRPr="002A76C5" w:rsidRDefault="002A76C5" w:rsidP="002A76C5">
            <w:pPr>
              <w:pStyle w:val="ListParagraph"/>
              <w:numPr>
                <w:ilvl w:val="0"/>
                <w:numId w:val="32"/>
              </w:numPr>
              <w:spacing w:after="160" w:line="259" w:lineRule="auto"/>
              <w:contextualSpacing/>
              <w:rPr>
                <w:rFonts w:ascii="Arial" w:hAnsi="Arial" w:cs="Arial"/>
              </w:rPr>
            </w:pPr>
            <w:r w:rsidRPr="002A76C5">
              <w:rPr>
                <w:rFonts w:ascii="Arial" w:hAnsi="Arial" w:cs="Arial"/>
              </w:rPr>
              <w:t>Support the wider management team in the implementation of the aims and objectives of the organisation, as it pertains to patient care (e.g. vaccination campaigns)</w:t>
            </w:r>
          </w:p>
          <w:p w14:paraId="30C82406" w14:textId="77777777" w:rsidR="002A76C5" w:rsidRPr="002A76C5" w:rsidRDefault="002A76C5" w:rsidP="002A76C5">
            <w:pPr>
              <w:pStyle w:val="ListParagraph"/>
              <w:numPr>
                <w:ilvl w:val="0"/>
                <w:numId w:val="32"/>
              </w:numPr>
              <w:spacing w:after="160" w:line="259" w:lineRule="auto"/>
              <w:contextualSpacing/>
              <w:rPr>
                <w:rFonts w:ascii="Arial" w:hAnsi="Arial" w:cs="Arial"/>
              </w:rPr>
            </w:pPr>
            <w:r w:rsidRPr="002A76C5">
              <w:rPr>
                <w:rFonts w:ascii="Arial" w:hAnsi="Arial" w:cs="Arial"/>
              </w:rPr>
              <w:t>Support the wider senior management team in the identification and resolution of issues that are not directly within the remit of this team, but impact upon the practice (do not be narrow in your thinking)</w:t>
            </w:r>
          </w:p>
          <w:p w14:paraId="091AC317" w14:textId="77777777" w:rsidR="002A76C5" w:rsidRPr="002A76C5" w:rsidRDefault="002A76C5" w:rsidP="002A76C5">
            <w:pPr>
              <w:pStyle w:val="ListParagraph"/>
              <w:numPr>
                <w:ilvl w:val="0"/>
                <w:numId w:val="32"/>
              </w:numPr>
              <w:spacing w:after="160" w:line="259" w:lineRule="auto"/>
              <w:contextualSpacing/>
              <w:rPr>
                <w:rFonts w:ascii="Arial" w:hAnsi="Arial" w:cs="Arial"/>
              </w:rPr>
            </w:pPr>
            <w:r w:rsidRPr="002A76C5">
              <w:rPr>
                <w:rFonts w:ascii="Arial" w:hAnsi="Arial" w:cs="Arial"/>
              </w:rPr>
              <w:t xml:space="preserve">You must be passionate about building a strong supportive team, that strive to improve the level of patient experience </w:t>
            </w:r>
          </w:p>
          <w:p w14:paraId="62BAF2B7" w14:textId="77777777" w:rsidR="002A76C5" w:rsidRPr="002A76C5" w:rsidRDefault="002A76C5" w:rsidP="002A76C5">
            <w:pPr>
              <w:pStyle w:val="ListParagraph"/>
              <w:numPr>
                <w:ilvl w:val="0"/>
                <w:numId w:val="32"/>
              </w:numPr>
              <w:spacing w:after="160" w:line="259" w:lineRule="auto"/>
              <w:contextualSpacing/>
              <w:rPr>
                <w:rFonts w:ascii="Arial" w:hAnsi="Arial" w:cs="Arial"/>
              </w:rPr>
            </w:pPr>
            <w:r w:rsidRPr="002A76C5">
              <w:rPr>
                <w:rFonts w:ascii="Arial" w:hAnsi="Arial" w:cs="Arial"/>
              </w:rPr>
              <w:t>You will have delegated responsibility for the management of identified personnel, resources and projects, and will ensure that those resources are managed effectively, adjusting plans and moving resources as and when necessary</w:t>
            </w:r>
          </w:p>
          <w:p w14:paraId="38FE3A83" w14:textId="77777777" w:rsidR="002A76C5" w:rsidRPr="002A76C5" w:rsidRDefault="002A76C5" w:rsidP="002A76C5">
            <w:pPr>
              <w:pStyle w:val="ListParagraph"/>
              <w:numPr>
                <w:ilvl w:val="0"/>
                <w:numId w:val="32"/>
              </w:numPr>
              <w:spacing w:after="160" w:line="259" w:lineRule="auto"/>
              <w:contextualSpacing/>
              <w:rPr>
                <w:rFonts w:ascii="Arial" w:hAnsi="Arial" w:cs="Arial"/>
              </w:rPr>
            </w:pPr>
            <w:r w:rsidRPr="002A76C5">
              <w:rPr>
                <w:rFonts w:ascii="Arial" w:hAnsi="Arial" w:cs="Arial"/>
              </w:rPr>
              <w:t>You will be part of the practice management team</w:t>
            </w:r>
          </w:p>
          <w:p w14:paraId="0C1779E0" w14:textId="77777777" w:rsidR="002A76C5" w:rsidRPr="002A76C5" w:rsidRDefault="002A76C5" w:rsidP="002A76C5">
            <w:pPr>
              <w:pStyle w:val="ListParagraph"/>
              <w:numPr>
                <w:ilvl w:val="0"/>
                <w:numId w:val="32"/>
              </w:numPr>
              <w:spacing w:after="160" w:line="259" w:lineRule="auto"/>
              <w:contextualSpacing/>
              <w:rPr>
                <w:rFonts w:ascii="Arial" w:hAnsi="Arial" w:cs="Arial"/>
              </w:rPr>
            </w:pPr>
            <w:r w:rsidRPr="002A76C5">
              <w:rPr>
                <w:rFonts w:ascii="Arial" w:hAnsi="Arial" w:cs="Arial"/>
              </w:rPr>
              <w:t>You will be responsible for dealing with concerns and informal complaints from patients, where there is a request to ‘speak to a manager’ or when you are present on site and a situation needs de-escalation.  Formal complaints are managed by the Governance Manager.</w:t>
            </w:r>
          </w:p>
          <w:p w14:paraId="7BAB4862" w14:textId="77777777" w:rsidR="002A76C5" w:rsidRPr="002A76C5" w:rsidRDefault="002A76C5" w:rsidP="002A76C5">
            <w:pPr>
              <w:pStyle w:val="ListParagraph"/>
              <w:numPr>
                <w:ilvl w:val="0"/>
                <w:numId w:val="32"/>
              </w:numPr>
              <w:spacing w:after="160" w:line="259" w:lineRule="auto"/>
              <w:contextualSpacing/>
              <w:rPr>
                <w:rFonts w:ascii="Arial" w:hAnsi="Arial" w:cs="Arial"/>
              </w:rPr>
            </w:pPr>
            <w:r w:rsidRPr="002A76C5">
              <w:rPr>
                <w:rFonts w:ascii="Arial" w:hAnsi="Arial" w:cs="Arial"/>
              </w:rPr>
              <w:lastRenderedPageBreak/>
              <w:t>You will communicate effectively across the team and upwards to key committees – e.g. via the Demand Management Group, the Rota meeting</w:t>
            </w:r>
          </w:p>
          <w:p w14:paraId="7504D8C6" w14:textId="77777777" w:rsidR="002A76C5" w:rsidRPr="002A76C5" w:rsidRDefault="002A76C5" w:rsidP="002A76C5">
            <w:pPr>
              <w:pStyle w:val="ListParagraph"/>
              <w:numPr>
                <w:ilvl w:val="0"/>
                <w:numId w:val="32"/>
              </w:numPr>
              <w:spacing w:after="160" w:line="259" w:lineRule="auto"/>
              <w:contextualSpacing/>
              <w:rPr>
                <w:rFonts w:ascii="Arial" w:hAnsi="Arial" w:cs="Arial"/>
              </w:rPr>
            </w:pPr>
            <w:r w:rsidRPr="002A76C5">
              <w:rPr>
                <w:rFonts w:ascii="Arial" w:hAnsi="Arial" w:cs="Arial"/>
              </w:rPr>
              <w:t>Maintain and evolve teams KPIs annually, gathering data to evidence performance, determining how to improve any breaches</w:t>
            </w:r>
          </w:p>
          <w:p w14:paraId="55FD29D3" w14:textId="77777777" w:rsidR="002A76C5" w:rsidRPr="002A76C5" w:rsidRDefault="002A76C5" w:rsidP="002A76C5">
            <w:pPr>
              <w:pStyle w:val="ListParagraph"/>
              <w:numPr>
                <w:ilvl w:val="0"/>
                <w:numId w:val="32"/>
              </w:numPr>
              <w:spacing w:after="160" w:line="259" w:lineRule="auto"/>
              <w:contextualSpacing/>
              <w:rPr>
                <w:rFonts w:ascii="Arial" w:hAnsi="Arial" w:cs="Arial"/>
              </w:rPr>
            </w:pPr>
            <w:r w:rsidRPr="002A76C5">
              <w:rPr>
                <w:rFonts w:ascii="Arial" w:hAnsi="Arial" w:cs="Arial"/>
              </w:rPr>
              <w:t>Gather appropriate data and intelligence to support the development of the team and it’s areas of responsibility / performance</w:t>
            </w:r>
          </w:p>
          <w:p w14:paraId="6C3A7444" w14:textId="77777777" w:rsidR="002A76C5" w:rsidRPr="002A76C5" w:rsidRDefault="002A76C5" w:rsidP="002A76C5">
            <w:pPr>
              <w:pStyle w:val="ListParagraph"/>
              <w:numPr>
                <w:ilvl w:val="0"/>
                <w:numId w:val="32"/>
              </w:numPr>
              <w:spacing w:after="160" w:line="259" w:lineRule="auto"/>
              <w:contextualSpacing/>
              <w:rPr>
                <w:rFonts w:ascii="Arial" w:hAnsi="Arial" w:cs="Arial"/>
              </w:rPr>
            </w:pPr>
            <w:r w:rsidRPr="002A76C5">
              <w:rPr>
                <w:rFonts w:ascii="Arial" w:hAnsi="Arial" w:cs="Arial"/>
              </w:rPr>
              <w:t>This role also ensures that health and safety guidelines are adhered to, and that building maintenance and building issues are supported</w:t>
            </w:r>
          </w:p>
          <w:p w14:paraId="198B5522" w14:textId="77777777" w:rsidR="002A76C5" w:rsidRPr="002A76C5" w:rsidRDefault="002A76C5" w:rsidP="002A76C5">
            <w:pPr>
              <w:pStyle w:val="ListParagraph"/>
              <w:numPr>
                <w:ilvl w:val="0"/>
                <w:numId w:val="32"/>
              </w:numPr>
              <w:spacing w:after="160" w:line="259" w:lineRule="auto"/>
              <w:contextualSpacing/>
              <w:rPr>
                <w:rFonts w:ascii="Arial" w:hAnsi="Arial" w:cs="Arial"/>
              </w:rPr>
            </w:pPr>
            <w:r w:rsidRPr="002A76C5">
              <w:rPr>
                <w:rFonts w:ascii="Arial" w:hAnsi="Arial" w:cs="Arial"/>
              </w:rPr>
              <w:t>Undertake all other duties identified as considered commensurate with your role as it develops or evolves with time</w:t>
            </w:r>
          </w:p>
          <w:p w14:paraId="114DB9B8" w14:textId="77777777" w:rsidR="002A76C5" w:rsidRDefault="002A76C5" w:rsidP="002A76C5">
            <w:pPr>
              <w:rPr>
                <w:rFonts w:ascii="Arial" w:hAnsi="Arial" w:cs="Arial"/>
              </w:rPr>
            </w:pPr>
          </w:p>
          <w:p w14:paraId="3E7C7365" w14:textId="77777777" w:rsidR="002A76C5" w:rsidRPr="002A76C5" w:rsidRDefault="002A76C5" w:rsidP="002A76C5">
            <w:pPr>
              <w:rPr>
                <w:rFonts w:ascii="Arial" w:hAnsi="Arial" w:cs="Arial"/>
              </w:rPr>
            </w:pPr>
          </w:p>
          <w:p w14:paraId="6DDA7C71" w14:textId="77777777" w:rsidR="002A76C5" w:rsidRPr="002A76C5" w:rsidRDefault="002A76C5" w:rsidP="002A76C5">
            <w:pPr>
              <w:rPr>
                <w:rFonts w:ascii="Arial" w:hAnsi="Arial" w:cs="Arial"/>
                <w:b/>
                <w:bCs/>
                <w:i/>
                <w:iCs/>
              </w:rPr>
            </w:pPr>
            <w:r w:rsidRPr="002A76C5">
              <w:rPr>
                <w:rFonts w:ascii="Arial" w:hAnsi="Arial" w:cs="Arial"/>
                <w:b/>
                <w:bCs/>
                <w:i/>
                <w:iCs/>
              </w:rPr>
              <w:t>Governance</w:t>
            </w:r>
          </w:p>
          <w:p w14:paraId="71E4E885" w14:textId="77777777" w:rsidR="002A76C5" w:rsidRPr="002A76C5" w:rsidRDefault="002A76C5" w:rsidP="002A76C5">
            <w:pPr>
              <w:pStyle w:val="ListParagraph"/>
              <w:numPr>
                <w:ilvl w:val="0"/>
                <w:numId w:val="32"/>
              </w:numPr>
              <w:spacing w:after="160" w:line="259" w:lineRule="auto"/>
              <w:contextualSpacing/>
              <w:rPr>
                <w:rFonts w:ascii="Arial" w:hAnsi="Arial" w:cs="Arial"/>
              </w:rPr>
            </w:pPr>
            <w:r w:rsidRPr="002A76C5">
              <w:rPr>
                <w:rFonts w:ascii="Arial" w:hAnsi="Arial" w:cs="Arial"/>
              </w:rPr>
              <w:t>Work with the Governance Manager to ensure that all legal/regulatory requirements are embedded within any new services that are developed, and that the services are CQC complaint</w:t>
            </w:r>
          </w:p>
          <w:p w14:paraId="75B91EB0" w14:textId="77777777" w:rsidR="002A76C5" w:rsidRPr="002A76C5" w:rsidRDefault="002A76C5" w:rsidP="002A76C5">
            <w:pPr>
              <w:pStyle w:val="ListParagraph"/>
              <w:numPr>
                <w:ilvl w:val="0"/>
                <w:numId w:val="32"/>
              </w:numPr>
              <w:spacing w:after="160" w:line="259" w:lineRule="auto"/>
              <w:contextualSpacing/>
              <w:rPr>
                <w:rFonts w:ascii="Arial" w:hAnsi="Arial" w:cs="Arial"/>
              </w:rPr>
            </w:pPr>
            <w:r w:rsidRPr="002A76C5">
              <w:rPr>
                <w:rFonts w:ascii="Arial" w:hAnsi="Arial" w:cs="Arial"/>
              </w:rPr>
              <w:t>Work with the Governance Manager to ensure that the PACS team policies and processes, and ways of working, are CQC complaint and that the team ‘run ready’ for an inspection at all times</w:t>
            </w:r>
          </w:p>
          <w:p w14:paraId="59DB4730" w14:textId="77777777" w:rsidR="002A76C5" w:rsidRPr="002A76C5" w:rsidRDefault="002A76C5" w:rsidP="002A76C5">
            <w:pPr>
              <w:pStyle w:val="ListParagraph"/>
              <w:numPr>
                <w:ilvl w:val="0"/>
                <w:numId w:val="32"/>
              </w:numPr>
              <w:spacing w:after="160" w:line="259" w:lineRule="auto"/>
              <w:contextualSpacing/>
              <w:rPr>
                <w:rFonts w:ascii="Arial" w:hAnsi="Arial" w:cs="Arial"/>
              </w:rPr>
            </w:pPr>
            <w:r w:rsidRPr="002A76C5">
              <w:rPr>
                <w:rFonts w:ascii="Arial" w:hAnsi="Arial" w:cs="Arial"/>
              </w:rPr>
              <w:t>Support the Governance Manager with investigations into complaints about PACS or Services</w:t>
            </w:r>
          </w:p>
          <w:p w14:paraId="4C46E304" w14:textId="77777777" w:rsidR="002A76C5" w:rsidRPr="002A76C5" w:rsidRDefault="002A76C5" w:rsidP="002A76C5">
            <w:pPr>
              <w:pStyle w:val="ListParagraph"/>
              <w:numPr>
                <w:ilvl w:val="0"/>
                <w:numId w:val="32"/>
              </w:numPr>
              <w:spacing w:after="160" w:line="259" w:lineRule="auto"/>
              <w:contextualSpacing/>
              <w:rPr>
                <w:rFonts w:ascii="Arial" w:hAnsi="Arial" w:cs="Arial"/>
              </w:rPr>
            </w:pPr>
            <w:r w:rsidRPr="002A76C5">
              <w:rPr>
                <w:rFonts w:ascii="Arial" w:hAnsi="Arial" w:cs="Arial"/>
              </w:rPr>
              <w:t>Support the Governance Manager with preparation for CQC inspections, to ensure that PACS and Services are fully ready for inspection</w:t>
            </w:r>
          </w:p>
          <w:p w14:paraId="567FDD7A" w14:textId="77777777" w:rsidR="002A76C5" w:rsidRPr="002A76C5" w:rsidRDefault="002A76C5" w:rsidP="002A76C5">
            <w:pPr>
              <w:pStyle w:val="ListParagraph"/>
              <w:numPr>
                <w:ilvl w:val="0"/>
                <w:numId w:val="32"/>
              </w:numPr>
              <w:spacing w:after="160" w:line="259" w:lineRule="auto"/>
              <w:contextualSpacing/>
              <w:rPr>
                <w:rFonts w:ascii="Arial" w:hAnsi="Arial" w:cs="Arial"/>
              </w:rPr>
            </w:pPr>
            <w:r w:rsidRPr="002A76C5">
              <w:rPr>
                <w:rFonts w:ascii="Arial" w:hAnsi="Arial" w:cs="Arial"/>
              </w:rPr>
              <w:t>Ensure that the team complete their mandatory training at the earliest possible time (and for new starters this is part of their induction process)</w:t>
            </w:r>
          </w:p>
          <w:p w14:paraId="02608709" w14:textId="77777777" w:rsidR="002A76C5" w:rsidRPr="002A76C5" w:rsidRDefault="002A76C5" w:rsidP="002A76C5">
            <w:pPr>
              <w:rPr>
                <w:rFonts w:ascii="Arial" w:hAnsi="Arial" w:cs="Arial"/>
              </w:rPr>
            </w:pPr>
          </w:p>
          <w:p w14:paraId="4C292575" w14:textId="77777777" w:rsidR="002A76C5" w:rsidRPr="002A76C5" w:rsidRDefault="002A76C5" w:rsidP="002A76C5">
            <w:pPr>
              <w:rPr>
                <w:rFonts w:ascii="Arial" w:hAnsi="Arial" w:cs="Arial"/>
                <w:b/>
                <w:bCs/>
                <w:i/>
                <w:iCs/>
              </w:rPr>
            </w:pPr>
            <w:r w:rsidRPr="002A76C5">
              <w:rPr>
                <w:rFonts w:ascii="Arial" w:hAnsi="Arial" w:cs="Arial"/>
                <w:b/>
                <w:bCs/>
                <w:i/>
                <w:iCs/>
              </w:rPr>
              <w:t>Staff Management</w:t>
            </w:r>
          </w:p>
          <w:p w14:paraId="618ED464" w14:textId="77777777" w:rsidR="002A76C5" w:rsidRPr="002A76C5" w:rsidRDefault="002A76C5" w:rsidP="002A76C5">
            <w:pPr>
              <w:pStyle w:val="ListParagraph"/>
              <w:numPr>
                <w:ilvl w:val="0"/>
                <w:numId w:val="32"/>
              </w:numPr>
              <w:spacing w:after="160" w:line="259" w:lineRule="auto"/>
              <w:contextualSpacing/>
              <w:rPr>
                <w:rFonts w:ascii="Arial" w:hAnsi="Arial" w:cs="Arial"/>
              </w:rPr>
            </w:pPr>
            <w:r w:rsidRPr="002A76C5">
              <w:rPr>
                <w:rFonts w:ascii="Arial" w:hAnsi="Arial" w:cs="Arial"/>
              </w:rPr>
              <w:t>Directly manage both PACS Managers</w:t>
            </w:r>
          </w:p>
          <w:p w14:paraId="3F76FDD5" w14:textId="77777777" w:rsidR="002A76C5" w:rsidRPr="002A76C5" w:rsidRDefault="002A76C5" w:rsidP="002A76C5">
            <w:pPr>
              <w:pStyle w:val="ListParagraph"/>
              <w:numPr>
                <w:ilvl w:val="0"/>
                <w:numId w:val="32"/>
              </w:numPr>
              <w:spacing w:after="160" w:line="259" w:lineRule="auto"/>
              <w:contextualSpacing/>
              <w:rPr>
                <w:rFonts w:ascii="Arial" w:hAnsi="Arial" w:cs="Arial"/>
              </w:rPr>
            </w:pPr>
            <w:r w:rsidRPr="002A76C5">
              <w:rPr>
                <w:rFonts w:ascii="Arial" w:hAnsi="Arial" w:cs="Arial"/>
              </w:rPr>
              <w:t>Directly manage Medical Secretaries Manager</w:t>
            </w:r>
          </w:p>
          <w:p w14:paraId="52F4B7BC" w14:textId="77777777" w:rsidR="002A76C5" w:rsidRPr="002A76C5" w:rsidRDefault="002A76C5" w:rsidP="002A76C5">
            <w:pPr>
              <w:pStyle w:val="ListParagraph"/>
              <w:numPr>
                <w:ilvl w:val="0"/>
                <w:numId w:val="32"/>
              </w:numPr>
              <w:spacing w:after="160" w:line="259" w:lineRule="auto"/>
              <w:contextualSpacing/>
              <w:rPr>
                <w:rFonts w:ascii="Arial" w:hAnsi="Arial" w:cs="Arial"/>
              </w:rPr>
            </w:pPr>
            <w:r w:rsidRPr="002A76C5">
              <w:rPr>
                <w:rFonts w:ascii="Arial" w:hAnsi="Arial" w:cs="Arial"/>
              </w:rPr>
              <w:t>Interview and make final recruitment decision for any vacancies within these teams</w:t>
            </w:r>
          </w:p>
          <w:p w14:paraId="11397B98" w14:textId="77777777" w:rsidR="002A76C5" w:rsidRPr="002A76C5" w:rsidRDefault="002A76C5" w:rsidP="002A76C5">
            <w:pPr>
              <w:pStyle w:val="ListParagraph"/>
              <w:numPr>
                <w:ilvl w:val="0"/>
                <w:numId w:val="32"/>
              </w:numPr>
              <w:spacing w:after="160" w:line="259" w:lineRule="auto"/>
              <w:contextualSpacing/>
              <w:rPr>
                <w:rFonts w:ascii="Arial" w:hAnsi="Arial" w:cs="Arial"/>
              </w:rPr>
            </w:pPr>
            <w:r w:rsidRPr="002A76C5">
              <w:rPr>
                <w:rFonts w:ascii="Arial" w:hAnsi="Arial" w:cs="Arial"/>
              </w:rPr>
              <w:t xml:space="preserve">Set the agenda and time frame for staff appraisals </w:t>
            </w:r>
          </w:p>
          <w:p w14:paraId="654736F4" w14:textId="77777777" w:rsidR="002A76C5" w:rsidRPr="002A76C5" w:rsidRDefault="002A76C5" w:rsidP="002A76C5">
            <w:pPr>
              <w:pStyle w:val="ListParagraph"/>
              <w:numPr>
                <w:ilvl w:val="0"/>
                <w:numId w:val="32"/>
              </w:numPr>
              <w:spacing w:after="160" w:line="259" w:lineRule="auto"/>
              <w:contextualSpacing/>
              <w:rPr>
                <w:rFonts w:ascii="Arial" w:hAnsi="Arial" w:cs="Arial"/>
              </w:rPr>
            </w:pPr>
            <w:r w:rsidRPr="002A76C5">
              <w:rPr>
                <w:rFonts w:ascii="Arial" w:hAnsi="Arial" w:cs="Arial"/>
              </w:rPr>
              <w:t>Support complex HR / employee issues including staff sickness / absence management and poor performance</w:t>
            </w:r>
          </w:p>
          <w:p w14:paraId="40144F03" w14:textId="77777777" w:rsidR="002A76C5" w:rsidRDefault="002A76C5" w:rsidP="00784004">
            <w:pPr>
              <w:pStyle w:val="BodyText"/>
              <w:ind w:right="115"/>
              <w:rPr>
                <w:rFonts w:ascii="Arial" w:hAnsi="Arial" w:cs="Arial"/>
                <w:b/>
              </w:rPr>
            </w:pPr>
          </w:p>
          <w:p w14:paraId="333B42A7" w14:textId="7995D356" w:rsidR="00124743" w:rsidRDefault="00784004" w:rsidP="00784004">
            <w:pPr>
              <w:pStyle w:val="BodyText"/>
              <w:ind w:right="115"/>
              <w:rPr>
                <w:rFonts w:ascii="Arial" w:hAnsi="Arial" w:cs="Arial"/>
                <w:b/>
                <w:spacing w:val="76"/>
              </w:rPr>
            </w:pPr>
            <w:r w:rsidRPr="00784004">
              <w:rPr>
                <w:rFonts w:ascii="Arial" w:hAnsi="Arial" w:cs="Arial"/>
                <w:b/>
              </w:rPr>
              <w:t>K</w:t>
            </w:r>
            <w:r w:rsidR="0013776E">
              <w:rPr>
                <w:rFonts w:ascii="Arial" w:hAnsi="Arial" w:cs="Arial"/>
                <w:b/>
              </w:rPr>
              <w:t>ey Relationships</w:t>
            </w:r>
            <w:r w:rsidRPr="00784004">
              <w:rPr>
                <w:rFonts w:ascii="Arial" w:hAnsi="Arial" w:cs="Arial"/>
                <w:b/>
              </w:rPr>
              <w:t>:</w:t>
            </w:r>
            <w:r w:rsidRPr="00784004">
              <w:rPr>
                <w:rFonts w:ascii="Arial" w:hAnsi="Arial" w:cs="Arial"/>
                <w:b/>
                <w:spacing w:val="76"/>
              </w:rPr>
              <w:t xml:space="preserve"> </w:t>
            </w:r>
          </w:p>
          <w:p w14:paraId="27747779" w14:textId="72725C58" w:rsidR="00784004" w:rsidRPr="00784004" w:rsidRDefault="00784004" w:rsidP="00784004">
            <w:pPr>
              <w:pStyle w:val="BodyText"/>
              <w:ind w:right="115"/>
              <w:rPr>
                <w:rFonts w:ascii="Arial" w:hAnsi="Arial" w:cs="Arial"/>
                <w:b/>
                <w:spacing w:val="76"/>
              </w:rPr>
            </w:pPr>
            <w:r w:rsidRPr="00784004">
              <w:rPr>
                <w:rFonts w:ascii="Arial" w:hAnsi="Arial" w:cs="Arial"/>
                <w:b/>
                <w:spacing w:val="76"/>
              </w:rPr>
              <w:t xml:space="preserve"> </w:t>
            </w:r>
          </w:p>
          <w:p w14:paraId="131AECEC" w14:textId="1A161385" w:rsidR="00784004" w:rsidRDefault="00784004" w:rsidP="00784004">
            <w:pPr>
              <w:pStyle w:val="BodyText"/>
              <w:ind w:right="115"/>
              <w:rPr>
                <w:rFonts w:ascii="Arial" w:hAnsi="Arial" w:cs="Arial"/>
                <w:spacing w:val="-2"/>
                <w:sz w:val="24"/>
                <w:szCs w:val="24"/>
              </w:rPr>
            </w:pPr>
            <w:r w:rsidRPr="002E35A0">
              <w:rPr>
                <w:rFonts w:ascii="Arial" w:hAnsi="Arial" w:cs="Arial"/>
                <w:sz w:val="24"/>
                <w:szCs w:val="24"/>
              </w:rPr>
              <w:t>The</w:t>
            </w:r>
            <w:r w:rsidRPr="002E35A0">
              <w:rPr>
                <w:rFonts w:ascii="Arial" w:hAnsi="Arial" w:cs="Arial"/>
                <w:spacing w:val="-16"/>
                <w:sz w:val="24"/>
                <w:szCs w:val="24"/>
              </w:rPr>
              <w:t xml:space="preserve"> </w:t>
            </w:r>
            <w:r w:rsidRPr="002E35A0">
              <w:rPr>
                <w:rFonts w:ascii="Arial" w:hAnsi="Arial" w:cs="Arial"/>
                <w:sz w:val="24"/>
                <w:szCs w:val="24"/>
              </w:rPr>
              <w:t>post</w:t>
            </w:r>
            <w:r w:rsidRPr="002E35A0">
              <w:rPr>
                <w:rFonts w:ascii="Arial" w:hAnsi="Arial" w:cs="Arial"/>
                <w:spacing w:val="-15"/>
                <w:sz w:val="24"/>
                <w:szCs w:val="24"/>
              </w:rPr>
              <w:t xml:space="preserve"> </w:t>
            </w:r>
            <w:r w:rsidRPr="002E35A0">
              <w:rPr>
                <w:rFonts w:ascii="Arial" w:hAnsi="Arial" w:cs="Arial"/>
                <w:sz w:val="24"/>
                <w:szCs w:val="24"/>
              </w:rPr>
              <w:t>holder</w:t>
            </w:r>
            <w:r w:rsidRPr="002E35A0">
              <w:rPr>
                <w:rFonts w:ascii="Arial" w:hAnsi="Arial" w:cs="Arial"/>
                <w:spacing w:val="-15"/>
                <w:sz w:val="24"/>
                <w:szCs w:val="24"/>
              </w:rPr>
              <w:t xml:space="preserve"> </w:t>
            </w:r>
            <w:r w:rsidRPr="002E35A0">
              <w:rPr>
                <w:rFonts w:ascii="Arial" w:hAnsi="Arial" w:cs="Arial"/>
                <w:sz w:val="24"/>
                <w:szCs w:val="24"/>
              </w:rPr>
              <w:t>will</w:t>
            </w:r>
            <w:r w:rsidRPr="002E35A0">
              <w:rPr>
                <w:rFonts w:ascii="Arial" w:hAnsi="Arial" w:cs="Arial"/>
                <w:spacing w:val="-16"/>
                <w:sz w:val="24"/>
                <w:szCs w:val="24"/>
              </w:rPr>
              <w:t xml:space="preserve"> </w:t>
            </w:r>
            <w:r w:rsidRPr="002E35A0">
              <w:rPr>
                <w:rFonts w:ascii="Arial" w:hAnsi="Arial" w:cs="Arial"/>
                <w:sz w:val="24"/>
                <w:szCs w:val="24"/>
              </w:rPr>
              <w:t>be</w:t>
            </w:r>
            <w:r w:rsidRPr="002E35A0">
              <w:rPr>
                <w:rFonts w:ascii="Arial" w:hAnsi="Arial" w:cs="Arial"/>
                <w:spacing w:val="-15"/>
                <w:sz w:val="24"/>
                <w:szCs w:val="24"/>
              </w:rPr>
              <w:t xml:space="preserve"> </w:t>
            </w:r>
            <w:r w:rsidRPr="002E35A0">
              <w:rPr>
                <w:rFonts w:ascii="Arial" w:hAnsi="Arial" w:cs="Arial"/>
                <w:sz w:val="24"/>
                <w:szCs w:val="24"/>
              </w:rPr>
              <w:t>expected</w:t>
            </w:r>
            <w:r w:rsidRPr="002E35A0">
              <w:rPr>
                <w:rFonts w:ascii="Arial" w:hAnsi="Arial" w:cs="Arial"/>
                <w:spacing w:val="-15"/>
                <w:sz w:val="24"/>
                <w:szCs w:val="24"/>
              </w:rPr>
              <w:t xml:space="preserve"> </w:t>
            </w:r>
            <w:r w:rsidRPr="002E35A0">
              <w:rPr>
                <w:rFonts w:ascii="Arial" w:hAnsi="Arial" w:cs="Arial"/>
                <w:sz w:val="24"/>
                <w:szCs w:val="24"/>
              </w:rPr>
              <w:t>to</w:t>
            </w:r>
            <w:r w:rsidRPr="002E35A0">
              <w:rPr>
                <w:rFonts w:ascii="Arial" w:hAnsi="Arial" w:cs="Arial"/>
                <w:spacing w:val="-15"/>
                <w:sz w:val="24"/>
                <w:szCs w:val="24"/>
              </w:rPr>
              <w:t xml:space="preserve"> </w:t>
            </w:r>
            <w:r w:rsidRPr="002E35A0">
              <w:rPr>
                <w:rFonts w:ascii="Arial" w:hAnsi="Arial" w:cs="Arial"/>
                <w:sz w:val="24"/>
                <w:szCs w:val="24"/>
              </w:rPr>
              <w:t>develop</w:t>
            </w:r>
            <w:r w:rsidRPr="002E35A0">
              <w:rPr>
                <w:rFonts w:ascii="Arial" w:hAnsi="Arial" w:cs="Arial"/>
                <w:spacing w:val="-16"/>
                <w:sz w:val="24"/>
                <w:szCs w:val="24"/>
              </w:rPr>
              <w:t xml:space="preserve"> </w:t>
            </w:r>
            <w:r w:rsidRPr="002E35A0">
              <w:rPr>
                <w:rFonts w:ascii="Arial" w:hAnsi="Arial" w:cs="Arial"/>
                <w:sz w:val="24"/>
                <w:szCs w:val="24"/>
              </w:rPr>
              <w:t>and</w:t>
            </w:r>
            <w:r w:rsidRPr="002E35A0">
              <w:rPr>
                <w:rFonts w:ascii="Arial" w:hAnsi="Arial" w:cs="Arial"/>
                <w:spacing w:val="-15"/>
                <w:sz w:val="24"/>
                <w:szCs w:val="24"/>
              </w:rPr>
              <w:t xml:space="preserve"> </w:t>
            </w:r>
            <w:r w:rsidRPr="002E35A0">
              <w:rPr>
                <w:rFonts w:ascii="Arial" w:hAnsi="Arial" w:cs="Arial"/>
                <w:sz w:val="24"/>
                <w:szCs w:val="24"/>
              </w:rPr>
              <w:t>foster</w:t>
            </w:r>
            <w:r w:rsidRPr="002E35A0">
              <w:rPr>
                <w:rFonts w:ascii="Arial" w:hAnsi="Arial" w:cs="Arial"/>
                <w:spacing w:val="-15"/>
                <w:sz w:val="24"/>
                <w:szCs w:val="24"/>
              </w:rPr>
              <w:t xml:space="preserve"> </w:t>
            </w:r>
            <w:r w:rsidRPr="002E35A0">
              <w:rPr>
                <w:rFonts w:ascii="Arial" w:hAnsi="Arial" w:cs="Arial"/>
                <w:sz w:val="24"/>
                <w:szCs w:val="24"/>
              </w:rPr>
              <w:t>good</w:t>
            </w:r>
            <w:r w:rsidRPr="002E35A0">
              <w:rPr>
                <w:rFonts w:ascii="Arial" w:hAnsi="Arial" w:cs="Arial"/>
                <w:spacing w:val="-16"/>
                <w:sz w:val="24"/>
                <w:szCs w:val="24"/>
              </w:rPr>
              <w:t xml:space="preserve"> </w:t>
            </w:r>
            <w:r w:rsidRPr="002E35A0">
              <w:rPr>
                <w:rFonts w:ascii="Arial" w:hAnsi="Arial" w:cs="Arial"/>
                <w:sz w:val="24"/>
                <w:szCs w:val="24"/>
              </w:rPr>
              <w:t>working</w:t>
            </w:r>
            <w:r w:rsidRPr="002E35A0">
              <w:rPr>
                <w:rFonts w:ascii="Arial" w:hAnsi="Arial" w:cs="Arial"/>
                <w:spacing w:val="-15"/>
                <w:sz w:val="24"/>
                <w:szCs w:val="24"/>
              </w:rPr>
              <w:t xml:space="preserve"> </w:t>
            </w:r>
            <w:r w:rsidRPr="002E35A0">
              <w:rPr>
                <w:rFonts w:ascii="Arial" w:hAnsi="Arial" w:cs="Arial"/>
                <w:sz w:val="24"/>
                <w:szCs w:val="24"/>
              </w:rPr>
              <w:t xml:space="preserve">relationships and effective communication with Partners, NHS Managers, external and NHS </w:t>
            </w:r>
            <w:r w:rsidRPr="002E35A0">
              <w:rPr>
                <w:rFonts w:ascii="Arial" w:hAnsi="Arial" w:cs="Arial"/>
                <w:spacing w:val="-2"/>
                <w:sz w:val="24"/>
                <w:szCs w:val="24"/>
              </w:rPr>
              <w:t>Organisations</w:t>
            </w:r>
            <w:r w:rsidR="0013776E">
              <w:rPr>
                <w:rFonts w:ascii="Arial" w:hAnsi="Arial" w:cs="Arial"/>
                <w:spacing w:val="-2"/>
                <w:sz w:val="24"/>
                <w:szCs w:val="24"/>
              </w:rPr>
              <w:t xml:space="preserve"> as well has having direct responsibility for the </w:t>
            </w:r>
            <w:r w:rsidR="007D10CD">
              <w:rPr>
                <w:rFonts w:ascii="Arial" w:hAnsi="Arial" w:cs="Arial"/>
                <w:spacing w:val="-2"/>
                <w:sz w:val="24"/>
                <w:szCs w:val="24"/>
              </w:rPr>
              <w:t>Patient and Clinical Support Team (PACS)</w:t>
            </w:r>
            <w:r w:rsidR="0013776E">
              <w:rPr>
                <w:rFonts w:ascii="Arial" w:hAnsi="Arial" w:cs="Arial"/>
                <w:spacing w:val="-2"/>
                <w:sz w:val="24"/>
                <w:szCs w:val="24"/>
              </w:rPr>
              <w:t xml:space="preserve">, medical secretary and rota teams.  </w:t>
            </w:r>
          </w:p>
          <w:p w14:paraId="064E4B81" w14:textId="77777777" w:rsidR="0013776E" w:rsidRPr="002E35A0" w:rsidRDefault="0013776E" w:rsidP="00784004">
            <w:pPr>
              <w:pStyle w:val="BodyText"/>
              <w:ind w:right="115"/>
              <w:rPr>
                <w:rFonts w:ascii="Arial" w:hAnsi="Arial" w:cs="Arial"/>
                <w:sz w:val="24"/>
                <w:szCs w:val="24"/>
              </w:rPr>
            </w:pPr>
          </w:p>
          <w:p w14:paraId="0AFFC2A6" w14:textId="77777777" w:rsidR="00784004" w:rsidRPr="00784004" w:rsidRDefault="00784004" w:rsidP="00784004">
            <w:pPr>
              <w:pStyle w:val="BodyText"/>
              <w:spacing w:before="9"/>
              <w:rPr>
                <w:rFonts w:ascii="Arial" w:hAnsi="Arial" w:cs="Arial"/>
                <w:sz w:val="20"/>
              </w:rPr>
            </w:pPr>
          </w:p>
          <w:p w14:paraId="4F383554" w14:textId="00C1336E" w:rsidR="00124743" w:rsidRDefault="00784004" w:rsidP="00784004">
            <w:pPr>
              <w:pStyle w:val="BodyText"/>
              <w:tabs>
                <w:tab w:val="left" w:pos="3061"/>
              </w:tabs>
              <w:ind w:right="120"/>
              <w:rPr>
                <w:rFonts w:ascii="Arial" w:hAnsi="Arial" w:cs="Arial"/>
                <w:b/>
              </w:rPr>
            </w:pPr>
            <w:r w:rsidRPr="00784004">
              <w:rPr>
                <w:rFonts w:ascii="Arial" w:hAnsi="Arial" w:cs="Arial"/>
                <w:b/>
              </w:rPr>
              <w:t>H</w:t>
            </w:r>
            <w:r w:rsidR="0013776E">
              <w:rPr>
                <w:rFonts w:ascii="Arial" w:hAnsi="Arial" w:cs="Arial"/>
                <w:b/>
              </w:rPr>
              <w:t>ours of Work</w:t>
            </w:r>
            <w:r w:rsidRPr="00784004">
              <w:rPr>
                <w:rFonts w:ascii="Arial" w:hAnsi="Arial" w:cs="Arial"/>
                <w:b/>
              </w:rPr>
              <w:t>:</w:t>
            </w:r>
          </w:p>
          <w:p w14:paraId="2298E97C" w14:textId="0378E00E" w:rsidR="00784004" w:rsidRPr="00784004" w:rsidRDefault="00784004" w:rsidP="00784004">
            <w:pPr>
              <w:pStyle w:val="BodyText"/>
              <w:tabs>
                <w:tab w:val="left" w:pos="3061"/>
              </w:tabs>
              <w:ind w:right="120"/>
              <w:rPr>
                <w:rFonts w:ascii="Arial" w:hAnsi="Arial" w:cs="Arial"/>
                <w:b/>
              </w:rPr>
            </w:pPr>
            <w:r w:rsidRPr="00784004">
              <w:rPr>
                <w:rFonts w:ascii="Arial" w:hAnsi="Arial" w:cs="Arial"/>
                <w:b/>
              </w:rPr>
              <w:tab/>
            </w:r>
          </w:p>
          <w:p w14:paraId="10DB1487" w14:textId="6E611F4B" w:rsidR="00784004" w:rsidRPr="002E35A0" w:rsidRDefault="00784004" w:rsidP="00784004">
            <w:pPr>
              <w:pStyle w:val="BodyText"/>
              <w:tabs>
                <w:tab w:val="left" w:pos="3061"/>
              </w:tabs>
              <w:ind w:right="120"/>
              <w:rPr>
                <w:rFonts w:ascii="Arial" w:hAnsi="Arial" w:cs="Arial"/>
                <w:sz w:val="24"/>
                <w:szCs w:val="24"/>
              </w:rPr>
            </w:pPr>
            <w:r w:rsidRPr="002E35A0">
              <w:rPr>
                <w:rFonts w:ascii="Arial" w:hAnsi="Arial" w:cs="Arial"/>
                <w:sz w:val="24"/>
                <w:szCs w:val="24"/>
              </w:rPr>
              <w:t>This</w:t>
            </w:r>
            <w:r w:rsidRPr="002E35A0">
              <w:rPr>
                <w:rFonts w:ascii="Arial" w:hAnsi="Arial" w:cs="Arial"/>
                <w:spacing w:val="-1"/>
                <w:sz w:val="24"/>
                <w:szCs w:val="24"/>
              </w:rPr>
              <w:t xml:space="preserve"> </w:t>
            </w:r>
            <w:r w:rsidRPr="002E35A0">
              <w:rPr>
                <w:rFonts w:ascii="Arial" w:hAnsi="Arial" w:cs="Arial"/>
                <w:sz w:val="24"/>
                <w:szCs w:val="24"/>
              </w:rPr>
              <w:t>is</w:t>
            </w:r>
            <w:r w:rsidRPr="002E35A0">
              <w:rPr>
                <w:rFonts w:ascii="Arial" w:hAnsi="Arial" w:cs="Arial"/>
                <w:spacing w:val="-1"/>
                <w:sz w:val="24"/>
                <w:szCs w:val="24"/>
              </w:rPr>
              <w:t xml:space="preserve"> </w:t>
            </w:r>
            <w:r w:rsidRPr="002E35A0">
              <w:rPr>
                <w:rFonts w:ascii="Arial" w:hAnsi="Arial" w:cs="Arial"/>
                <w:sz w:val="24"/>
                <w:szCs w:val="24"/>
              </w:rPr>
              <w:t>a</w:t>
            </w:r>
            <w:r w:rsidRPr="002E35A0">
              <w:rPr>
                <w:rFonts w:ascii="Arial" w:hAnsi="Arial" w:cs="Arial"/>
                <w:spacing w:val="-1"/>
                <w:sz w:val="24"/>
                <w:szCs w:val="24"/>
              </w:rPr>
              <w:t xml:space="preserve"> </w:t>
            </w:r>
            <w:r w:rsidRPr="002E35A0">
              <w:rPr>
                <w:rFonts w:ascii="Arial" w:hAnsi="Arial" w:cs="Arial"/>
                <w:sz w:val="24"/>
                <w:szCs w:val="24"/>
              </w:rPr>
              <w:t>full-time</w:t>
            </w:r>
            <w:r w:rsidR="002A76C5">
              <w:rPr>
                <w:rFonts w:ascii="Arial" w:hAnsi="Arial" w:cs="Arial"/>
                <w:sz w:val="24"/>
                <w:szCs w:val="24"/>
              </w:rPr>
              <w:t xml:space="preserve"> (37.5 hours/week)</w:t>
            </w:r>
            <w:r w:rsidRPr="002E35A0">
              <w:rPr>
                <w:rFonts w:ascii="Arial" w:hAnsi="Arial" w:cs="Arial"/>
                <w:spacing w:val="-1"/>
                <w:sz w:val="24"/>
                <w:szCs w:val="24"/>
              </w:rPr>
              <w:t xml:space="preserve"> </w:t>
            </w:r>
            <w:r w:rsidR="002A76C5" w:rsidRPr="002E35A0">
              <w:rPr>
                <w:rFonts w:ascii="Arial" w:hAnsi="Arial" w:cs="Arial"/>
                <w:sz w:val="24"/>
                <w:szCs w:val="24"/>
              </w:rPr>
              <w:t>post,</w:t>
            </w:r>
            <w:r w:rsidRPr="002E35A0">
              <w:rPr>
                <w:rFonts w:ascii="Arial" w:hAnsi="Arial" w:cs="Arial"/>
                <w:spacing w:val="-1"/>
                <w:sz w:val="24"/>
                <w:szCs w:val="24"/>
              </w:rPr>
              <w:t xml:space="preserve"> </w:t>
            </w:r>
            <w:r w:rsidR="00954797">
              <w:rPr>
                <w:rFonts w:ascii="Arial" w:hAnsi="Arial" w:cs="Arial"/>
                <w:sz w:val="24"/>
                <w:szCs w:val="24"/>
              </w:rPr>
              <w:t>and t</w:t>
            </w:r>
            <w:r w:rsidRPr="002E35A0">
              <w:rPr>
                <w:rFonts w:ascii="Arial" w:hAnsi="Arial" w:cs="Arial"/>
                <w:sz w:val="24"/>
                <w:szCs w:val="24"/>
              </w:rPr>
              <w:t>he</w:t>
            </w:r>
            <w:r w:rsidRPr="002E35A0">
              <w:rPr>
                <w:rFonts w:ascii="Arial" w:hAnsi="Arial" w:cs="Arial"/>
                <w:spacing w:val="-1"/>
                <w:sz w:val="24"/>
                <w:szCs w:val="24"/>
              </w:rPr>
              <w:t xml:space="preserve"> </w:t>
            </w:r>
            <w:r w:rsidRPr="002E35A0">
              <w:rPr>
                <w:rFonts w:ascii="Arial" w:hAnsi="Arial" w:cs="Arial"/>
                <w:sz w:val="24"/>
                <w:szCs w:val="24"/>
              </w:rPr>
              <w:t>post</w:t>
            </w:r>
            <w:r w:rsidRPr="002E35A0">
              <w:rPr>
                <w:rFonts w:ascii="Arial" w:hAnsi="Arial" w:cs="Arial"/>
                <w:spacing w:val="-1"/>
                <w:sz w:val="24"/>
                <w:szCs w:val="24"/>
              </w:rPr>
              <w:t xml:space="preserve"> </w:t>
            </w:r>
            <w:r w:rsidRPr="002E35A0">
              <w:rPr>
                <w:rFonts w:ascii="Arial" w:hAnsi="Arial" w:cs="Arial"/>
                <w:sz w:val="24"/>
                <w:szCs w:val="24"/>
              </w:rPr>
              <w:t>holder</w:t>
            </w:r>
            <w:r w:rsidRPr="002E35A0">
              <w:rPr>
                <w:rFonts w:ascii="Arial" w:hAnsi="Arial" w:cs="Arial"/>
                <w:spacing w:val="-1"/>
                <w:sz w:val="24"/>
                <w:szCs w:val="24"/>
              </w:rPr>
              <w:t xml:space="preserve"> </w:t>
            </w:r>
            <w:r w:rsidR="00954797">
              <w:rPr>
                <w:rFonts w:ascii="Arial" w:hAnsi="Arial" w:cs="Arial"/>
                <w:sz w:val="24"/>
                <w:szCs w:val="24"/>
              </w:rPr>
              <w:t xml:space="preserve">will </w:t>
            </w:r>
            <w:r w:rsidRPr="002E35A0">
              <w:rPr>
                <w:rFonts w:ascii="Arial" w:hAnsi="Arial" w:cs="Arial"/>
                <w:sz w:val="24"/>
                <w:szCs w:val="24"/>
              </w:rPr>
              <w:t>be</w:t>
            </w:r>
            <w:r w:rsidRPr="002E35A0">
              <w:rPr>
                <w:rFonts w:ascii="Arial" w:hAnsi="Arial" w:cs="Arial"/>
                <w:spacing w:val="-1"/>
                <w:sz w:val="24"/>
                <w:szCs w:val="24"/>
              </w:rPr>
              <w:t xml:space="preserve"> </w:t>
            </w:r>
            <w:r w:rsidRPr="002E35A0">
              <w:rPr>
                <w:rFonts w:ascii="Arial" w:hAnsi="Arial" w:cs="Arial"/>
                <w:sz w:val="24"/>
                <w:szCs w:val="24"/>
              </w:rPr>
              <w:t xml:space="preserve">required to work flexibly to meet the needs of the </w:t>
            </w:r>
            <w:r w:rsidR="0013776E">
              <w:rPr>
                <w:rFonts w:ascii="Arial" w:hAnsi="Arial" w:cs="Arial"/>
                <w:sz w:val="24"/>
                <w:szCs w:val="24"/>
              </w:rPr>
              <w:t>organisation</w:t>
            </w:r>
            <w:r w:rsidRPr="002E35A0">
              <w:rPr>
                <w:rFonts w:ascii="Arial" w:hAnsi="Arial" w:cs="Arial"/>
                <w:sz w:val="24"/>
                <w:szCs w:val="24"/>
              </w:rPr>
              <w:t>.</w:t>
            </w:r>
          </w:p>
          <w:p w14:paraId="6F488832" w14:textId="77777777" w:rsidR="00784004" w:rsidRPr="00784004" w:rsidRDefault="00784004" w:rsidP="00356015">
            <w:pPr>
              <w:pStyle w:val="BodyText"/>
              <w:spacing w:before="11"/>
              <w:rPr>
                <w:rFonts w:ascii="Arial" w:hAnsi="Arial" w:cs="Arial"/>
                <w:sz w:val="21"/>
              </w:rPr>
            </w:pPr>
          </w:p>
          <w:p w14:paraId="6D7F5C32" w14:textId="586CCD60" w:rsidR="00356015" w:rsidRDefault="00356015" w:rsidP="00356015">
            <w:pPr>
              <w:widowControl w:val="0"/>
              <w:tabs>
                <w:tab w:val="left" w:pos="1252"/>
              </w:tabs>
              <w:autoSpaceDE w:val="0"/>
              <w:autoSpaceDN w:val="0"/>
              <w:spacing w:before="1"/>
              <w:ind w:right="507"/>
              <w:rPr>
                <w:rFonts w:ascii="Arial" w:hAnsi="Arial" w:cs="Arial"/>
              </w:rPr>
            </w:pPr>
          </w:p>
          <w:p w14:paraId="1B01E0A7" w14:textId="77777777" w:rsidR="002D6D25" w:rsidRDefault="00892F1E" w:rsidP="00353A7C">
            <w:pPr>
              <w:rPr>
                <w:rFonts w:ascii="Arial" w:hAnsi="Arial" w:cs="Arial"/>
                <w:b/>
                <w:bCs/>
                <w:szCs w:val="28"/>
                <w:u w:val="single"/>
              </w:rPr>
            </w:pPr>
            <w:r w:rsidRPr="00353A7C">
              <w:rPr>
                <w:rFonts w:ascii="Arial" w:hAnsi="Arial" w:cs="Arial"/>
                <w:b/>
                <w:bCs/>
                <w:szCs w:val="28"/>
                <w:u w:val="single"/>
              </w:rPr>
              <w:lastRenderedPageBreak/>
              <w:t>Person Specification</w:t>
            </w:r>
            <w:r w:rsidR="00353A7C" w:rsidRPr="00353A7C">
              <w:rPr>
                <w:rFonts w:ascii="Arial" w:hAnsi="Arial" w:cs="Arial"/>
                <w:b/>
                <w:bCs/>
                <w:szCs w:val="28"/>
                <w:u w:val="single"/>
              </w:rPr>
              <w:t xml:space="preserve">: </w:t>
            </w:r>
          </w:p>
          <w:p w14:paraId="55B612C0" w14:textId="13DCDC73" w:rsidR="00927B03" w:rsidRPr="00353A7C" w:rsidRDefault="00892F1E" w:rsidP="00353A7C">
            <w:pPr>
              <w:rPr>
                <w:rFonts w:ascii="Arial" w:hAnsi="Arial" w:cs="Arial"/>
                <w:b/>
                <w:bCs/>
                <w:szCs w:val="28"/>
                <w:u w:val="single"/>
              </w:rPr>
            </w:pPr>
            <w:r w:rsidRPr="00353A7C">
              <w:rPr>
                <w:rFonts w:ascii="Arial" w:hAnsi="Arial" w:cs="Arial"/>
                <w:b/>
                <w:bCs/>
                <w:szCs w:val="28"/>
                <w:u w:val="single"/>
              </w:rPr>
              <w:t xml:space="preserve"> </w:t>
            </w:r>
          </w:p>
          <w:tbl>
            <w:tblPr>
              <w:tblW w:w="9200" w:type="dxa"/>
              <w:tblLook w:val="04A0" w:firstRow="1" w:lastRow="0" w:firstColumn="1" w:lastColumn="0" w:noHBand="0" w:noVBand="1"/>
            </w:tblPr>
            <w:tblGrid>
              <w:gridCol w:w="6080"/>
              <w:gridCol w:w="1560"/>
              <w:gridCol w:w="1560"/>
            </w:tblGrid>
            <w:tr w:rsidR="002D6D25" w:rsidRPr="002D6D25" w14:paraId="0F47D765" w14:textId="77777777" w:rsidTr="002D6D25">
              <w:trPr>
                <w:trHeight w:val="330"/>
              </w:trPr>
              <w:tc>
                <w:tcPr>
                  <w:tcW w:w="6080" w:type="dxa"/>
                  <w:tcBorders>
                    <w:top w:val="single" w:sz="4" w:space="0" w:color="000000"/>
                    <w:left w:val="single" w:sz="4" w:space="0" w:color="000000"/>
                    <w:bottom w:val="single" w:sz="4" w:space="0" w:color="000000"/>
                    <w:right w:val="single" w:sz="4" w:space="0" w:color="000000"/>
                  </w:tcBorders>
                  <w:shd w:val="clear" w:color="000000" w:fill="C5D9F0"/>
                  <w:hideMark/>
                </w:tcPr>
                <w:p w14:paraId="1C078575" w14:textId="77777777" w:rsidR="002D6D25" w:rsidRPr="002D6D25" w:rsidRDefault="002D6D25" w:rsidP="002D6D25">
                  <w:pPr>
                    <w:rPr>
                      <w:rFonts w:ascii="Arial" w:hAnsi="Arial" w:cs="Arial"/>
                      <w:b/>
                      <w:bCs/>
                      <w:sz w:val="23"/>
                      <w:szCs w:val="23"/>
                      <w:lang w:eastAsia="en-GB"/>
                    </w:rPr>
                  </w:pPr>
                  <w:r w:rsidRPr="002D6D25">
                    <w:rPr>
                      <w:rFonts w:ascii="Arial" w:hAnsi="Arial" w:cs="Arial"/>
                      <w:b/>
                      <w:bCs/>
                      <w:sz w:val="23"/>
                      <w:szCs w:val="23"/>
                      <w:lang w:eastAsia="en-GB"/>
                    </w:rPr>
                    <w:t>Qualifications</w:t>
                  </w:r>
                </w:p>
              </w:tc>
              <w:tc>
                <w:tcPr>
                  <w:tcW w:w="1560" w:type="dxa"/>
                  <w:tcBorders>
                    <w:top w:val="nil"/>
                    <w:left w:val="nil"/>
                    <w:bottom w:val="single" w:sz="4" w:space="0" w:color="000000"/>
                    <w:right w:val="single" w:sz="4" w:space="0" w:color="000000"/>
                  </w:tcBorders>
                  <w:shd w:val="clear" w:color="000000" w:fill="C5D9F0"/>
                  <w:hideMark/>
                </w:tcPr>
                <w:p w14:paraId="67979645" w14:textId="77777777" w:rsidR="002D6D25" w:rsidRPr="002D6D25" w:rsidRDefault="002D6D25" w:rsidP="002D6D25">
                  <w:pPr>
                    <w:rPr>
                      <w:rFonts w:ascii="Arial" w:hAnsi="Arial" w:cs="Arial"/>
                      <w:b/>
                      <w:bCs/>
                      <w:sz w:val="23"/>
                      <w:szCs w:val="23"/>
                      <w:lang w:eastAsia="en-GB"/>
                    </w:rPr>
                  </w:pPr>
                  <w:r w:rsidRPr="002D6D25">
                    <w:rPr>
                      <w:rFonts w:ascii="Arial" w:hAnsi="Arial" w:cs="Arial"/>
                      <w:b/>
                      <w:bCs/>
                      <w:sz w:val="23"/>
                      <w:szCs w:val="23"/>
                      <w:lang w:eastAsia="en-GB"/>
                    </w:rPr>
                    <w:t>Essential</w:t>
                  </w:r>
                </w:p>
              </w:tc>
              <w:tc>
                <w:tcPr>
                  <w:tcW w:w="1560" w:type="dxa"/>
                  <w:tcBorders>
                    <w:top w:val="single" w:sz="4" w:space="0" w:color="000000"/>
                    <w:left w:val="nil"/>
                    <w:bottom w:val="single" w:sz="4" w:space="0" w:color="000000"/>
                    <w:right w:val="single" w:sz="4" w:space="0" w:color="000000"/>
                  </w:tcBorders>
                  <w:shd w:val="clear" w:color="000000" w:fill="C5D9F0"/>
                  <w:hideMark/>
                </w:tcPr>
                <w:p w14:paraId="3D6CBAD2" w14:textId="77777777" w:rsidR="002D6D25" w:rsidRPr="002D6D25" w:rsidRDefault="002D6D25" w:rsidP="002D6D25">
                  <w:pPr>
                    <w:rPr>
                      <w:rFonts w:ascii="Arial" w:hAnsi="Arial" w:cs="Arial"/>
                      <w:b/>
                      <w:bCs/>
                      <w:sz w:val="23"/>
                      <w:szCs w:val="23"/>
                      <w:lang w:eastAsia="en-GB"/>
                    </w:rPr>
                  </w:pPr>
                  <w:r w:rsidRPr="002D6D25">
                    <w:rPr>
                      <w:rFonts w:ascii="Arial" w:hAnsi="Arial" w:cs="Arial"/>
                      <w:b/>
                      <w:bCs/>
                      <w:sz w:val="23"/>
                      <w:szCs w:val="23"/>
                      <w:lang w:eastAsia="en-GB"/>
                    </w:rPr>
                    <w:t>Desirable</w:t>
                  </w:r>
                </w:p>
              </w:tc>
            </w:tr>
            <w:tr w:rsidR="002D6D25" w:rsidRPr="002D6D25" w14:paraId="4C9FCFE9" w14:textId="77777777" w:rsidTr="002D6D25">
              <w:trPr>
                <w:trHeight w:val="630"/>
              </w:trPr>
              <w:tc>
                <w:tcPr>
                  <w:tcW w:w="6080" w:type="dxa"/>
                  <w:tcBorders>
                    <w:top w:val="single" w:sz="4" w:space="0" w:color="000000"/>
                    <w:left w:val="single" w:sz="4" w:space="0" w:color="000000"/>
                    <w:bottom w:val="single" w:sz="4" w:space="0" w:color="000000"/>
                    <w:right w:val="single" w:sz="4" w:space="0" w:color="000000"/>
                  </w:tcBorders>
                  <w:shd w:val="clear" w:color="auto" w:fill="auto"/>
                  <w:hideMark/>
                </w:tcPr>
                <w:p w14:paraId="521EEDA5" w14:textId="77777777" w:rsidR="002D6D25" w:rsidRPr="002D6D25" w:rsidRDefault="002D6D25" w:rsidP="002D6D25">
                  <w:pPr>
                    <w:rPr>
                      <w:color w:val="000000"/>
                      <w:sz w:val="20"/>
                      <w:lang w:eastAsia="en-GB"/>
                    </w:rPr>
                  </w:pPr>
                  <w:r w:rsidRPr="002D6D25">
                    <w:rPr>
                      <w:rFonts w:ascii="Arial" w:hAnsi="Arial" w:cs="Arial"/>
                      <w:sz w:val="22"/>
                      <w:szCs w:val="22"/>
                      <w:lang w:eastAsia="en-GB"/>
                    </w:rPr>
                    <w:t>Educated to degree level in healthcare or business or</w:t>
                  </w:r>
                  <w:r w:rsidRPr="002D6D25">
                    <w:rPr>
                      <w:rFonts w:ascii="Arial" w:hAnsi="Arial" w:cs="Arial"/>
                      <w:sz w:val="22"/>
                      <w:szCs w:val="22"/>
                      <w:lang w:eastAsia="en-GB"/>
                    </w:rPr>
                    <w:br/>
                    <w:t>equivalent management experience</w:t>
                  </w:r>
                </w:p>
              </w:tc>
              <w:tc>
                <w:tcPr>
                  <w:tcW w:w="1560" w:type="dxa"/>
                  <w:tcBorders>
                    <w:top w:val="nil"/>
                    <w:left w:val="nil"/>
                    <w:bottom w:val="single" w:sz="4" w:space="0" w:color="000000"/>
                    <w:right w:val="single" w:sz="4" w:space="0" w:color="000000"/>
                  </w:tcBorders>
                  <w:shd w:val="clear" w:color="auto" w:fill="auto"/>
                  <w:hideMark/>
                </w:tcPr>
                <w:p w14:paraId="078FB660" w14:textId="77777777" w:rsidR="002D6D25" w:rsidRPr="002D6D25" w:rsidRDefault="002D6D25" w:rsidP="002D6D25">
                  <w:pPr>
                    <w:rPr>
                      <w:rFonts w:ascii="Webdings" w:hAnsi="Webdings"/>
                      <w:sz w:val="22"/>
                      <w:szCs w:val="22"/>
                      <w:lang w:eastAsia="en-GB"/>
                    </w:rPr>
                  </w:pPr>
                  <w:r w:rsidRPr="002D6D25">
                    <w:rPr>
                      <w:rFonts w:ascii="Webdings" w:hAnsi="Webdings"/>
                      <w:sz w:val="22"/>
                      <w:szCs w:val="22"/>
                      <w:lang w:eastAsia="en-GB"/>
                    </w:rPr>
                    <w:t>a</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14:paraId="2F5435C7" w14:textId="77777777" w:rsidR="002D6D25" w:rsidRPr="002D6D25" w:rsidRDefault="002D6D25" w:rsidP="002D6D25">
                  <w:pPr>
                    <w:rPr>
                      <w:color w:val="000000"/>
                      <w:sz w:val="20"/>
                      <w:lang w:eastAsia="en-GB"/>
                    </w:rPr>
                  </w:pPr>
                  <w:r w:rsidRPr="002D6D25">
                    <w:rPr>
                      <w:color w:val="000000"/>
                      <w:sz w:val="20"/>
                      <w:lang w:eastAsia="en-GB"/>
                    </w:rPr>
                    <w:t> </w:t>
                  </w:r>
                </w:p>
              </w:tc>
            </w:tr>
            <w:tr w:rsidR="002D6D25" w:rsidRPr="002D6D25" w14:paraId="53857B8C" w14:textId="77777777" w:rsidTr="002D6D25">
              <w:trPr>
                <w:trHeight w:val="450"/>
              </w:trPr>
              <w:tc>
                <w:tcPr>
                  <w:tcW w:w="6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F7F576" w14:textId="77777777" w:rsidR="002D6D25" w:rsidRPr="002D6D25" w:rsidRDefault="002D6D25" w:rsidP="002D6D25">
                  <w:pPr>
                    <w:rPr>
                      <w:rFonts w:ascii="Arial" w:hAnsi="Arial" w:cs="Arial"/>
                      <w:color w:val="000000"/>
                      <w:sz w:val="22"/>
                      <w:szCs w:val="22"/>
                      <w:lang w:eastAsia="en-GB"/>
                    </w:rPr>
                  </w:pPr>
                  <w:r w:rsidRPr="002D6D25">
                    <w:rPr>
                      <w:rFonts w:ascii="Arial" w:hAnsi="Arial" w:cs="Arial"/>
                      <w:color w:val="000000"/>
                      <w:sz w:val="22"/>
                      <w:szCs w:val="22"/>
                      <w:lang w:eastAsia="en-GB"/>
                    </w:rPr>
                    <w:t xml:space="preserve">AMSPAR qualification </w:t>
                  </w:r>
                </w:p>
              </w:tc>
              <w:tc>
                <w:tcPr>
                  <w:tcW w:w="1560" w:type="dxa"/>
                  <w:tcBorders>
                    <w:top w:val="nil"/>
                    <w:left w:val="nil"/>
                    <w:bottom w:val="single" w:sz="4" w:space="0" w:color="000000"/>
                    <w:right w:val="single" w:sz="4" w:space="0" w:color="000000"/>
                  </w:tcBorders>
                  <w:shd w:val="clear" w:color="auto" w:fill="auto"/>
                  <w:hideMark/>
                </w:tcPr>
                <w:p w14:paraId="28908536" w14:textId="77777777" w:rsidR="002D6D25" w:rsidRPr="002D6D25" w:rsidRDefault="002D6D25" w:rsidP="002D6D25">
                  <w:pPr>
                    <w:rPr>
                      <w:rFonts w:ascii="Webdings" w:hAnsi="Webdings"/>
                      <w:sz w:val="22"/>
                      <w:szCs w:val="22"/>
                      <w:lang w:eastAsia="en-GB"/>
                    </w:rPr>
                  </w:pPr>
                  <w:r w:rsidRPr="002D6D25">
                    <w:rPr>
                      <w:rFonts w:ascii="Webdings" w:hAnsi="Webdings"/>
                      <w:sz w:val="22"/>
                      <w:szCs w:val="22"/>
                      <w:lang w:eastAsia="en-GB"/>
                    </w:rPr>
                    <w:t>a</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14:paraId="4B533E2F" w14:textId="77777777" w:rsidR="002D6D25" w:rsidRPr="002D6D25" w:rsidRDefault="002D6D25" w:rsidP="002D6D25">
                  <w:pPr>
                    <w:rPr>
                      <w:color w:val="000000"/>
                      <w:sz w:val="20"/>
                      <w:lang w:eastAsia="en-GB"/>
                    </w:rPr>
                  </w:pPr>
                  <w:r w:rsidRPr="002D6D25">
                    <w:rPr>
                      <w:color w:val="000000"/>
                      <w:sz w:val="20"/>
                      <w:lang w:eastAsia="en-GB"/>
                    </w:rPr>
                    <w:t> </w:t>
                  </w:r>
                </w:p>
              </w:tc>
            </w:tr>
            <w:tr w:rsidR="002D6D25" w:rsidRPr="002D6D25" w14:paraId="7FFF81A6" w14:textId="77777777" w:rsidTr="002D6D25">
              <w:trPr>
                <w:trHeight w:val="585"/>
              </w:trPr>
              <w:tc>
                <w:tcPr>
                  <w:tcW w:w="6080" w:type="dxa"/>
                  <w:tcBorders>
                    <w:top w:val="single" w:sz="4" w:space="0" w:color="000000"/>
                    <w:left w:val="single" w:sz="4" w:space="0" w:color="000000"/>
                    <w:bottom w:val="single" w:sz="4" w:space="0" w:color="000000"/>
                    <w:right w:val="single" w:sz="4" w:space="0" w:color="000000"/>
                  </w:tcBorders>
                  <w:shd w:val="clear" w:color="auto" w:fill="auto"/>
                  <w:hideMark/>
                </w:tcPr>
                <w:p w14:paraId="42E187F8" w14:textId="77777777" w:rsidR="002D6D25" w:rsidRPr="002D6D25" w:rsidRDefault="002D6D25" w:rsidP="002D6D25">
                  <w:pPr>
                    <w:rPr>
                      <w:rFonts w:ascii="Arial" w:hAnsi="Arial" w:cs="Arial"/>
                      <w:sz w:val="22"/>
                      <w:szCs w:val="22"/>
                      <w:lang w:eastAsia="en-GB"/>
                    </w:rPr>
                  </w:pPr>
                  <w:r w:rsidRPr="002D6D25">
                    <w:rPr>
                      <w:rFonts w:ascii="Arial" w:hAnsi="Arial" w:cs="Arial"/>
                      <w:sz w:val="22"/>
                      <w:szCs w:val="22"/>
                      <w:lang w:eastAsia="en-GB"/>
                    </w:rPr>
                    <w:t>Leadership and / or Management Qualification or equivalent experience</w:t>
                  </w:r>
                </w:p>
              </w:tc>
              <w:tc>
                <w:tcPr>
                  <w:tcW w:w="1560" w:type="dxa"/>
                  <w:tcBorders>
                    <w:top w:val="nil"/>
                    <w:left w:val="nil"/>
                    <w:bottom w:val="single" w:sz="4" w:space="0" w:color="000000"/>
                    <w:right w:val="single" w:sz="4" w:space="0" w:color="000000"/>
                  </w:tcBorders>
                  <w:shd w:val="clear" w:color="auto" w:fill="auto"/>
                  <w:hideMark/>
                </w:tcPr>
                <w:p w14:paraId="612A1453" w14:textId="77777777" w:rsidR="002D6D25" w:rsidRPr="002D6D25" w:rsidRDefault="002D6D25" w:rsidP="002D6D25">
                  <w:pPr>
                    <w:rPr>
                      <w:rFonts w:ascii="Webdings" w:hAnsi="Webdings"/>
                      <w:sz w:val="22"/>
                      <w:szCs w:val="22"/>
                      <w:lang w:eastAsia="en-GB"/>
                    </w:rPr>
                  </w:pPr>
                  <w:r w:rsidRPr="002D6D25">
                    <w:rPr>
                      <w:rFonts w:ascii="Webdings" w:hAnsi="Webdings"/>
                      <w:sz w:val="22"/>
                      <w:szCs w:val="22"/>
                      <w:lang w:eastAsia="en-GB"/>
                    </w:rPr>
                    <w:t>a</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14:paraId="265AAF30" w14:textId="77777777" w:rsidR="002D6D25" w:rsidRPr="002D6D25" w:rsidRDefault="002D6D25" w:rsidP="002D6D25">
                  <w:pPr>
                    <w:rPr>
                      <w:color w:val="000000"/>
                      <w:sz w:val="20"/>
                      <w:lang w:eastAsia="en-GB"/>
                    </w:rPr>
                  </w:pPr>
                  <w:r w:rsidRPr="002D6D25">
                    <w:rPr>
                      <w:color w:val="000000"/>
                      <w:sz w:val="20"/>
                      <w:lang w:eastAsia="en-GB"/>
                    </w:rPr>
                    <w:t> </w:t>
                  </w:r>
                </w:p>
              </w:tc>
            </w:tr>
            <w:tr w:rsidR="002D6D25" w:rsidRPr="002D6D25" w14:paraId="2911B8DC" w14:textId="77777777" w:rsidTr="002D6D25">
              <w:trPr>
                <w:trHeight w:val="330"/>
              </w:trPr>
              <w:tc>
                <w:tcPr>
                  <w:tcW w:w="6080" w:type="dxa"/>
                  <w:tcBorders>
                    <w:top w:val="single" w:sz="4" w:space="0" w:color="000000"/>
                    <w:left w:val="single" w:sz="4" w:space="0" w:color="000000"/>
                    <w:bottom w:val="single" w:sz="4" w:space="0" w:color="000000"/>
                    <w:right w:val="single" w:sz="4" w:space="0" w:color="000000"/>
                  </w:tcBorders>
                  <w:shd w:val="clear" w:color="000000" w:fill="C5D9F0"/>
                  <w:hideMark/>
                </w:tcPr>
                <w:p w14:paraId="081DCCDF" w14:textId="77777777" w:rsidR="002D6D25" w:rsidRPr="002D6D25" w:rsidRDefault="002D6D25" w:rsidP="002D6D25">
                  <w:pPr>
                    <w:rPr>
                      <w:rFonts w:ascii="Arial" w:hAnsi="Arial" w:cs="Arial"/>
                      <w:b/>
                      <w:bCs/>
                      <w:sz w:val="23"/>
                      <w:szCs w:val="23"/>
                      <w:lang w:eastAsia="en-GB"/>
                    </w:rPr>
                  </w:pPr>
                  <w:r w:rsidRPr="002D6D25">
                    <w:rPr>
                      <w:rFonts w:ascii="Arial" w:hAnsi="Arial" w:cs="Arial"/>
                      <w:b/>
                      <w:bCs/>
                      <w:sz w:val="23"/>
                      <w:szCs w:val="23"/>
                      <w:lang w:eastAsia="en-GB"/>
                    </w:rPr>
                    <w:t>Experience</w:t>
                  </w:r>
                </w:p>
              </w:tc>
              <w:tc>
                <w:tcPr>
                  <w:tcW w:w="1560" w:type="dxa"/>
                  <w:tcBorders>
                    <w:top w:val="nil"/>
                    <w:left w:val="nil"/>
                    <w:bottom w:val="single" w:sz="4" w:space="0" w:color="000000"/>
                    <w:right w:val="single" w:sz="4" w:space="0" w:color="000000"/>
                  </w:tcBorders>
                  <w:shd w:val="clear" w:color="000000" w:fill="C5D9F0"/>
                  <w:hideMark/>
                </w:tcPr>
                <w:p w14:paraId="7A493B62" w14:textId="77777777" w:rsidR="002D6D25" w:rsidRPr="002D6D25" w:rsidRDefault="002D6D25" w:rsidP="002D6D25">
                  <w:pPr>
                    <w:rPr>
                      <w:rFonts w:ascii="Arial" w:hAnsi="Arial" w:cs="Arial"/>
                      <w:b/>
                      <w:bCs/>
                      <w:sz w:val="23"/>
                      <w:szCs w:val="23"/>
                      <w:lang w:eastAsia="en-GB"/>
                    </w:rPr>
                  </w:pPr>
                  <w:r w:rsidRPr="002D6D25">
                    <w:rPr>
                      <w:rFonts w:ascii="Arial" w:hAnsi="Arial" w:cs="Arial"/>
                      <w:b/>
                      <w:bCs/>
                      <w:sz w:val="23"/>
                      <w:szCs w:val="23"/>
                      <w:lang w:eastAsia="en-GB"/>
                    </w:rPr>
                    <w:t>Essential</w:t>
                  </w:r>
                </w:p>
              </w:tc>
              <w:tc>
                <w:tcPr>
                  <w:tcW w:w="1560" w:type="dxa"/>
                  <w:tcBorders>
                    <w:top w:val="single" w:sz="4" w:space="0" w:color="000000"/>
                    <w:left w:val="nil"/>
                    <w:bottom w:val="single" w:sz="4" w:space="0" w:color="000000"/>
                    <w:right w:val="single" w:sz="4" w:space="0" w:color="000000"/>
                  </w:tcBorders>
                  <w:shd w:val="clear" w:color="000000" w:fill="C5D9F0"/>
                  <w:hideMark/>
                </w:tcPr>
                <w:p w14:paraId="66781D87" w14:textId="77777777" w:rsidR="002D6D25" w:rsidRPr="002D6D25" w:rsidRDefault="002D6D25" w:rsidP="002D6D25">
                  <w:pPr>
                    <w:rPr>
                      <w:rFonts w:ascii="Arial" w:hAnsi="Arial" w:cs="Arial"/>
                      <w:b/>
                      <w:bCs/>
                      <w:sz w:val="23"/>
                      <w:szCs w:val="23"/>
                      <w:lang w:eastAsia="en-GB"/>
                    </w:rPr>
                  </w:pPr>
                  <w:r w:rsidRPr="002D6D25">
                    <w:rPr>
                      <w:rFonts w:ascii="Arial" w:hAnsi="Arial" w:cs="Arial"/>
                      <w:b/>
                      <w:bCs/>
                      <w:sz w:val="23"/>
                      <w:szCs w:val="23"/>
                      <w:lang w:eastAsia="en-GB"/>
                    </w:rPr>
                    <w:t>Desirable</w:t>
                  </w:r>
                </w:p>
              </w:tc>
            </w:tr>
            <w:tr w:rsidR="002D6D25" w:rsidRPr="002D6D25" w14:paraId="6DAAFF0B" w14:textId="77777777" w:rsidTr="002D6D25">
              <w:trPr>
                <w:trHeight w:val="315"/>
              </w:trPr>
              <w:tc>
                <w:tcPr>
                  <w:tcW w:w="6080" w:type="dxa"/>
                  <w:tcBorders>
                    <w:top w:val="single" w:sz="4" w:space="0" w:color="000000"/>
                    <w:left w:val="single" w:sz="4" w:space="0" w:color="000000"/>
                    <w:bottom w:val="single" w:sz="4" w:space="0" w:color="000000"/>
                    <w:right w:val="single" w:sz="4" w:space="0" w:color="000000"/>
                  </w:tcBorders>
                  <w:shd w:val="clear" w:color="auto" w:fill="auto"/>
                  <w:hideMark/>
                </w:tcPr>
                <w:p w14:paraId="27ED8A38" w14:textId="77777777" w:rsidR="002D6D25" w:rsidRPr="002D6D25" w:rsidRDefault="002D6D25" w:rsidP="002D6D25">
                  <w:pPr>
                    <w:rPr>
                      <w:rFonts w:ascii="Arial" w:hAnsi="Arial" w:cs="Arial"/>
                      <w:sz w:val="22"/>
                      <w:szCs w:val="22"/>
                      <w:lang w:eastAsia="en-GB"/>
                    </w:rPr>
                  </w:pPr>
                  <w:r w:rsidRPr="002D6D25">
                    <w:rPr>
                      <w:rFonts w:ascii="Arial" w:hAnsi="Arial" w:cs="Arial"/>
                      <w:sz w:val="22"/>
                      <w:szCs w:val="22"/>
                      <w:lang w:eastAsia="en-GB"/>
                    </w:rPr>
                    <w:t>Experience of working with the general public</w:t>
                  </w:r>
                </w:p>
              </w:tc>
              <w:tc>
                <w:tcPr>
                  <w:tcW w:w="1560" w:type="dxa"/>
                  <w:tcBorders>
                    <w:top w:val="nil"/>
                    <w:left w:val="nil"/>
                    <w:bottom w:val="single" w:sz="4" w:space="0" w:color="000000"/>
                    <w:right w:val="single" w:sz="4" w:space="0" w:color="000000"/>
                  </w:tcBorders>
                  <w:shd w:val="clear" w:color="auto" w:fill="auto"/>
                  <w:hideMark/>
                </w:tcPr>
                <w:p w14:paraId="5EDC45F5" w14:textId="77777777" w:rsidR="002D6D25" w:rsidRPr="002D6D25" w:rsidRDefault="002D6D25" w:rsidP="002D6D25">
                  <w:pPr>
                    <w:rPr>
                      <w:rFonts w:ascii="Webdings" w:hAnsi="Webdings"/>
                      <w:sz w:val="22"/>
                      <w:szCs w:val="22"/>
                      <w:lang w:eastAsia="en-GB"/>
                    </w:rPr>
                  </w:pPr>
                  <w:r w:rsidRPr="002D6D25">
                    <w:rPr>
                      <w:rFonts w:ascii="Webdings" w:hAnsi="Webdings"/>
                      <w:sz w:val="22"/>
                      <w:szCs w:val="22"/>
                      <w:lang w:eastAsia="en-GB"/>
                    </w:rPr>
                    <w:t>a</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14:paraId="4374AA03" w14:textId="77777777" w:rsidR="002D6D25" w:rsidRPr="002D6D25" w:rsidRDefault="002D6D25" w:rsidP="002D6D25">
                  <w:pPr>
                    <w:rPr>
                      <w:color w:val="000000"/>
                      <w:sz w:val="20"/>
                      <w:lang w:eastAsia="en-GB"/>
                    </w:rPr>
                  </w:pPr>
                  <w:r w:rsidRPr="002D6D25">
                    <w:rPr>
                      <w:color w:val="000000"/>
                      <w:sz w:val="20"/>
                      <w:lang w:eastAsia="en-GB"/>
                    </w:rPr>
                    <w:t> </w:t>
                  </w:r>
                </w:p>
              </w:tc>
            </w:tr>
            <w:tr w:rsidR="002D6D25" w:rsidRPr="002D6D25" w14:paraId="0017BA90" w14:textId="77777777" w:rsidTr="002D6D25">
              <w:trPr>
                <w:trHeight w:val="375"/>
              </w:trPr>
              <w:tc>
                <w:tcPr>
                  <w:tcW w:w="6080" w:type="dxa"/>
                  <w:tcBorders>
                    <w:top w:val="single" w:sz="4" w:space="0" w:color="000000"/>
                    <w:left w:val="single" w:sz="4" w:space="0" w:color="000000"/>
                    <w:bottom w:val="single" w:sz="4" w:space="0" w:color="000000"/>
                    <w:right w:val="single" w:sz="4" w:space="0" w:color="000000"/>
                  </w:tcBorders>
                  <w:shd w:val="clear" w:color="auto" w:fill="auto"/>
                  <w:hideMark/>
                </w:tcPr>
                <w:p w14:paraId="54072D8D" w14:textId="77777777" w:rsidR="002D6D25" w:rsidRPr="002D6D25" w:rsidRDefault="002D6D25" w:rsidP="002D6D25">
                  <w:pPr>
                    <w:rPr>
                      <w:rFonts w:ascii="Arial" w:hAnsi="Arial" w:cs="Arial"/>
                      <w:sz w:val="22"/>
                      <w:szCs w:val="22"/>
                      <w:lang w:eastAsia="en-GB"/>
                    </w:rPr>
                  </w:pPr>
                  <w:r w:rsidRPr="002D6D25">
                    <w:rPr>
                      <w:rFonts w:ascii="Arial" w:hAnsi="Arial" w:cs="Arial"/>
                      <w:sz w:val="22"/>
                      <w:szCs w:val="22"/>
                      <w:lang w:eastAsia="en-GB"/>
                    </w:rPr>
                    <w:t>Enthusiasm for change and promoting new ways of working</w:t>
                  </w:r>
                </w:p>
              </w:tc>
              <w:tc>
                <w:tcPr>
                  <w:tcW w:w="1560" w:type="dxa"/>
                  <w:tcBorders>
                    <w:top w:val="nil"/>
                    <w:left w:val="nil"/>
                    <w:bottom w:val="single" w:sz="4" w:space="0" w:color="000000"/>
                    <w:right w:val="single" w:sz="4" w:space="0" w:color="000000"/>
                  </w:tcBorders>
                  <w:shd w:val="clear" w:color="auto" w:fill="auto"/>
                  <w:hideMark/>
                </w:tcPr>
                <w:p w14:paraId="326B4B12" w14:textId="77777777" w:rsidR="002D6D25" w:rsidRPr="002D6D25" w:rsidRDefault="002D6D25" w:rsidP="002D6D25">
                  <w:pPr>
                    <w:rPr>
                      <w:rFonts w:ascii="Webdings" w:hAnsi="Webdings"/>
                      <w:sz w:val="22"/>
                      <w:szCs w:val="22"/>
                      <w:lang w:eastAsia="en-GB"/>
                    </w:rPr>
                  </w:pPr>
                  <w:r w:rsidRPr="002D6D25">
                    <w:rPr>
                      <w:rFonts w:ascii="Webdings" w:hAnsi="Webdings"/>
                      <w:sz w:val="22"/>
                      <w:szCs w:val="22"/>
                      <w:lang w:eastAsia="en-GB"/>
                    </w:rPr>
                    <w:t>a</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14:paraId="592BCB01" w14:textId="77777777" w:rsidR="002D6D25" w:rsidRPr="002D6D25" w:rsidRDefault="002D6D25" w:rsidP="002D6D25">
                  <w:pPr>
                    <w:rPr>
                      <w:color w:val="000000"/>
                      <w:sz w:val="20"/>
                      <w:lang w:eastAsia="en-GB"/>
                    </w:rPr>
                  </w:pPr>
                  <w:r w:rsidRPr="002D6D25">
                    <w:rPr>
                      <w:color w:val="000000"/>
                      <w:sz w:val="20"/>
                      <w:lang w:eastAsia="en-GB"/>
                    </w:rPr>
                    <w:t> </w:t>
                  </w:r>
                </w:p>
              </w:tc>
            </w:tr>
            <w:tr w:rsidR="002D6D25" w:rsidRPr="002D6D25" w14:paraId="093C53BD" w14:textId="77777777" w:rsidTr="002D6D25">
              <w:trPr>
                <w:trHeight w:val="315"/>
              </w:trPr>
              <w:tc>
                <w:tcPr>
                  <w:tcW w:w="6080" w:type="dxa"/>
                  <w:tcBorders>
                    <w:top w:val="single" w:sz="4" w:space="0" w:color="000000"/>
                    <w:left w:val="single" w:sz="4" w:space="0" w:color="000000"/>
                    <w:bottom w:val="single" w:sz="4" w:space="0" w:color="000000"/>
                    <w:right w:val="single" w:sz="4" w:space="0" w:color="000000"/>
                  </w:tcBorders>
                  <w:shd w:val="clear" w:color="auto" w:fill="auto"/>
                  <w:hideMark/>
                </w:tcPr>
                <w:p w14:paraId="295CC795" w14:textId="77777777" w:rsidR="002D6D25" w:rsidRPr="002D6D25" w:rsidRDefault="002D6D25" w:rsidP="002D6D25">
                  <w:pPr>
                    <w:rPr>
                      <w:rFonts w:ascii="Arial" w:hAnsi="Arial" w:cs="Arial"/>
                      <w:sz w:val="22"/>
                      <w:szCs w:val="22"/>
                      <w:lang w:eastAsia="en-GB"/>
                    </w:rPr>
                  </w:pPr>
                  <w:r w:rsidRPr="002D6D25">
                    <w:rPr>
                      <w:rFonts w:ascii="Arial" w:hAnsi="Arial" w:cs="Arial"/>
                      <w:sz w:val="22"/>
                      <w:szCs w:val="22"/>
                      <w:lang w:eastAsia="en-GB"/>
                    </w:rPr>
                    <w:t>Experience of working in a health care setting</w:t>
                  </w:r>
                </w:p>
              </w:tc>
              <w:tc>
                <w:tcPr>
                  <w:tcW w:w="1560" w:type="dxa"/>
                  <w:tcBorders>
                    <w:top w:val="nil"/>
                    <w:left w:val="nil"/>
                    <w:bottom w:val="single" w:sz="4" w:space="0" w:color="000000"/>
                    <w:right w:val="single" w:sz="4" w:space="0" w:color="000000"/>
                  </w:tcBorders>
                  <w:shd w:val="clear" w:color="auto" w:fill="auto"/>
                  <w:hideMark/>
                </w:tcPr>
                <w:p w14:paraId="67616B7B" w14:textId="77777777" w:rsidR="002D6D25" w:rsidRPr="002D6D25" w:rsidRDefault="002D6D25" w:rsidP="002D6D25">
                  <w:pPr>
                    <w:rPr>
                      <w:rFonts w:ascii="Webdings" w:hAnsi="Webdings"/>
                      <w:sz w:val="22"/>
                      <w:szCs w:val="22"/>
                      <w:lang w:eastAsia="en-GB"/>
                    </w:rPr>
                  </w:pPr>
                  <w:r w:rsidRPr="002D6D25">
                    <w:rPr>
                      <w:rFonts w:ascii="Webdings" w:hAnsi="Webdings"/>
                      <w:sz w:val="22"/>
                      <w:szCs w:val="22"/>
                      <w:lang w:eastAsia="en-GB"/>
                    </w:rPr>
                    <w:t>a</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14:paraId="1F6538AF" w14:textId="77777777" w:rsidR="002D6D25" w:rsidRPr="002D6D25" w:rsidRDefault="002D6D25" w:rsidP="002D6D25">
                  <w:pPr>
                    <w:rPr>
                      <w:color w:val="000000"/>
                      <w:sz w:val="20"/>
                      <w:lang w:eastAsia="en-GB"/>
                    </w:rPr>
                  </w:pPr>
                  <w:r w:rsidRPr="002D6D25">
                    <w:rPr>
                      <w:color w:val="000000"/>
                      <w:sz w:val="20"/>
                      <w:lang w:eastAsia="en-GB"/>
                    </w:rPr>
                    <w:t> </w:t>
                  </w:r>
                </w:p>
              </w:tc>
            </w:tr>
            <w:tr w:rsidR="002D6D25" w:rsidRPr="002D6D25" w14:paraId="5D95CDA2" w14:textId="77777777" w:rsidTr="002D6D25">
              <w:trPr>
                <w:trHeight w:val="315"/>
              </w:trPr>
              <w:tc>
                <w:tcPr>
                  <w:tcW w:w="6080" w:type="dxa"/>
                  <w:tcBorders>
                    <w:top w:val="single" w:sz="4" w:space="0" w:color="000000"/>
                    <w:left w:val="single" w:sz="4" w:space="0" w:color="000000"/>
                    <w:bottom w:val="single" w:sz="4" w:space="0" w:color="000000"/>
                    <w:right w:val="single" w:sz="4" w:space="0" w:color="000000"/>
                  </w:tcBorders>
                  <w:shd w:val="clear" w:color="auto" w:fill="auto"/>
                  <w:hideMark/>
                </w:tcPr>
                <w:p w14:paraId="6A653C0B" w14:textId="77777777" w:rsidR="002D6D25" w:rsidRPr="002D6D25" w:rsidRDefault="002D6D25" w:rsidP="002D6D25">
                  <w:pPr>
                    <w:rPr>
                      <w:rFonts w:ascii="Arial" w:hAnsi="Arial" w:cs="Arial"/>
                      <w:sz w:val="22"/>
                      <w:szCs w:val="22"/>
                      <w:lang w:eastAsia="en-GB"/>
                    </w:rPr>
                  </w:pPr>
                  <w:r w:rsidRPr="002D6D25">
                    <w:rPr>
                      <w:rFonts w:ascii="Arial" w:hAnsi="Arial" w:cs="Arial"/>
                      <w:sz w:val="22"/>
                      <w:szCs w:val="22"/>
                      <w:lang w:eastAsia="en-GB"/>
                    </w:rPr>
                    <w:t>Experience of managing large multidisciplinary teams</w:t>
                  </w:r>
                </w:p>
              </w:tc>
              <w:tc>
                <w:tcPr>
                  <w:tcW w:w="1560" w:type="dxa"/>
                  <w:tcBorders>
                    <w:top w:val="nil"/>
                    <w:left w:val="nil"/>
                    <w:bottom w:val="single" w:sz="4" w:space="0" w:color="000000"/>
                    <w:right w:val="single" w:sz="4" w:space="0" w:color="000000"/>
                  </w:tcBorders>
                  <w:shd w:val="clear" w:color="auto" w:fill="auto"/>
                  <w:hideMark/>
                </w:tcPr>
                <w:p w14:paraId="48BD6FA7" w14:textId="77777777" w:rsidR="002D6D25" w:rsidRPr="002D6D25" w:rsidRDefault="002D6D25" w:rsidP="002D6D25">
                  <w:pPr>
                    <w:rPr>
                      <w:rFonts w:ascii="Webdings" w:hAnsi="Webdings"/>
                      <w:sz w:val="22"/>
                      <w:szCs w:val="22"/>
                      <w:lang w:eastAsia="en-GB"/>
                    </w:rPr>
                  </w:pPr>
                  <w:r w:rsidRPr="002D6D25">
                    <w:rPr>
                      <w:rFonts w:ascii="Webdings" w:hAnsi="Webdings"/>
                      <w:sz w:val="22"/>
                      <w:szCs w:val="22"/>
                      <w:lang w:eastAsia="en-GB"/>
                    </w:rPr>
                    <w:t>a</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14:paraId="26712499" w14:textId="77777777" w:rsidR="002D6D25" w:rsidRPr="002D6D25" w:rsidRDefault="002D6D25" w:rsidP="002D6D25">
                  <w:pPr>
                    <w:rPr>
                      <w:color w:val="000000"/>
                      <w:sz w:val="20"/>
                      <w:lang w:eastAsia="en-GB"/>
                    </w:rPr>
                  </w:pPr>
                  <w:r w:rsidRPr="002D6D25">
                    <w:rPr>
                      <w:color w:val="000000"/>
                      <w:sz w:val="20"/>
                      <w:lang w:eastAsia="en-GB"/>
                    </w:rPr>
                    <w:t> </w:t>
                  </w:r>
                </w:p>
              </w:tc>
            </w:tr>
            <w:tr w:rsidR="002D6D25" w:rsidRPr="002D6D25" w14:paraId="52DA19FA" w14:textId="77777777" w:rsidTr="002D6D25">
              <w:trPr>
                <w:trHeight w:val="870"/>
              </w:trPr>
              <w:tc>
                <w:tcPr>
                  <w:tcW w:w="6080" w:type="dxa"/>
                  <w:tcBorders>
                    <w:top w:val="single" w:sz="4" w:space="0" w:color="000000"/>
                    <w:left w:val="single" w:sz="4" w:space="0" w:color="000000"/>
                    <w:bottom w:val="single" w:sz="4" w:space="0" w:color="000000"/>
                    <w:right w:val="single" w:sz="4" w:space="0" w:color="000000"/>
                  </w:tcBorders>
                  <w:shd w:val="clear" w:color="auto" w:fill="auto"/>
                  <w:hideMark/>
                </w:tcPr>
                <w:p w14:paraId="56FEA7B3" w14:textId="77777777" w:rsidR="002D6D25" w:rsidRPr="002D6D25" w:rsidRDefault="002D6D25" w:rsidP="002D6D25">
                  <w:pPr>
                    <w:rPr>
                      <w:color w:val="000000"/>
                      <w:sz w:val="20"/>
                      <w:lang w:eastAsia="en-GB"/>
                    </w:rPr>
                  </w:pPr>
                  <w:r w:rsidRPr="002D6D25">
                    <w:rPr>
                      <w:rFonts w:ascii="Arial" w:hAnsi="Arial" w:cs="Arial"/>
                      <w:sz w:val="22"/>
                      <w:szCs w:val="22"/>
                      <w:lang w:eastAsia="en-GB"/>
                    </w:rPr>
                    <w:t>Experience of performance management, including appraisal writing, staff development and disciplinary</w:t>
                  </w:r>
                  <w:r w:rsidRPr="002D6D25">
                    <w:rPr>
                      <w:rFonts w:ascii="Arial" w:hAnsi="Arial" w:cs="Arial"/>
                      <w:sz w:val="22"/>
                      <w:szCs w:val="22"/>
                      <w:lang w:eastAsia="en-GB"/>
                    </w:rPr>
                    <w:br/>
                    <w:t>procedures</w:t>
                  </w:r>
                </w:p>
              </w:tc>
              <w:tc>
                <w:tcPr>
                  <w:tcW w:w="1560" w:type="dxa"/>
                  <w:tcBorders>
                    <w:top w:val="nil"/>
                    <w:left w:val="nil"/>
                    <w:bottom w:val="single" w:sz="4" w:space="0" w:color="000000"/>
                    <w:right w:val="single" w:sz="4" w:space="0" w:color="000000"/>
                  </w:tcBorders>
                  <w:shd w:val="clear" w:color="auto" w:fill="auto"/>
                  <w:hideMark/>
                </w:tcPr>
                <w:p w14:paraId="027474CB" w14:textId="77777777" w:rsidR="002D6D25" w:rsidRPr="002D6D25" w:rsidRDefault="002D6D25" w:rsidP="002D6D25">
                  <w:pPr>
                    <w:rPr>
                      <w:rFonts w:ascii="Webdings" w:hAnsi="Webdings"/>
                      <w:sz w:val="22"/>
                      <w:szCs w:val="22"/>
                      <w:lang w:eastAsia="en-GB"/>
                    </w:rPr>
                  </w:pPr>
                  <w:r w:rsidRPr="002D6D25">
                    <w:rPr>
                      <w:rFonts w:ascii="Webdings" w:hAnsi="Webdings"/>
                      <w:sz w:val="22"/>
                      <w:szCs w:val="22"/>
                      <w:lang w:eastAsia="en-GB"/>
                    </w:rPr>
                    <w:t>a</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14:paraId="48B13F66" w14:textId="77777777" w:rsidR="002D6D25" w:rsidRPr="002D6D25" w:rsidRDefault="002D6D25" w:rsidP="002D6D25">
                  <w:pPr>
                    <w:rPr>
                      <w:color w:val="000000"/>
                      <w:sz w:val="20"/>
                      <w:lang w:eastAsia="en-GB"/>
                    </w:rPr>
                  </w:pPr>
                  <w:r w:rsidRPr="002D6D25">
                    <w:rPr>
                      <w:color w:val="000000"/>
                      <w:sz w:val="20"/>
                      <w:lang w:eastAsia="en-GB"/>
                    </w:rPr>
                    <w:t> </w:t>
                  </w:r>
                </w:p>
              </w:tc>
            </w:tr>
            <w:tr w:rsidR="002D6D25" w:rsidRPr="002D6D25" w14:paraId="08B7E6CC" w14:textId="77777777" w:rsidTr="002D6D25">
              <w:trPr>
                <w:trHeight w:val="630"/>
              </w:trPr>
              <w:tc>
                <w:tcPr>
                  <w:tcW w:w="6080" w:type="dxa"/>
                  <w:tcBorders>
                    <w:top w:val="single" w:sz="4" w:space="0" w:color="000000"/>
                    <w:left w:val="single" w:sz="4" w:space="0" w:color="000000"/>
                    <w:bottom w:val="single" w:sz="4" w:space="0" w:color="000000"/>
                    <w:right w:val="single" w:sz="4" w:space="0" w:color="000000"/>
                  </w:tcBorders>
                  <w:shd w:val="clear" w:color="auto" w:fill="auto"/>
                  <w:hideMark/>
                </w:tcPr>
                <w:p w14:paraId="14236836" w14:textId="77777777" w:rsidR="002D6D25" w:rsidRPr="002D6D25" w:rsidRDefault="002D6D25" w:rsidP="002D6D25">
                  <w:pPr>
                    <w:rPr>
                      <w:color w:val="000000"/>
                      <w:sz w:val="20"/>
                      <w:lang w:eastAsia="en-GB"/>
                    </w:rPr>
                  </w:pPr>
                  <w:r w:rsidRPr="002D6D25">
                    <w:rPr>
                      <w:rFonts w:ascii="Arial" w:hAnsi="Arial" w:cs="Arial"/>
                      <w:sz w:val="22"/>
                      <w:szCs w:val="22"/>
                      <w:lang w:eastAsia="en-GB"/>
                    </w:rPr>
                    <w:t>Experience of successfully developing and implementing</w:t>
                  </w:r>
                  <w:r w:rsidRPr="002D6D25">
                    <w:rPr>
                      <w:rFonts w:ascii="Arial" w:hAnsi="Arial" w:cs="Arial"/>
                      <w:sz w:val="22"/>
                      <w:szCs w:val="22"/>
                      <w:lang w:eastAsia="en-GB"/>
                    </w:rPr>
                    <w:br/>
                    <w:t>projects</w:t>
                  </w:r>
                </w:p>
              </w:tc>
              <w:tc>
                <w:tcPr>
                  <w:tcW w:w="1560" w:type="dxa"/>
                  <w:tcBorders>
                    <w:top w:val="nil"/>
                    <w:left w:val="nil"/>
                    <w:bottom w:val="single" w:sz="4" w:space="0" w:color="000000"/>
                    <w:right w:val="single" w:sz="4" w:space="0" w:color="000000"/>
                  </w:tcBorders>
                  <w:shd w:val="clear" w:color="auto" w:fill="auto"/>
                  <w:hideMark/>
                </w:tcPr>
                <w:p w14:paraId="2D6191AC" w14:textId="77777777" w:rsidR="002D6D25" w:rsidRPr="002D6D25" w:rsidRDefault="002D6D25" w:rsidP="002D6D25">
                  <w:pPr>
                    <w:rPr>
                      <w:rFonts w:ascii="Webdings" w:hAnsi="Webdings"/>
                      <w:sz w:val="22"/>
                      <w:szCs w:val="22"/>
                      <w:lang w:eastAsia="en-GB"/>
                    </w:rPr>
                  </w:pPr>
                  <w:r w:rsidRPr="002D6D25">
                    <w:rPr>
                      <w:rFonts w:ascii="Webdings" w:hAnsi="Webdings"/>
                      <w:sz w:val="22"/>
                      <w:szCs w:val="22"/>
                      <w:lang w:eastAsia="en-GB"/>
                    </w:rPr>
                    <w:t>a</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14:paraId="131E33DA" w14:textId="77777777" w:rsidR="002D6D25" w:rsidRPr="002D6D25" w:rsidRDefault="002D6D25" w:rsidP="002D6D25">
                  <w:pPr>
                    <w:rPr>
                      <w:color w:val="000000"/>
                      <w:sz w:val="20"/>
                      <w:lang w:eastAsia="en-GB"/>
                    </w:rPr>
                  </w:pPr>
                  <w:r w:rsidRPr="002D6D25">
                    <w:rPr>
                      <w:color w:val="000000"/>
                      <w:sz w:val="20"/>
                      <w:lang w:eastAsia="en-GB"/>
                    </w:rPr>
                    <w:t> </w:t>
                  </w:r>
                </w:p>
              </w:tc>
            </w:tr>
            <w:tr w:rsidR="002D6D25" w:rsidRPr="002D6D25" w14:paraId="4ACBA2A7" w14:textId="77777777" w:rsidTr="002D6D25">
              <w:trPr>
                <w:trHeight w:val="600"/>
              </w:trPr>
              <w:tc>
                <w:tcPr>
                  <w:tcW w:w="6080" w:type="dxa"/>
                  <w:tcBorders>
                    <w:top w:val="single" w:sz="4" w:space="0" w:color="000000"/>
                    <w:left w:val="single" w:sz="4" w:space="0" w:color="000000"/>
                    <w:bottom w:val="single" w:sz="4" w:space="0" w:color="000000"/>
                    <w:right w:val="single" w:sz="4" w:space="0" w:color="000000"/>
                  </w:tcBorders>
                  <w:shd w:val="clear" w:color="auto" w:fill="auto"/>
                  <w:hideMark/>
                </w:tcPr>
                <w:p w14:paraId="121DE738" w14:textId="77777777" w:rsidR="002D6D25" w:rsidRPr="002D6D25" w:rsidRDefault="002D6D25" w:rsidP="002D6D25">
                  <w:pPr>
                    <w:rPr>
                      <w:rFonts w:ascii="Arial" w:hAnsi="Arial" w:cs="Arial"/>
                      <w:sz w:val="22"/>
                      <w:szCs w:val="22"/>
                      <w:lang w:eastAsia="en-GB"/>
                    </w:rPr>
                  </w:pPr>
                  <w:r w:rsidRPr="002D6D25">
                    <w:rPr>
                      <w:rFonts w:ascii="Arial" w:hAnsi="Arial" w:cs="Arial"/>
                      <w:sz w:val="22"/>
                      <w:szCs w:val="22"/>
                      <w:lang w:eastAsia="en-GB"/>
                    </w:rPr>
                    <w:t>Experience of workforce planning, forecasting and development</w:t>
                  </w:r>
                </w:p>
              </w:tc>
              <w:tc>
                <w:tcPr>
                  <w:tcW w:w="1560" w:type="dxa"/>
                  <w:tcBorders>
                    <w:top w:val="nil"/>
                    <w:left w:val="nil"/>
                    <w:bottom w:val="single" w:sz="4" w:space="0" w:color="000000"/>
                    <w:right w:val="single" w:sz="4" w:space="0" w:color="000000"/>
                  </w:tcBorders>
                  <w:shd w:val="clear" w:color="auto" w:fill="auto"/>
                  <w:hideMark/>
                </w:tcPr>
                <w:p w14:paraId="203C1148" w14:textId="77777777" w:rsidR="002D6D25" w:rsidRPr="002D6D25" w:rsidRDefault="002D6D25" w:rsidP="002D6D25">
                  <w:pPr>
                    <w:rPr>
                      <w:rFonts w:ascii="Webdings" w:hAnsi="Webdings"/>
                      <w:sz w:val="22"/>
                      <w:szCs w:val="22"/>
                      <w:lang w:eastAsia="en-GB"/>
                    </w:rPr>
                  </w:pPr>
                  <w:r w:rsidRPr="002D6D25">
                    <w:rPr>
                      <w:rFonts w:ascii="Webdings" w:hAnsi="Webdings"/>
                      <w:sz w:val="22"/>
                      <w:szCs w:val="22"/>
                      <w:lang w:eastAsia="en-GB"/>
                    </w:rPr>
                    <w:t>a</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14:paraId="3B6FCB00" w14:textId="77777777" w:rsidR="002D6D25" w:rsidRPr="002D6D25" w:rsidRDefault="002D6D25" w:rsidP="002D6D25">
                  <w:pPr>
                    <w:rPr>
                      <w:color w:val="000000"/>
                      <w:sz w:val="20"/>
                      <w:lang w:eastAsia="en-GB"/>
                    </w:rPr>
                  </w:pPr>
                  <w:r w:rsidRPr="002D6D25">
                    <w:rPr>
                      <w:color w:val="000000"/>
                      <w:sz w:val="20"/>
                      <w:lang w:eastAsia="en-GB"/>
                    </w:rPr>
                    <w:t> </w:t>
                  </w:r>
                </w:p>
              </w:tc>
            </w:tr>
            <w:tr w:rsidR="002D6D25" w:rsidRPr="002D6D25" w14:paraId="2DB8D811" w14:textId="77777777" w:rsidTr="002D6D25">
              <w:trPr>
                <w:trHeight w:val="315"/>
              </w:trPr>
              <w:tc>
                <w:tcPr>
                  <w:tcW w:w="6080" w:type="dxa"/>
                  <w:tcBorders>
                    <w:top w:val="single" w:sz="4" w:space="0" w:color="000000"/>
                    <w:left w:val="single" w:sz="4" w:space="0" w:color="000000"/>
                    <w:bottom w:val="single" w:sz="4" w:space="0" w:color="000000"/>
                    <w:right w:val="single" w:sz="4" w:space="0" w:color="000000"/>
                  </w:tcBorders>
                  <w:shd w:val="clear" w:color="auto" w:fill="auto"/>
                  <w:hideMark/>
                </w:tcPr>
                <w:p w14:paraId="012BD0D7" w14:textId="77777777" w:rsidR="002D6D25" w:rsidRPr="002D6D25" w:rsidRDefault="002D6D25" w:rsidP="002D6D25">
                  <w:pPr>
                    <w:rPr>
                      <w:rFonts w:ascii="Arial" w:hAnsi="Arial" w:cs="Arial"/>
                      <w:sz w:val="22"/>
                      <w:szCs w:val="22"/>
                      <w:lang w:eastAsia="en-GB"/>
                    </w:rPr>
                  </w:pPr>
                  <w:r w:rsidRPr="002D6D25">
                    <w:rPr>
                      <w:rFonts w:ascii="Arial" w:hAnsi="Arial" w:cs="Arial"/>
                      <w:sz w:val="22"/>
                      <w:szCs w:val="22"/>
                      <w:lang w:eastAsia="en-GB"/>
                    </w:rPr>
                    <w:t>Experience of CQC regulation</w:t>
                  </w:r>
                </w:p>
              </w:tc>
              <w:tc>
                <w:tcPr>
                  <w:tcW w:w="1560" w:type="dxa"/>
                  <w:tcBorders>
                    <w:top w:val="nil"/>
                    <w:left w:val="nil"/>
                    <w:bottom w:val="single" w:sz="4" w:space="0" w:color="000000"/>
                    <w:right w:val="single" w:sz="4" w:space="0" w:color="000000"/>
                  </w:tcBorders>
                  <w:shd w:val="clear" w:color="auto" w:fill="auto"/>
                  <w:vAlign w:val="bottom"/>
                  <w:hideMark/>
                </w:tcPr>
                <w:p w14:paraId="08F7785D" w14:textId="77777777" w:rsidR="002D6D25" w:rsidRPr="002D6D25" w:rsidRDefault="002D6D25" w:rsidP="002D6D25">
                  <w:pPr>
                    <w:rPr>
                      <w:color w:val="000000"/>
                      <w:sz w:val="20"/>
                      <w:lang w:eastAsia="en-GB"/>
                    </w:rPr>
                  </w:pPr>
                  <w:r w:rsidRPr="002D6D25">
                    <w:rPr>
                      <w:color w:val="000000"/>
                      <w:sz w:val="20"/>
                      <w:lang w:eastAsia="en-GB"/>
                    </w:rPr>
                    <w:t> </w:t>
                  </w:r>
                </w:p>
              </w:tc>
              <w:tc>
                <w:tcPr>
                  <w:tcW w:w="1560" w:type="dxa"/>
                  <w:tcBorders>
                    <w:top w:val="single" w:sz="4" w:space="0" w:color="000000"/>
                    <w:left w:val="nil"/>
                    <w:bottom w:val="single" w:sz="4" w:space="0" w:color="000000"/>
                    <w:right w:val="single" w:sz="4" w:space="0" w:color="000000"/>
                  </w:tcBorders>
                  <w:shd w:val="clear" w:color="auto" w:fill="auto"/>
                  <w:hideMark/>
                </w:tcPr>
                <w:p w14:paraId="18D13A5E" w14:textId="77777777" w:rsidR="002D6D25" w:rsidRPr="002D6D25" w:rsidRDefault="002D6D25" w:rsidP="002D6D25">
                  <w:pPr>
                    <w:rPr>
                      <w:rFonts w:ascii="Webdings" w:hAnsi="Webdings"/>
                      <w:sz w:val="22"/>
                      <w:szCs w:val="22"/>
                      <w:lang w:eastAsia="en-GB"/>
                    </w:rPr>
                  </w:pPr>
                  <w:r w:rsidRPr="002D6D25">
                    <w:rPr>
                      <w:rFonts w:ascii="Webdings" w:hAnsi="Webdings"/>
                      <w:sz w:val="22"/>
                      <w:szCs w:val="22"/>
                      <w:lang w:eastAsia="en-GB"/>
                    </w:rPr>
                    <w:t>a</w:t>
                  </w:r>
                </w:p>
              </w:tc>
            </w:tr>
            <w:tr w:rsidR="002D6D25" w:rsidRPr="002D6D25" w14:paraId="5DC50655" w14:textId="77777777" w:rsidTr="002D6D25">
              <w:trPr>
                <w:trHeight w:val="315"/>
              </w:trPr>
              <w:tc>
                <w:tcPr>
                  <w:tcW w:w="6080" w:type="dxa"/>
                  <w:tcBorders>
                    <w:top w:val="single" w:sz="4" w:space="0" w:color="000000"/>
                    <w:left w:val="single" w:sz="4" w:space="0" w:color="000000"/>
                    <w:bottom w:val="single" w:sz="4" w:space="0" w:color="000000"/>
                    <w:right w:val="single" w:sz="4" w:space="0" w:color="000000"/>
                  </w:tcBorders>
                  <w:shd w:val="clear" w:color="auto" w:fill="auto"/>
                  <w:hideMark/>
                </w:tcPr>
                <w:p w14:paraId="2745D0F1" w14:textId="77777777" w:rsidR="002D6D25" w:rsidRPr="002D6D25" w:rsidRDefault="002D6D25" w:rsidP="002D6D25">
                  <w:pPr>
                    <w:rPr>
                      <w:rFonts w:ascii="Arial" w:hAnsi="Arial" w:cs="Arial"/>
                      <w:sz w:val="22"/>
                      <w:szCs w:val="22"/>
                      <w:lang w:eastAsia="en-GB"/>
                    </w:rPr>
                  </w:pPr>
                  <w:r w:rsidRPr="002D6D25">
                    <w:rPr>
                      <w:rFonts w:ascii="Arial" w:hAnsi="Arial" w:cs="Arial"/>
                      <w:sz w:val="22"/>
                      <w:szCs w:val="22"/>
                      <w:lang w:eastAsia="en-GB"/>
                    </w:rPr>
                    <w:t>Experience of QOF framework</w:t>
                  </w:r>
                </w:p>
              </w:tc>
              <w:tc>
                <w:tcPr>
                  <w:tcW w:w="1560" w:type="dxa"/>
                  <w:tcBorders>
                    <w:top w:val="nil"/>
                    <w:left w:val="nil"/>
                    <w:bottom w:val="single" w:sz="4" w:space="0" w:color="000000"/>
                    <w:right w:val="single" w:sz="4" w:space="0" w:color="000000"/>
                  </w:tcBorders>
                  <w:shd w:val="clear" w:color="auto" w:fill="auto"/>
                  <w:vAlign w:val="bottom"/>
                  <w:hideMark/>
                </w:tcPr>
                <w:p w14:paraId="3C6D77B1" w14:textId="77777777" w:rsidR="002D6D25" w:rsidRPr="002D6D25" w:rsidRDefault="002D6D25" w:rsidP="002D6D25">
                  <w:pPr>
                    <w:rPr>
                      <w:color w:val="000000"/>
                      <w:sz w:val="20"/>
                      <w:lang w:eastAsia="en-GB"/>
                    </w:rPr>
                  </w:pPr>
                  <w:r w:rsidRPr="002D6D25">
                    <w:rPr>
                      <w:color w:val="000000"/>
                      <w:sz w:val="20"/>
                      <w:lang w:eastAsia="en-GB"/>
                    </w:rPr>
                    <w:t> </w:t>
                  </w:r>
                </w:p>
              </w:tc>
              <w:tc>
                <w:tcPr>
                  <w:tcW w:w="1560" w:type="dxa"/>
                  <w:tcBorders>
                    <w:top w:val="single" w:sz="4" w:space="0" w:color="000000"/>
                    <w:left w:val="nil"/>
                    <w:bottom w:val="single" w:sz="4" w:space="0" w:color="000000"/>
                    <w:right w:val="single" w:sz="4" w:space="0" w:color="000000"/>
                  </w:tcBorders>
                  <w:shd w:val="clear" w:color="auto" w:fill="auto"/>
                  <w:hideMark/>
                </w:tcPr>
                <w:p w14:paraId="4E95A418" w14:textId="77777777" w:rsidR="002D6D25" w:rsidRPr="002D6D25" w:rsidRDefault="002D6D25" w:rsidP="002D6D25">
                  <w:pPr>
                    <w:rPr>
                      <w:rFonts w:ascii="Webdings" w:hAnsi="Webdings"/>
                      <w:sz w:val="22"/>
                      <w:szCs w:val="22"/>
                      <w:lang w:eastAsia="en-GB"/>
                    </w:rPr>
                  </w:pPr>
                  <w:r w:rsidRPr="002D6D25">
                    <w:rPr>
                      <w:rFonts w:ascii="Webdings" w:hAnsi="Webdings"/>
                      <w:sz w:val="22"/>
                      <w:szCs w:val="22"/>
                      <w:lang w:eastAsia="en-GB"/>
                    </w:rPr>
                    <w:t>a</w:t>
                  </w:r>
                </w:p>
              </w:tc>
            </w:tr>
            <w:tr w:rsidR="002D6D25" w:rsidRPr="002D6D25" w14:paraId="614FAC56" w14:textId="77777777" w:rsidTr="002D6D25">
              <w:trPr>
                <w:trHeight w:val="585"/>
              </w:trPr>
              <w:tc>
                <w:tcPr>
                  <w:tcW w:w="6080" w:type="dxa"/>
                  <w:tcBorders>
                    <w:top w:val="single" w:sz="4" w:space="0" w:color="000000"/>
                    <w:left w:val="single" w:sz="4" w:space="0" w:color="000000"/>
                    <w:bottom w:val="single" w:sz="4" w:space="0" w:color="000000"/>
                    <w:right w:val="single" w:sz="4" w:space="0" w:color="000000"/>
                  </w:tcBorders>
                  <w:shd w:val="clear" w:color="auto" w:fill="auto"/>
                  <w:hideMark/>
                </w:tcPr>
                <w:p w14:paraId="6A90CE02" w14:textId="77777777" w:rsidR="002D6D25" w:rsidRPr="002D6D25" w:rsidRDefault="002D6D25" w:rsidP="002D6D25">
                  <w:pPr>
                    <w:rPr>
                      <w:rFonts w:ascii="Arial" w:hAnsi="Arial" w:cs="Arial"/>
                      <w:sz w:val="22"/>
                      <w:szCs w:val="22"/>
                      <w:lang w:eastAsia="en-GB"/>
                    </w:rPr>
                  </w:pPr>
                  <w:r w:rsidRPr="002D6D25">
                    <w:rPr>
                      <w:rFonts w:ascii="Arial" w:hAnsi="Arial" w:cs="Arial"/>
                      <w:sz w:val="22"/>
                      <w:szCs w:val="22"/>
                      <w:lang w:eastAsia="en-GB"/>
                    </w:rPr>
                    <w:t>NHS / Primary Care General Practice experience and its related challenges and opportunities</w:t>
                  </w:r>
                </w:p>
              </w:tc>
              <w:tc>
                <w:tcPr>
                  <w:tcW w:w="1560" w:type="dxa"/>
                  <w:tcBorders>
                    <w:top w:val="nil"/>
                    <w:left w:val="nil"/>
                    <w:bottom w:val="single" w:sz="4" w:space="0" w:color="000000"/>
                    <w:right w:val="single" w:sz="4" w:space="0" w:color="000000"/>
                  </w:tcBorders>
                  <w:shd w:val="clear" w:color="auto" w:fill="auto"/>
                  <w:vAlign w:val="center"/>
                  <w:hideMark/>
                </w:tcPr>
                <w:p w14:paraId="503C087B" w14:textId="77777777" w:rsidR="002D6D25" w:rsidRPr="002D6D25" w:rsidRDefault="002D6D25" w:rsidP="002D6D25">
                  <w:pPr>
                    <w:rPr>
                      <w:color w:val="000000"/>
                      <w:sz w:val="20"/>
                      <w:lang w:eastAsia="en-GB"/>
                    </w:rPr>
                  </w:pPr>
                  <w:r w:rsidRPr="002D6D25">
                    <w:rPr>
                      <w:color w:val="000000"/>
                      <w:sz w:val="20"/>
                      <w:lang w:eastAsia="en-GB"/>
                    </w:rPr>
                    <w:t> </w:t>
                  </w:r>
                </w:p>
              </w:tc>
              <w:tc>
                <w:tcPr>
                  <w:tcW w:w="1560" w:type="dxa"/>
                  <w:tcBorders>
                    <w:top w:val="single" w:sz="4" w:space="0" w:color="000000"/>
                    <w:left w:val="nil"/>
                    <w:bottom w:val="single" w:sz="4" w:space="0" w:color="000000"/>
                    <w:right w:val="single" w:sz="4" w:space="0" w:color="000000"/>
                  </w:tcBorders>
                  <w:shd w:val="clear" w:color="auto" w:fill="auto"/>
                  <w:hideMark/>
                </w:tcPr>
                <w:p w14:paraId="2A1E23C9" w14:textId="77777777" w:rsidR="002D6D25" w:rsidRPr="002D6D25" w:rsidRDefault="002D6D25" w:rsidP="002D6D25">
                  <w:pPr>
                    <w:rPr>
                      <w:rFonts w:ascii="Webdings" w:hAnsi="Webdings"/>
                      <w:sz w:val="22"/>
                      <w:szCs w:val="22"/>
                      <w:lang w:eastAsia="en-GB"/>
                    </w:rPr>
                  </w:pPr>
                  <w:r w:rsidRPr="002D6D25">
                    <w:rPr>
                      <w:rFonts w:ascii="Webdings" w:hAnsi="Webdings"/>
                      <w:sz w:val="22"/>
                      <w:szCs w:val="22"/>
                      <w:lang w:eastAsia="en-GB"/>
                    </w:rPr>
                    <w:t>a</w:t>
                  </w:r>
                </w:p>
              </w:tc>
            </w:tr>
            <w:tr w:rsidR="002D6D25" w:rsidRPr="002D6D25" w14:paraId="741CDAF6" w14:textId="77777777" w:rsidTr="002D6D25">
              <w:trPr>
                <w:trHeight w:val="315"/>
              </w:trPr>
              <w:tc>
                <w:tcPr>
                  <w:tcW w:w="6080" w:type="dxa"/>
                  <w:tcBorders>
                    <w:top w:val="single" w:sz="4" w:space="0" w:color="000000"/>
                    <w:left w:val="single" w:sz="4" w:space="0" w:color="000000"/>
                    <w:bottom w:val="single" w:sz="4" w:space="0" w:color="000000"/>
                    <w:right w:val="single" w:sz="4" w:space="0" w:color="000000"/>
                  </w:tcBorders>
                  <w:shd w:val="clear" w:color="auto" w:fill="auto"/>
                  <w:hideMark/>
                </w:tcPr>
                <w:p w14:paraId="489342AC" w14:textId="77777777" w:rsidR="002D6D25" w:rsidRPr="002D6D25" w:rsidRDefault="002D6D25" w:rsidP="002D6D25">
                  <w:pPr>
                    <w:rPr>
                      <w:rFonts w:ascii="Arial" w:hAnsi="Arial" w:cs="Arial"/>
                      <w:sz w:val="22"/>
                      <w:szCs w:val="22"/>
                      <w:lang w:eastAsia="en-GB"/>
                    </w:rPr>
                  </w:pPr>
                  <w:r w:rsidRPr="002D6D25">
                    <w:rPr>
                      <w:rFonts w:ascii="Arial" w:hAnsi="Arial" w:cs="Arial"/>
                      <w:sz w:val="22"/>
                      <w:szCs w:val="22"/>
                      <w:lang w:eastAsia="en-GB"/>
                    </w:rPr>
                    <w:t>Relevant health and safety experience</w:t>
                  </w:r>
                </w:p>
              </w:tc>
              <w:tc>
                <w:tcPr>
                  <w:tcW w:w="1560" w:type="dxa"/>
                  <w:tcBorders>
                    <w:top w:val="nil"/>
                    <w:left w:val="nil"/>
                    <w:bottom w:val="single" w:sz="4" w:space="0" w:color="000000"/>
                    <w:right w:val="single" w:sz="4" w:space="0" w:color="000000"/>
                  </w:tcBorders>
                  <w:shd w:val="clear" w:color="auto" w:fill="auto"/>
                  <w:vAlign w:val="bottom"/>
                  <w:hideMark/>
                </w:tcPr>
                <w:p w14:paraId="54719BBF" w14:textId="77777777" w:rsidR="002D6D25" w:rsidRPr="002D6D25" w:rsidRDefault="002D6D25" w:rsidP="002D6D25">
                  <w:pPr>
                    <w:rPr>
                      <w:color w:val="000000"/>
                      <w:sz w:val="20"/>
                      <w:lang w:eastAsia="en-GB"/>
                    </w:rPr>
                  </w:pPr>
                  <w:r w:rsidRPr="002D6D25">
                    <w:rPr>
                      <w:color w:val="000000"/>
                      <w:sz w:val="20"/>
                      <w:lang w:eastAsia="en-GB"/>
                    </w:rPr>
                    <w:t> </w:t>
                  </w:r>
                </w:p>
              </w:tc>
              <w:tc>
                <w:tcPr>
                  <w:tcW w:w="1560" w:type="dxa"/>
                  <w:tcBorders>
                    <w:top w:val="single" w:sz="4" w:space="0" w:color="000000"/>
                    <w:left w:val="nil"/>
                    <w:bottom w:val="single" w:sz="4" w:space="0" w:color="000000"/>
                    <w:right w:val="single" w:sz="4" w:space="0" w:color="000000"/>
                  </w:tcBorders>
                  <w:shd w:val="clear" w:color="auto" w:fill="auto"/>
                  <w:hideMark/>
                </w:tcPr>
                <w:p w14:paraId="2570D15E" w14:textId="77777777" w:rsidR="002D6D25" w:rsidRPr="002D6D25" w:rsidRDefault="002D6D25" w:rsidP="002D6D25">
                  <w:pPr>
                    <w:rPr>
                      <w:rFonts w:ascii="Webdings" w:hAnsi="Webdings"/>
                      <w:sz w:val="22"/>
                      <w:szCs w:val="22"/>
                      <w:lang w:eastAsia="en-GB"/>
                    </w:rPr>
                  </w:pPr>
                  <w:r w:rsidRPr="002D6D25">
                    <w:rPr>
                      <w:rFonts w:ascii="Webdings" w:hAnsi="Webdings"/>
                      <w:sz w:val="22"/>
                      <w:szCs w:val="22"/>
                      <w:lang w:eastAsia="en-GB"/>
                    </w:rPr>
                    <w:t>a</w:t>
                  </w:r>
                </w:p>
              </w:tc>
            </w:tr>
            <w:tr w:rsidR="002D6D25" w:rsidRPr="002D6D25" w14:paraId="1A3E3754" w14:textId="77777777" w:rsidTr="002D6D25">
              <w:trPr>
                <w:trHeight w:val="522"/>
              </w:trPr>
              <w:tc>
                <w:tcPr>
                  <w:tcW w:w="6080" w:type="dxa"/>
                  <w:tcBorders>
                    <w:top w:val="single" w:sz="4" w:space="0" w:color="000000"/>
                    <w:left w:val="single" w:sz="4" w:space="0" w:color="000000"/>
                    <w:bottom w:val="single" w:sz="4" w:space="0" w:color="000000"/>
                    <w:right w:val="single" w:sz="4" w:space="0" w:color="000000"/>
                  </w:tcBorders>
                  <w:shd w:val="clear" w:color="auto" w:fill="auto"/>
                  <w:hideMark/>
                </w:tcPr>
                <w:p w14:paraId="12090B14" w14:textId="77777777" w:rsidR="002D6D25" w:rsidRPr="002D6D25" w:rsidRDefault="002D6D25" w:rsidP="002D6D25">
                  <w:pPr>
                    <w:rPr>
                      <w:rFonts w:ascii="Arial" w:hAnsi="Arial" w:cs="Arial"/>
                      <w:sz w:val="22"/>
                      <w:szCs w:val="22"/>
                      <w:lang w:eastAsia="en-GB"/>
                    </w:rPr>
                  </w:pPr>
                  <w:r w:rsidRPr="002D6D25">
                    <w:rPr>
                      <w:rFonts w:ascii="Arial" w:hAnsi="Arial" w:cs="Arial"/>
                      <w:sz w:val="22"/>
                      <w:szCs w:val="22"/>
                      <w:lang w:eastAsia="en-GB"/>
                    </w:rPr>
                    <w:t>Experience of chairing meetings, producing agendas and minutes</w:t>
                  </w:r>
                </w:p>
              </w:tc>
              <w:tc>
                <w:tcPr>
                  <w:tcW w:w="1560" w:type="dxa"/>
                  <w:tcBorders>
                    <w:top w:val="nil"/>
                    <w:left w:val="nil"/>
                    <w:bottom w:val="single" w:sz="4" w:space="0" w:color="000000"/>
                    <w:right w:val="single" w:sz="4" w:space="0" w:color="000000"/>
                  </w:tcBorders>
                  <w:shd w:val="clear" w:color="auto" w:fill="auto"/>
                  <w:vAlign w:val="center"/>
                  <w:hideMark/>
                </w:tcPr>
                <w:p w14:paraId="7FFAAD8B" w14:textId="77777777" w:rsidR="002D6D25" w:rsidRPr="002D6D25" w:rsidRDefault="002D6D25" w:rsidP="002D6D25">
                  <w:pPr>
                    <w:rPr>
                      <w:color w:val="000000"/>
                      <w:sz w:val="20"/>
                      <w:lang w:eastAsia="en-GB"/>
                    </w:rPr>
                  </w:pPr>
                  <w:r w:rsidRPr="002D6D25">
                    <w:rPr>
                      <w:color w:val="000000"/>
                      <w:sz w:val="20"/>
                      <w:lang w:eastAsia="en-GB"/>
                    </w:rPr>
                    <w:t> </w:t>
                  </w:r>
                </w:p>
              </w:tc>
              <w:tc>
                <w:tcPr>
                  <w:tcW w:w="1560" w:type="dxa"/>
                  <w:tcBorders>
                    <w:top w:val="single" w:sz="4" w:space="0" w:color="000000"/>
                    <w:left w:val="nil"/>
                    <w:bottom w:val="single" w:sz="4" w:space="0" w:color="000000"/>
                    <w:right w:val="single" w:sz="4" w:space="0" w:color="000000"/>
                  </w:tcBorders>
                  <w:shd w:val="clear" w:color="auto" w:fill="auto"/>
                  <w:hideMark/>
                </w:tcPr>
                <w:p w14:paraId="4EE09EF0" w14:textId="77777777" w:rsidR="002D6D25" w:rsidRPr="002D6D25" w:rsidRDefault="002D6D25" w:rsidP="002D6D25">
                  <w:pPr>
                    <w:rPr>
                      <w:rFonts w:ascii="Webdings" w:hAnsi="Webdings"/>
                      <w:sz w:val="22"/>
                      <w:szCs w:val="22"/>
                      <w:lang w:eastAsia="en-GB"/>
                    </w:rPr>
                  </w:pPr>
                  <w:r w:rsidRPr="002D6D25">
                    <w:rPr>
                      <w:rFonts w:ascii="Webdings" w:hAnsi="Webdings"/>
                      <w:sz w:val="22"/>
                      <w:szCs w:val="22"/>
                      <w:lang w:eastAsia="en-GB"/>
                    </w:rPr>
                    <w:t>a</w:t>
                  </w:r>
                </w:p>
              </w:tc>
            </w:tr>
            <w:tr w:rsidR="002D6D25" w:rsidRPr="002D6D25" w14:paraId="3C2669E4" w14:textId="77777777" w:rsidTr="002D6D25">
              <w:trPr>
                <w:trHeight w:val="330"/>
              </w:trPr>
              <w:tc>
                <w:tcPr>
                  <w:tcW w:w="6080" w:type="dxa"/>
                  <w:tcBorders>
                    <w:top w:val="single" w:sz="4" w:space="0" w:color="000000"/>
                    <w:left w:val="single" w:sz="4" w:space="0" w:color="000000"/>
                    <w:bottom w:val="single" w:sz="4" w:space="0" w:color="000000"/>
                    <w:right w:val="single" w:sz="4" w:space="0" w:color="000000"/>
                  </w:tcBorders>
                  <w:shd w:val="clear" w:color="000000" w:fill="C5D9F0"/>
                  <w:hideMark/>
                </w:tcPr>
                <w:p w14:paraId="5FDD58B2" w14:textId="77777777" w:rsidR="002D6D25" w:rsidRPr="002D6D25" w:rsidRDefault="002D6D25" w:rsidP="002D6D25">
                  <w:pPr>
                    <w:rPr>
                      <w:rFonts w:ascii="Arial" w:hAnsi="Arial" w:cs="Arial"/>
                      <w:b/>
                      <w:bCs/>
                      <w:sz w:val="23"/>
                      <w:szCs w:val="23"/>
                      <w:lang w:eastAsia="en-GB"/>
                    </w:rPr>
                  </w:pPr>
                  <w:r w:rsidRPr="002D6D25">
                    <w:rPr>
                      <w:rFonts w:ascii="Arial" w:hAnsi="Arial" w:cs="Arial"/>
                      <w:b/>
                      <w:bCs/>
                      <w:sz w:val="23"/>
                      <w:szCs w:val="23"/>
                      <w:lang w:eastAsia="en-GB"/>
                    </w:rPr>
                    <w:t>Skills</w:t>
                  </w:r>
                </w:p>
              </w:tc>
              <w:tc>
                <w:tcPr>
                  <w:tcW w:w="1560" w:type="dxa"/>
                  <w:tcBorders>
                    <w:top w:val="nil"/>
                    <w:left w:val="nil"/>
                    <w:bottom w:val="single" w:sz="4" w:space="0" w:color="000000"/>
                    <w:right w:val="single" w:sz="4" w:space="0" w:color="000000"/>
                  </w:tcBorders>
                  <w:shd w:val="clear" w:color="000000" w:fill="C5D9F0"/>
                  <w:hideMark/>
                </w:tcPr>
                <w:p w14:paraId="49A093EF" w14:textId="77777777" w:rsidR="002D6D25" w:rsidRPr="002D6D25" w:rsidRDefault="002D6D25" w:rsidP="002D6D25">
                  <w:pPr>
                    <w:rPr>
                      <w:rFonts w:ascii="Arial" w:hAnsi="Arial" w:cs="Arial"/>
                      <w:b/>
                      <w:bCs/>
                      <w:sz w:val="23"/>
                      <w:szCs w:val="23"/>
                      <w:lang w:eastAsia="en-GB"/>
                    </w:rPr>
                  </w:pPr>
                  <w:r w:rsidRPr="002D6D25">
                    <w:rPr>
                      <w:rFonts w:ascii="Arial" w:hAnsi="Arial" w:cs="Arial"/>
                      <w:b/>
                      <w:bCs/>
                      <w:sz w:val="23"/>
                      <w:szCs w:val="23"/>
                      <w:lang w:eastAsia="en-GB"/>
                    </w:rPr>
                    <w:t>Essential</w:t>
                  </w:r>
                </w:p>
              </w:tc>
              <w:tc>
                <w:tcPr>
                  <w:tcW w:w="1560" w:type="dxa"/>
                  <w:tcBorders>
                    <w:top w:val="single" w:sz="4" w:space="0" w:color="000000"/>
                    <w:left w:val="nil"/>
                    <w:bottom w:val="single" w:sz="4" w:space="0" w:color="000000"/>
                    <w:right w:val="single" w:sz="4" w:space="0" w:color="000000"/>
                  </w:tcBorders>
                  <w:shd w:val="clear" w:color="000000" w:fill="C5D9F0"/>
                  <w:hideMark/>
                </w:tcPr>
                <w:p w14:paraId="3058078D" w14:textId="77777777" w:rsidR="002D6D25" w:rsidRPr="002D6D25" w:rsidRDefault="002D6D25" w:rsidP="002D6D25">
                  <w:pPr>
                    <w:rPr>
                      <w:rFonts w:ascii="Arial" w:hAnsi="Arial" w:cs="Arial"/>
                      <w:b/>
                      <w:bCs/>
                      <w:sz w:val="23"/>
                      <w:szCs w:val="23"/>
                      <w:lang w:eastAsia="en-GB"/>
                    </w:rPr>
                  </w:pPr>
                  <w:r w:rsidRPr="002D6D25">
                    <w:rPr>
                      <w:rFonts w:ascii="Arial" w:hAnsi="Arial" w:cs="Arial"/>
                      <w:b/>
                      <w:bCs/>
                      <w:sz w:val="23"/>
                      <w:szCs w:val="23"/>
                      <w:lang w:eastAsia="en-GB"/>
                    </w:rPr>
                    <w:t>Desirable</w:t>
                  </w:r>
                </w:p>
              </w:tc>
            </w:tr>
            <w:tr w:rsidR="002D6D25" w:rsidRPr="002D6D25" w14:paraId="497BDF05" w14:textId="77777777" w:rsidTr="002D6D25">
              <w:trPr>
                <w:trHeight w:val="522"/>
              </w:trPr>
              <w:tc>
                <w:tcPr>
                  <w:tcW w:w="6080" w:type="dxa"/>
                  <w:tcBorders>
                    <w:top w:val="single" w:sz="4" w:space="0" w:color="000000"/>
                    <w:left w:val="single" w:sz="4" w:space="0" w:color="000000"/>
                    <w:bottom w:val="single" w:sz="4" w:space="0" w:color="000000"/>
                    <w:right w:val="single" w:sz="4" w:space="0" w:color="000000"/>
                  </w:tcBorders>
                  <w:shd w:val="clear" w:color="auto" w:fill="auto"/>
                  <w:hideMark/>
                </w:tcPr>
                <w:p w14:paraId="28B9161D" w14:textId="77777777" w:rsidR="002D6D25" w:rsidRPr="002D6D25" w:rsidRDefault="002D6D25" w:rsidP="002D6D25">
                  <w:pPr>
                    <w:rPr>
                      <w:rFonts w:ascii="Arial" w:hAnsi="Arial" w:cs="Arial"/>
                      <w:sz w:val="22"/>
                      <w:szCs w:val="22"/>
                      <w:lang w:eastAsia="en-GB"/>
                    </w:rPr>
                  </w:pPr>
                  <w:r w:rsidRPr="002D6D25">
                    <w:rPr>
                      <w:rFonts w:ascii="Arial" w:hAnsi="Arial" w:cs="Arial"/>
                      <w:sz w:val="22"/>
                      <w:szCs w:val="22"/>
                      <w:lang w:eastAsia="en-GB"/>
                    </w:rPr>
                    <w:t>Ability to exploit and negotiate opportunities to enhance service delivery</w:t>
                  </w:r>
                </w:p>
              </w:tc>
              <w:tc>
                <w:tcPr>
                  <w:tcW w:w="1560" w:type="dxa"/>
                  <w:tcBorders>
                    <w:top w:val="nil"/>
                    <w:left w:val="nil"/>
                    <w:bottom w:val="single" w:sz="4" w:space="0" w:color="000000"/>
                    <w:right w:val="single" w:sz="4" w:space="0" w:color="000000"/>
                  </w:tcBorders>
                  <w:shd w:val="clear" w:color="auto" w:fill="auto"/>
                  <w:hideMark/>
                </w:tcPr>
                <w:p w14:paraId="5F92188C" w14:textId="77777777" w:rsidR="002D6D25" w:rsidRPr="002D6D25" w:rsidRDefault="002D6D25" w:rsidP="002D6D25">
                  <w:pPr>
                    <w:rPr>
                      <w:rFonts w:ascii="Webdings" w:hAnsi="Webdings"/>
                      <w:sz w:val="22"/>
                      <w:szCs w:val="22"/>
                      <w:lang w:eastAsia="en-GB"/>
                    </w:rPr>
                  </w:pPr>
                  <w:r w:rsidRPr="002D6D25">
                    <w:rPr>
                      <w:rFonts w:ascii="Webdings" w:hAnsi="Webdings"/>
                      <w:sz w:val="22"/>
                      <w:szCs w:val="22"/>
                      <w:lang w:eastAsia="en-GB"/>
                    </w:rPr>
                    <w:t>a</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14:paraId="02C48DAD" w14:textId="77777777" w:rsidR="002D6D25" w:rsidRPr="002D6D25" w:rsidRDefault="002D6D25" w:rsidP="002D6D25">
                  <w:pPr>
                    <w:rPr>
                      <w:color w:val="000000"/>
                      <w:sz w:val="20"/>
                      <w:lang w:eastAsia="en-GB"/>
                    </w:rPr>
                  </w:pPr>
                  <w:r w:rsidRPr="002D6D25">
                    <w:rPr>
                      <w:color w:val="000000"/>
                      <w:sz w:val="20"/>
                      <w:lang w:eastAsia="en-GB"/>
                    </w:rPr>
                    <w:t> </w:t>
                  </w:r>
                </w:p>
              </w:tc>
            </w:tr>
            <w:tr w:rsidR="002D6D25" w:rsidRPr="002D6D25" w14:paraId="44F20D03" w14:textId="77777777" w:rsidTr="002D6D25">
              <w:trPr>
                <w:trHeight w:val="630"/>
              </w:trPr>
              <w:tc>
                <w:tcPr>
                  <w:tcW w:w="6080" w:type="dxa"/>
                  <w:tcBorders>
                    <w:top w:val="single" w:sz="4" w:space="0" w:color="000000"/>
                    <w:left w:val="single" w:sz="4" w:space="0" w:color="000000"/>
                    <w:bottom w:val="single" w:sz="4" w:space="0" w:color="000000"/>
                    <w:right w:val="single" w:sz="4" w:space="0" w:color="000000"/>
                  </w:tcBorders>
                  <w:shd w:val="clear" w:color="auto" w:fill="auto"/>
                  <w:hideMark/>
                </w:tcPr>
                <w:p w14:paraId="30278D00" w14:textId="77777777" w:rsidR="002D6D25" w:rsidRPr="002D6D25" w:rsidRDefault="002D6D25" w:rsidP="002D6D25">
                  <w:pPr>
                    <w:rPr>
                      <w:color w:val="000000"/>
                      <w:sz w:val="20"/>
                      <w:lang w:eastAsia="en-GB"/>
                    </w:rPr>
                  </w:pPr>
                  <w:r w:rsidRPr="002D6D25">
                    <w:rPr>
                      <w:rFonts w:ascii="Arial" w:hAnsi="Arial" w:cs="Arial"/>
                      <w:sz w:val="22"/>
                      <w:szCs w:val="22"/>
                      <w:lang w:eastAsia="en-GB"/>
                    </w:rPr>
                    <w:t>Excellent communication skills (written, oral and</w:t>
                  </w:r>
                  <w:r w:rsidRPr="002D6D25">
                    <w:rPr>
                      <w:rFonts w:ascii="Arial" w:hAnsi="Arial" w:cs="Arial"/>
                      <w:sz w:val="22"/>
                      <w:szCs w:val="22"/>
                      <w:lang w:eastAsia="en-GB"/>
                    </w:rPr>
                    <w:br/>
                    <w:t>presenting)</w:t>
                  </w:r>
                </w:p>
              </w:tc>
              <w:tc>
                <w:tcPr>
                  <w:tcW w:w="1560" w:type="dxa"/>
                  <w:tcBorders>
                    <w:top w:val="nil"/>
                    <w:left w:val="nil"/>
                    <w:bottom w:val="single" w:sz="4" w:space="0" w:color="000000"/>
                    <w:right w:val="single" w:sz="4" w:space="0" w:color="000000"/>
                  </w:tcBorders>
                  <w:shd w:val="clear" w:color="auto" w:fill="auto"/>
                  <w:hideMark/>
                </w:tcPr>
                <w:p w14:paraId="7858FCBB" w14:textId="77777777" w:rsidR="002D6D25" w:rsidRPr="002D6D25" w:rsidRDefault="002D6D25" w:rsidP="002D6D25">
                  <w:pPr>
                    <w:rPr>
                      <w:rFonts w:ascii="Webdings" w:hAnsi="Webdings"/>
                      <w:sz w:val="22"/>
                      <w:szCs w:val="22"/>
                      <w:lang w:eastAsia="en-GB"/>
                    </w:rPr>
                  </w:pPr>
                  <w:r w:rsidRPr="002D6D25">
                    <w:rPr>
                      <w:rFonts w:ascii="Webdings" w:hAnsi="Webdings"/>
                      <w:sz w:val="22"/>
                      <w:szCs w:val="22"/>
                      <w:lang w:eastAsia="en-GB"/>
                    </w:rPr>
                    <w:t>a</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14:paraId="08E499EF" w14:textId="77777777" w:rsidR="002D6D25" w:rsidRPr="002D6D25" w:rsidRDefault="002D6D25" w:rsidP="002D6D25">
                  <w:pPr>
                    <w:rPr>
                      <w:color w:val="000000"/>
                      <w:sz w:val="20"/>
                      <w:lang w:eastAsia="en-GB"/>
                    </w:rPr>
                  </w:pPr>
                  <w:r w:rsidRPr="002D6D25">
                    <w:rPr>
                      <w:color w:val="000000"/>
                      <w:sz w:val="20"/>
                      <w:lang w:eastAsia="en-GB"/>
                    </w:rPr>
                    <w:t> </w:t>
                  </w:r>
                </w:p>
              </w:tc>
            </w:tr>
            <w:tr w:rsidR="002D6D25" w:rsidRPr="002D6D25" w14:paraId="1B3EF90C" w14:textId="77777777" w:rsidTr="002D6D25">
              <w:trPr>
                <w:trHeight w:val="315"/>
              </w:trPr>
              <w:tc>
                <w:tcPr>
                  <w:tcW w:w="6080" w:type="dxa"/>
                  <w:tcBorders>
                    <w:top w:val="single" w:sz="4" w:space="0" w:color="000000"/>
                    <w:left w:val="single" w:sz="4" w:space="0" w:color="000000"/>
                    <w:bottom w:val="single" w:sz="4" w:space="0" w:color="000000"/>
                    <w:right w:val="single" w:sz="4" w:space="0" w:color="000000"/>
                  </w:tcBorders>
                  <w:shd w:val="clear" w:color="auto" w:fill="auto"/>
                  <w:hideMark/>
                </w:tcPr>
                <w:p w14:paraId="14EA05DB" w14:textId="77777777" w:rsidR="002D6D25" w:rsidRPr="002D6D25" w:rsidRDefault="002D6D25" w:rsidP="002D6D25">
                  <w:pPr>
                    <w:rPr>
                      <w:rFonts w:ascii="Arial" w:hAnsi="Arial" w:cs="Arial"/>
                      <w:sz w:val="22"/>
                      <w:szCs w:val="22"/>
                      <w:lang w:eastAsia="en-GB"/>
                    </w:rPr>
                  </w:pPr>
                  <w:r w:rsidRPr="002D6D25">
                    <w:rPr>
                      <w:rFonts w:ascii="Arial" w:hAnsi="Arial" w:cs="Arial"/>
                      <w:sz w:val="22"/>
                      <w:szCs w:val="22"/>
                      <w:lang w:eastAsia="en-GB"/>
                    </w:rPr>
                    <w:t>Strong IT skills</w:t>
                  </w:r>
                </w:p>
              </w:tc>
              <w:tc>
                <w:tcPr>
                  <w:tcW w:w="1560" w:type="dxa"/>
                  <w:tcBorders>
                    <w:top w:val="nil"/>
                    <w:left w:val="nil"/>
                    <w:bottom w:val="single" w:sz="4" w:space="0" w:color="000000"/>
                    <w:right w:val="single" w:sz="4" w:space="0" w:color="000000"/>
                  </w:tcBorders>
                  <w:shd w:val="clear" w:color="auto" w:fill="auto"/>
                  <w:hideMark/>
                </w:tcPr>
                <w:p w14:paraId="70EF6D42" w14:textId="77777777" w:rsidR="002D6D25" w:rsidRPr="002D6D25" w:rsidRDefault="002D6D25" w:rsidP="002D6D25">
                  <w:pPr>
                    <w:rPr>
                      <w:rFonts w:ascii="Webdings" w:hAnsi="Webdings"/>
                      <w:sz w:val="22"/>
                      <w:szCs w:val="22"/>
                      <w:lang w:eastAsia="en-GB"/>
                    </w:rPr>
                  </w:pPr>
                  <w:r w:rsidRPr="002D6D25">
                    <w:rPr>
                      <w:rFonts w:ascii="Webdings" w:hAnsi="Webdings"/>
                      <w:sz w:val="22"/>
                      <w:szCs w:val="22"/>
                      <w:lang w:eastAsia="en-GB"/>
                    </w:rPr>
                    <w:t>a</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14:paraId="2C3F80DA" w14:textId="77777777" w:rsidR="002D6D25" w:rsidRPr="002D6D25" w:rsidRDefault="002D6D25" w:rsidP="002D6D25">
                  <w:pPr>
                    <w:rPr>
                      <w:color w:val="000000"/>
                      <w:sz w:val="20"/>
                      <w:lang w:eastAsia="en-GB"/>
                    </w:rPr>
                  </w:pPr>
                  <w:r w:rsidRPr="002D6D25">
                    <w:rPr>
                      <w:color w:val="000000"/>
                      <w:sz w:val="20"/>
                      <w:lang w:eastAsia="en-GB"/>
                    </w:rPr>
                    <w:t> </w:t>
                  </w:r>
                </w:p>
              </w:tc>
            </w:tr>
            <w:tr w:rsidR="002D6D25" w:rsidRPr="002D6D25" w14:paraId="12E76F02" w14:textId="77777777" w:rsidTr="002D6D25">
              <w:trPr>
                <w:trHeight w:val="315"/>
              </w:trPr>
              <w:tc>
                <w:tcPr>
                  <w:tcW w:w="6080" w:type="dxa"/>
                  <w:tcBorders>
                    <w:top w:val="single" w:sz="4" w:space="0" w:color="000000"/>
                    <w:left w:val="single" w:sz="4" w:space="0" w:color="000000"/>
                    <w:bottom w:val="single" w:sz="4" w:space="0" w:color="000000"/>
                    <w:right w:val="single" w:sz="4" w:space="0" w:color="000000"/>
                  </w:tcBorders>
                  <w:shd w:val="clear" w:color="auto" w:fill="auto"/>
                  <w:hideMark/>
                </w:tcPr>
                <w:p w14:paraId="59E510A2" w14:textId="77777777" w:rsidR="002D6D25" w:rsidRPr="002D6D25" w:rsidRDefault="002D6D25" w:rsidP="002D6D25">
                  <w:pPr>
                    <w:rPr>
                      <w:rFonts w:ascii="Arial" w:hAnsi="Arial" w:cs="Arial"/>
                      <w:sz w:val="22"/>
                      <w:szCs w:val="22"/>
                      <w:lang w:eastAsia="en-GB"/>
                    </w:rPr>
                  </w:pPr>
                  <w:r w:rsidRPr="002D6D25">
                    <w:rPr>
                      <w:rFonts w:ascii="Arial" w:hAnsi="Arial" w:cs="Arial"/>
                      <w:sz w:val="22"/>
                      <w:szCs w:val="22"/>
                      <w:lang w:eastAsia="en-GB"/>
                    </w:rPr>
                    <w:t>Excellent leadership skills</w:t>
                  </w:r>
                </w:p>
              </w:tc>
              <w:tc>
                <w:tcPr>
                  <w:tcW w:w="1560" w:type="dxa"/>
                  <w:tcBorders>
                    <w:top w:val="nil"/>
                    <w:left w:val="nil"/>
                    <w:bottom w:val="single" w:sz="4" w:space="0" w:color="000000"/>
                    <w:right w:val="single" w:sz="4" w:space="0" w:color="000000"/>
                  </w:tcBorders>
                  <w:shd w:val="clear" w:color="auto" w:fill="auto"/>
                  <w:hideMark/>
                </w:tcPr>
                <w:p w14:paraId="43BBF76F" w14:textId="77777777" w:rsidR="002D6D25" w:rsidRPr="002D6D25" w:rsidRDefault="002D6D25" w:rsidP="002D6D25">
                  <w:pPr>
                    <w:rPr>
                      <w:rFonts w:ascii="Webdings" w:hAnsi="Webdings"/>
                      <w:sz w:val="22"/>
                      <w:szCs w:val="22"/>
                      <w:lang w:eastAsia="en-GB"/>
                    </w:rPr>
                  </w:pPr>
                  <w:r w:rsidRPr="002D6D25">
                    <w:rPr>
                      <w:rFonts w:ascii="Webdings" w:hAnsi="Webdings"/>
                      <w:sz w:val="22"/>
                      <w:szCs w:val="22"/>
                      <w:lang w:eastAsia="en-GB"/>
                    </w:rPr>
                    <w:t>a</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14:paraId="1D103C56" w14:textId="77777777" w:rsidR="002D6D25" w:rsidRPr="002D6D25" w:rsidRDefault="002D6D25" w:rsidP="002D6D25">
                  <w:pPr>
                    <w:rPr>
                      <w:color w:val="000000"/>
                      <w:sz w:val="20"/>
                      <w:lang w:eastAsia="en-GB"/>
                    </w:rPr>
                  </w:pPr>
                  <w:r w:rsidRPr="002D6D25">
                    <w:rPr>
                      <w:color w:val="000000"/>
                      <w:sz w:val="20"/>
                      <w:lang w:eastAsia="en-GB"/>
                    </w:rPr>
                    <w:t> </w:t>
                  </w:r>
                </w:p>
              </w:tc>
            </w:tr>
            <w:tr w:rsidR="002D6D25" w:rsidRPr="002D6D25" w14:paraId="59FDE76E" w14:textId="77777777" w:rsidTr="002D6D25">
              <w:trPr>
                <w:trHeight w:val="315"/>
              </w:trPr>
              <w:tc>
                <w:tcPr>
                  <w:tcW w:w="6080" w:type="dxa"/>
                  <w:tcBorders>
                    <w:top w:val="single" w:sz="4" w:space="0" w:color="000000"/>
                    <w:left w:val="single" w:sz="4" w:space="0" w:color="000000"/>
                    <w:bottom w:val="single" w:sz="4" w:space="0" w:color="000000"/>
                    <w:right w:val="single" w:sz="4" w:space="0" w:color="000000"/>
                  </w:tcBorders>
                  <w:shd w:val="clear" w:color="auto" w:fill="auto"/>
                  <w:hideMark/>
                </w:tcPr>
                <w:p w14:paraId="539A694E" w14:textId="77777777" w:rsidR="002D6D25" w:rsidRPr="002D6D25" w:rsidRDefault="002D6D25" w:rsidP="002D6D25">
                  <w:pPr>
                    <w:rPr>
                      <w:rFonts w:ascii="Arial" w:hAnsi="Arial" w:cs="Arial"/>
                      <w:sz w:val="22"/>
                      <w:szCs w:val="22"/>
                      <w:lang w:eastAsia="en-GB"/>
                    </w:rPr>
                  </w:pPr>
                  <w:r w:rsidRPr="002D6D25">
                    <w:rPr>
                      <w:rFonts w:ascii="Arial" w:hAnsi="Arial" w:cs="Arial"/>
                      <w:sz w:val="22"/>
                      <w:szCs w:val="22"/>
                      <w:lang w:eastAsia="en-GB"/>
                    </w:rPr>
                    <w:t>Strategic thinker and negotiator</w:t>
                  </w:r>
                </w:p>
              </w:tc>
              <w:tc>
                <w:tcPr>
                  <w:tcW w:w="1560" w:type="dxa"/>
                  <w:tcBorders>
                    <w:top w:val="nil"/>
                    <w:left w:val="nil"/>
                    <w:bottom w:val="single" w:sz="4" w:space="0" w:color="000000"/>
                    <w:right w:val="single" w:sz="4" w:space="0" w:color="000000"/>
                  </w:tcBorders>
                  <w:shd w:val="clear" w:color="auto" w:fill="auto"/>
                  <w:hideMark/>
                </w:tcPr>
                <w:p w14:paraId="65C6BD69" w14:textId="77777777" w:rsidR="002D6D25" w:rsidRPr="002D6D25" w:rsidRDefault="002D6D25" w:rsidP="002D6D25">
                  <w:pPr>
                    <w:rPr>
                      <w:rFonts w:ascii="Webdings" w:hAnsi="Webdings"/>
                      <w:sz w:val="22"/>
                      <w:szCs w:val="22"/>
                      <w:lang w:eastAsia="en-GB"/>
                    </w:rPr>
                  </w:pPr>
                  <w:r w:rsidRPr="002D6D25">
                    <w:rPr>
                      <w:rFonts w:ascii="Webdings" w:hAnsi="Webdings"/>
                      <w:sz w:val="22"/>
                      <w:szCs w:val="22"/>
                      <w:lang w:eastAsia="en-GB"/>
                    </w:rPr>
                    <w:t>a</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14:paraId="145D4A73" w14:textId="77777777" w:rsidR="002D6D25" w:rsidRPr="002D6D25" w:rsidRDefault="002D6D25" w:rsidP="002D6D25">
                  <w:pPr>
                    <w:rPr>
                      <w:color w:val="000000"/>
                      <w:sz w:val="20"/>
                      <w:lang w:eastAsia="en-GB"/>
                    </w:rPr>
                  </w:pPr>
                  <w:r w:rsidRPr="002D6D25">
                    <w:rPr>
                      <w:color w:val="000000"/>
                      <w:sz w:val="20"/>
                      <w:lang w:eastAsia="en-GB"/>
                    </w:rPr>
                    <w:t> </w:t>
                  </w:r>
                </w:p>
              </w:tc>
            </w:tr>
            <w:tr w:rsidR="002D6D25" w:rsidRPr="002D6D25" w14:paraId="425930DC" w14:textId="77777777" w:rsidTr="002D6D25">
              <w:trPr>
                <w:trHeight w:val="600"/>
              </w:trPr>
              <w:tc>
                <w:tcPr>
                  <w:tcW w:w="6080" w:type="dxa"/>
                  <w:tcBorders>
                    <w:top w:val="single" w:sz="4" w:space="0" w:color="000000"/>
                    <w:left w:val="single" w:sz="4" w:space="0" w:color="000000"/>
                    <w:bottom w:val="single" w:sz="4" w:space="0" w:color="000000"/>
                    <w:right w:val="single" w:sz="4" w:space="0" w:color="000000"/>
                  </w:tcBorders>
                  <w:shd w:val="clear" w:color="auto" w:fill="auto"/>
                  <w:hideMark/>
                </w:tcPr>
                <w:p w14:paraId="7CA45600" w14:textId="77777777" w:rsidR="002D6D25" w:rsidRPr="002D6D25" w:rsidRDefault="002D6D25" w:rsidP="002D6D25">
                  <w:pPr>
                    <w:rPr>
                      <w:rFonts w:ascii="Arial" w:hAnsi="Arial" w:cs="Arial"/>
                      <w:sz w:val="22"/>
                      <w:szCs w:val="22"/>
                      <w:lang w:eastAsia="en-GB"/>
                    </w:rPr>
                  </w:pPr>
                  <w:r w:rsidRPr="002D6D25">
                    <w:rPr>
                      <w:rFonts w:ascii="Arial" w:hAnsi="Arial" w:cs="Arial"/>
                      <w:sz w:val="22"/>
                      <w:szCs w:val="22"/>
                      <w:lang w:eastAsia="en-GB"/>
                    </w:rPr>
                    <w:t>Ability to prioritise, delegate and work to tight deadlines in a fast-paced environment</w:t>
                  </w:r>
                </w:p>
              </w:tc>
              <w:tc>
                <w:tcPr>
                  <w:tcW w:w="1560" w:type="dxa"/>
                  <w:tcBorders>
                    <w:top w:val="nil"/>
                    <w:left w:val="nil"/>
                    <w:bottom w:val="single" w:sz="4" w:space="0" w:color="000000"/>
                    <w:right w:val="single" w:sz="4" w:space="0" w:color="000000"/>
                  </w:tcBorders>
                  <w:shd w:val="clear" w:color="auto" w:fill="auto"/>
                  <w:hideMark/>
                </w:tcPr>
                <w:p w14:paraId="4784458C" w14:textId="77777777" w:rsidR="002D6D25" w:rsidRPr="002D6D25" w:rsidRDefault="002D6D25" w:rsidP="002D6D25">
                  <w:pPr>
                    <w:rPr>
                      <w:rFonts w:ascii="Webdings" w:hAnsi="Webdings"/>
                      <w:sz w:val="22"/>
                      <w:szCs w:val="22"/>
                      <w:lang w:eastAsia="en-GB"/>
                    </w:rPr>
                  </w:pPr>
                  <w:r w:rsidRPr="002D6D25">
                    <w:rPr>
                      <w:rFonts w:ascii="Webdings" w:hAnsi="Webdings"/>
                      <w:sz w:val="22"/>
                      <w:szCs w:val="22"/>
                      <w:lang w:eastAsia="en-GB"/>
                    </w:rPr>
                    <w:t>a</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14:paraId="386CD5F7" w14:textId="77777777" w:rsidR="002D6D25" w:rsidRPr="002D6D25" w:rsidRDefault="002D6D25" w:rsidP="002D6D25">
                  <w:pPr>
                    <w:rPr>
                      <w:color w:val="000000"/>
                      <w:sz w:val="20"/>
                      <w:lang w:eastAsia="en-GB"/>
                    </w:rPr>
                  </w:pPr>
                  <w:r w:rsidRPr="002D6D25">
                    <w:rPr>
                      <w:color w:val="000000"/>
                      <w:sz w:val="20"/>
                      <w:lang w:eastAsia="en-GB"/>
                    </w:rPr>
                    <w:t> </w:t>
                  </w:r>
                </w:p>
              </w:tc>
            </w:tr>
            <w:tr w:rsidR="002D6D25" w:rsidRPr="002D6D25" w14:paraId="41A8ED1C" w14:textId="77777777" w:rsidTr="002D6D25">
              <w:trPr>
                <w:trHeight w:val="315"/>
              </w:trPr>
              <w:tc>
                <w:tcPr>
                  <w:tcW w:w="6080" w:type="dxa"/>
                  <w:tcBorders>
                    <w:top w:val="single" w:sz="4" w:space="0" w:color="000000"/>
                    <w:left w:val="single" w:sz="4" w:space="0" w:color="000000"/>
                    <w:bottom w:val="single" w:sz="4" w:space="0" w:color="000000"/>
                    <w:right w:val="single" w:sz="4" w:space="0" w:color="000000"/>
                  </w:tcBorders>
                  <w:shd w:val="clear" w:color="auto" w:fill="auto"/>
                  <w:hideMark/>
                </w:tcPr>
                <w:p w14:paraId="72B43060" w14:textId="77777777" w:rsidR="002D6D25" w:rsidRPr="002D6D25" w:rsidRDefault="002D6D25" w:rsidP="002D6D25">
                  <w:pPr>
                    <w:rPr>
                      <w:rFonts w:ascii="Arial" w:hAnsi="Arial" w:cs="Arial"/>
                      <w:sz w:val="22"/>
                      <w:szCs w:val="22"/>
                      <w:lang w:eastAsia="en-GB"/>
                    </w:rPr>
                  </w:pPr>
                  <w:r w:rsidRPr="002D6D25">
                    <w:rPr>
                      <w:rFonts w:ascii="Arial" w:hAnsi="Arial" w:cs="Arial"/>
                      <w:sz w:val="22"/>
                      <w:szCs w:val="22"/>
                      <w:lang w:eastAsia="en-GB"/>
                    </w:rPr>
                    <w:t>Systmone user skills</w:t>
                  </w:r>
                </w:p>
              </w:tc>
              <w:tc>
                <w:tcPr>
                  <w:tcW w:w="1560" w:type="dxa"/>
                  <w:tcBorders>
                    <w:top w:val="nil"/>
                    <w:left w:val="nil"/>
                    <w:bottom w:val="single" w:sz="4" w:space="0" w:color="000000"/>
                    <w:right w:val="single" w:sz="4" w:space="0" w:color="000000"/>
                  </w:tcBorders>
                  <w:shd w:val="clear" w:color="auto" w:fill="auto"/>
                  <w:hideMark/>
                </w:tcPr>
                <w:p w14:paraId="05B0C585" w14:textId="77777777" w:rsidR="002D6D25" w:rsidRPr="002D6D25" w:rsidRDefault="002D6D25" w:rsidP="002D6D25">
                  <w:pPr>
                    <w:rPr>
                      <w:rFonts w:ascii="Webdings" w:hAnsi="Webdings"/>
                      <w:sz w:val="22"/>
                      <w:szCs w:val="22"/>
                      <w:lang w:eastAsia="en-GB"/>
                    </w:rPr>
                  </w:pPr>
                  <w:r w:rsidRPr="002D6D25">
                    <w:rPr>
                      <w:rFonts w:ascii="Webdings" w:hAnsi="Webdings"/>
                      <w:sz w:val="22"/>
                      <w:szCs w:val="22"/>
                      <w:lang w:eastAsia="en-GB"/>
                    </w:rPr>
                    <w:t>a</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14:paraId="69962F7E" w14:textId="77777777" w:rsidR="002D6D25" w:rsidRPr="002D6D25" w:rsidRDefault="002D6D25" w:rsidP="002D6D25">
                  <w:pPr>
                    <w:rPr>
                      <w:color w:val="000000"/>
                      <w:sz w:val="20"/>
                      <w:lang w:eastAsia="en-GB"/>
                    </w:rPr>
                  </w:pPr>
                  <w:r w:rsidRPr="002D6D25">
                    <w:rPr>
                      <w:color w:val="000000"/>
                      <w:sz w:val="20"/>
                      <w:lang w:eastAsia="en-GB"/>
                    </w:rPr>
                    <w:t> </w:t>
                  </w:r>
                </w:p>
              </w:tc>
            </w:tr>
            <w:tr w:rsidR="002D6D25" w:rsidRPr="002D6D25" w14:paraId="0A1C8F0F" w14:textId="77777777" w:rsidTr="002D6D25">
              <w:trPr>
                <w:trHeight w:val="315"/>
              </w:trPr>
              <w:tc>
                <w:tcPr>
                  <w:tcW w:w="6080" w:type="dxa"/>
                  <w:tcBorders>
                    <w:top w:val="single" w:sz="4" w:space="0" w:color="000000"/>
                    <w:left w:val="single" w:sz="4" w:space="0" w:color="000000"/>
                    <w:bottom w:val="single" w:sz="4" w:space="0" w:color="000000"/>
                    <w:right w:val="single" w:sz="4" w:space="0" w:color="000000"/>
                  </w:tcBorders>
                  <w:shd w:val="clear" w:color="auto" w:fill="auto"/>
                  <w:hideMark/>
                </w:tcPr>
                <w:p w14:paraId="089D1A13" w14:textId="77777777" w:rsidR="002D6D25" w:rsidRPr="002D6D25" w:rsidRDefault="002D6D25" w:rsidP="002D6D25">
                  <w:pPr>
                    <w:rPr>
                      <w:rFonts w:ascii="Arial" w:hAnsi="Arial" w:cs="Arial"/>
                      <w:sz w:val="22"/>
                      <w:szCs w:val="22"/>
                      <w:lang w:eastAsia="en-GB"/>
                    </w:rPr>
                  </w:pPr>
                  <w:r w:rsidRPr="002D6D25">
                    <w:rPr>
                      <w:rFonts w:ascii="Arial" w:hAnsi="Arial" w:cs="Arial"/>
                      <w:sz w:val="22"/>
                      <w:szCs w:val="22"/>
                      <w:lang w:eastAsia="en-GB"/>
                    </w:rPr>
                    <w:t>Effective time management (Planning &amp; Organising)</w:t>
                  </w:r>
                </w:p>
              </w:tc>
              <w:tc>
                <w:tcPr>
                  <w:tcW w:w="1560" w:type="dxa"/>
                  <w:tcBorders>
                    <w:top w:val="nil"/>
                    <w:left w:val="nil"/>
                    <w:bottom w:val="single" w:sz="4" w:space="0" w:color="000000"/>
                    <w:right w:val="single" w:sz="4" w:space="0" w:color="000000"/>
                  </w:tcBorders>
                  <w:shd w:val="clear" w:color="auto" w:fill="auto"/>
                  <w:hideMark/>
                </w:tcPr>
                <w:p w14:paraId="0DFE08A6" w14:textId="77777777" w:rsidR="002D6D25" w:rsidRPr="002D6D25" w:rsidRDefault="002D6D25" w:rsidP="002D6D25">
                  <w:pPr>
                    <w:rPr>
                      <w:rFonts w:ascii="Webdings" w:hAnsi="Webdings"/>
                      <w:sz w:val="22"/>
                      <w:szCs w:val="22"/>
                      <w:lang w:eastAsia="en-GB"/>
                    </w:rPr>
                  </w:pPr>
                  <w:r w:rsidRPr="002D6D25">
                    <w:rPr>
                      <w:rFonts w:ascii="Webdings" w:hAnsi="Webdings"/>
                      <w:sz w:val="22"/>
                      <w:szCs w:val="22"/>
                      <w:lang w:eastAsia="en-GB"/>
                    </w:rPr>
                    <w:t>a</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14:paraId="659E6F31" w14:textId="77777777" w:rsidR="002D6D25" w:rsidRPr="002D6D25" w:rsidRDefault="002D6D25" w:rsidP="002D6D25">
                  <w:pPr>
                    <w:rPr>
                      <w:color w:val="000000"/>
                      <w:sz w:val="20"/>
                      <w:lang w:eastAsia="en-GB"/>
                    </w:rPr>
                  </w:pPr>
                  <w:r w:rsidRPr="002D6D25">
                    <w:rPr>
                      <w:color w:val="000000"/>
                      <w:sz w:val="20"/>
                      <w:lang w:eastAsia="en-GB"/>
                    </w:rPr>
                    <w:t> </w:t>
                  </w:r>
                </w:p>
              </w:tc>
            </w:tr>
            <w:tr w:rsidR="002D6D25" w:rsidRPr="002D6D25" w14:paraId="3ACF84E1" w14:textId="77777777" w:rsidTr="002D6D25">
              <w:trPr>
                <w:trHeight w:val="315"/>
              </w:trPr>
              <w:tc>
                <w:tcPr>
                  <w:tcW w:w="6080" w:type="dxa"/>
                  <w:tcBorders>
                    <w:top w:val="single" w:sz="4" w:space="0" w:color="000000"/>
                    <w:left w:val="single" w:sz="4" w:space="0" w:color="000000"/>
                    <w:bottom w:val="single" w:sz="4" w:space="0" w:color="000000"/>
                    <w:right w:val="single" w:sz="4" w:space="0" w:color="000000"/>
                  </w:tcBorders>
                  <w:shd w:val="clear" w:color="auto" w:fill="auto"/>
                  <w:hideMark/>
                </w:tcPr>
                <w:p w14:paraId="04A8E747" w14:textId="77777777" w:rsidR="002D6D25" w:rsidRPr="002D6D25" w:rsidRDefault="002D6D25" w:rsidP="002D6D25">
                  <w:pPr>
                    <w:rPr>
                      <w:rFonts w:ascii="Arial" w:hAnsi="Arial" w:cs="Arial"/>
                      <w:sz w:val="22"/>
                      <w:szCs w:val="22"/>
                      <w:lang w:eastAsia="en-GB"/>
                    </w:rPr>
                  </w:pPr>
                  <w:r w:rsidRPr="002D6D25">
                    <w:rPr>
                      <w:rFonts w:ascii="Arial" w:hAnsi="Arial" w:cs="Arial"/>
                      <w:sz w:val="22"/>
                      <w:szCs w:val="22"/>
                      <w:lang w:eastAsia="en-GB"/>
                    </w:rPr>
                    <w:t>Ability to network and build relationships</w:t>
                  </w:r>
                </w:p>
              </w:tc>
              <w:tc>
                <w:tcPr>
                  <w:tcW w:w="1560" w:type="dxa"/>
                  <w:tcBorders>
                    <w:top w:val="nil"/>
                    <w:left w:val="nil"/>
                    <w:bottom w:val="single" w:sz="4" w:space="0" w:color="000000"/>
                    <w:right w:val="single" w:sz="4" w:space="0" w:color="000000"/>
                  </w:tcBorders>
                  <w:shd w:val="clear" w:color="auto" w:fill="auto"/>
                  <w:hideMark/>
                </w:tcPr>
                <w:p w14:paraId="5EBD4471" w14:textId="77777777" w:rsidR="002D6D25" w:rsidRPr="002D6D25" w:rsidRDefault="002D6D25" w:rsidP="002D6D25">
                  <w:pPr>
                    <w:rPr>
                      <w:rFonts w:ascii="Webdings" w:hAnsi="Webdings"/>
                      <w:sz w:val="22"/>
                      <w:szCs w:val="22"/>
                      <w:lang w:eastAsia="en-GB"/>
                    </w:rPr>
                  </w:pPr>
                  <w:r w:rsidRPr="002D6D25">
                    <w:rPr>
                      <w:rFonts w:ascii="Webdings" w:hAnsi="Webdings"/>
                      <w:sz w:val="22"/>
                      <w:szCs w:val="22"/>
                      <w:lang w:eastAsia="en-GB"/>
                    </w:rPr>
                    <w:t>a</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14:paraId="1DF77EFD" w14:textId="77777777" w:rsidR="002D6D25" w:rsidRPr="002D6D25" w:rsidRDefault="002D6D25" w:rsidP="002D6D25">
                  <w:pPr>
                    <w:rPr>
                      <w:color w:val="000000"/>
                      <w:sz w:val="20"/>
                      <w:lang w:eastAsia="en-GB"/>
                    </w:rPr>
                  </w:pPr>
                  <w:r w:rsidRPr="002D6D25">
                    <w:rPr>
                      <w:color w:val="000000"/>
                      <w:sz w:val="20"/>
                      <w:lang w:eastAsia="en-GB"/>
                    </w:rPr>
                    <w:t> </w:t>
                  </w:r>
                </w:p>
              </w:tc>
            </w:tr>
            <w:tr w:rsidR="002D6D25" w:rsidRPr="002D6D25" w14:paraId="0D595577" w14:textId="77777777" w:rsidTr="002D6D25">
              <w:trPr>
                <w:trHeight w:val="315"/>
              </w:trPr>
              <w:tc>
                <w:tcPr>
                  <w:tcW w:w="6080" w:type="dxa"/>
                  <w:tcBorders>
                    <w:top w:val="single" w:sz="4" w:space="0" w:color="000000"/>
                    <w:left w:val="single" w:sz="4" w:space="0" w:color="000000"/>
                    <w:bottom w:val="single" w:sz="4" w:space="0" w:color="000000"/>
                    <w:right w:val="single" w:sz="4" w:space="0" w:color="000000"/>
                  </w:tcBorders>
                  <w:shd w:val="clear" w:color="auto" w:fill="auto"/>
                  <w:hideMark/>
                </w:tcPr>
                <w:p w14:paraId="462984D4" w14:textId="77777777" w:rsidR="002D6D25" w:rsidRPr="002D6D25" w:rsidRDefault="002D6D25" w:rsidP="002D6D25">
                  <w:pPr>
                    <w:rPr>
                      <w:rFonts w:ascii="Arial" w:hAnsi="Arial" w:cs="Arial"/>
                      <w:sz w:val="22"/>
                      <w:szCs w:val="22"/>
                      <w:lang w:eastAsia="en-GB"/>
                    </w:rPr>
                  </w:pPr>
                  <w:r w:rsidRPr="002D6D25">
                    <w:rPr>
                      <w:rFonts w:ascii="Arial" w:hAnsi="Arial" w:cs="Arial"/>
                      <w:sz w:val="22"/>
                      <w:szCs w:val="22"/>
                      <w:lang w:eastAsia="en-GB"/>
                    </w:rPr>
                    <w:t>Proven problem solving &amp; analytical skills</w:t>
                  </w:r>
                </w:p>
              </w:tc>
              <w:tc>
                <w:tcPr>
                  <w:tcW w:w="1560" w:type="dxa"/>
                  <w:tcBorders>
                    <w:top w:val="nil"/>
                    <w:left w:val="nil"/>
                    <w:bottom w:val="single" w:sz="4" w:space="0" w:color="000000"/>
                    <w:right w:val="single" w:sz="4" w:space="0" w:color="000000"/>
                  </w:tcBorders>
                  <w:shd w:val="clear" w:color="auto" w:fill="auto"/>
                  <w:hideMark/>
                </w:tcPr>
                <w:p w14:paraId="41D991BB" w14:textId="77777777" w:rsidR="002D6D25" w:rsidRPr="002D6D25" w:rsidRDefault="002D6D25" w:rsidP="002D6D25">
                  <w:pPr>
                    <w:rPr>
                      <w:rFonts w:ascii="Webdings" w:hAnsi="Webdings"/>
                      <w:sz w:val="22"/>
                      <w:szCs w:val="22"/>
                      <w:lang w:eastAsia="en-GB"/>
                    </w:rPr>
                  </w:pPr>
                  <w:r w:rsidRPr="002D6D25">
                    <w:rPr>
                      <w:rFonts w:ascii="Webdings" w:hAnsi="Webdings"/>
                      <w:sz w:val="22"/>
                      <w:szCs w:val="22"/>
                      <w:lang w:eastAsia="en-GB"/>
                    </w:rPr>
                    <w:t>a</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14:paraId="52B88F2B" w14:textId="77777777" w:rsidR="002D6D25" w:rsidRPr="002D6D25" w:rsidRDefault="002D6D25" w:rsidP="002D6D25">
                  <w:pPr>
                    <w:rPr>
                      <w:color w:val="000000"/>
                      <w:sz w:val="20"/>
                      <w:lang w:eastAsia="en-GB"/>
                    </w:rPr>
                  </w:pPr>
                  <w:r w:rsidRPr="002D6D25">
                    <w:rPr>
                      <w:color w:val="000000"/>
                      <w:sz w:val="20"/>
                      <w:lang w:eastAsia="en-GB"/>
                    </w:rPr>
                    <w:t> </w:t>
                  </w:r>
                </w:p>
              </w:tc>
            </w:tr>
            <w:tr w:rsidR="002D6D25" w:rsidRPr="002D6D25" w14:paraId="7AF40D50" w14:textId="77777777" w:rsidTr="002D6D25">
              <w:trPr>
                <w:trHeight w:val="522"/>
              </w:trPr>
              <w:tc>
                <w:tcPr>
                  <w:tcW w:w="6080" w:type="dxa"/>
                  <w:tcBorders>
                    <w:top w:val="single" w:sz="4" w:space="0" w:color="000000"/>
                    <w:left w:val="single" w:sz="4" w:space="0" w:color="000000"/>
                    <w:bottom w:val="single" w:sz="4" w:space="0" w:color="000000"/>
                    <w:right w:val="single" w:sz="4" w:space="0" w:color="000000"/>
                  </w:tcBorders>
                  <w:shd w:val="clear" w:color="auto" w:fill="auto"/>
                  <w:hideMark/>
                </w:tcPr>
                <w:p w14:paraId="37307ED6" w14:textId="77777777" w:rsidR="002D6D25" w:rsidRPr="002D6D25" w:rsidRDefault="002D6D25" w:rsidP="002D6D25">
                  <w:pPr>
                    <w:rPr>
                      <w:rFonts w:ascii="Arial" w:hAnsi="Arial" w:cs="Arial"/>
                      <w:sz w:val="22"/>
                      <w:szCs w:val="22"/>
                      <w:lang w:eastAsia="en-GB"/>
                    </w:rPr>
                  </w:pPr>
                  <w:r w:rsidRPr="002D6D25">
                    <w:rPr>
                      <w:rFonts w:ascii="Arial" w:hAnsi="Arial" w:cs="Arial"/>
                      <w:sz w:val="22"/>
                      <w:szCs w:val="22"/>
                      <w:lang w:eastAsia="en-GB"/>
                    </w:rPr>
                    <w:t>Ability to develop, implement and embed policy and procedure</w:t>
                  </w:r>
                </w:p>
              </w:tc>
              <w:tc>
                <w:tcPr>
                  <w:tcW w:w="1560" w:type="dxa"/>
                  <w:tcBorders>
                    <w:top w:val="nil"/>
                    <w:left w:val="nil"/>
                    <w:bottom w:val="single" w:sz="4" w:space="0" w:color="000000"/>
                    <w:right w:val="single" w:sz="4" w:space="0" w:color="000000"/>
                  </w:tcBorders>
                  <w:shd w:val="clear" w:color="auto" w:fill="auto"/>
                  <w:hideMark/>
                </w:tcPr>
                <w:p w14:paraId="5A7EB1F4" w14:textId="77777777" w:rsidR="002D6D25" w:rsidRPr="002D6D25" w:rsidRDefault="002D6D25" w:rsidP="002D6D25">
                  <w:pPr>
                    <w:rPr>
                      <w:rFonts w:ascii="Webdings" w:hAnsi="Webdings"/>
                      <w:sz w:val="22"/>
                      <w:szCs w:val="22"/>
                      <w:lang w:eastAsia="en-GB"/>
                    </w:rPr>
                  </w:pPr>
                  <w:r w:rsidRPr="002D6D25">
                    <w:rPr>
                      <w:rFonts w:ascii="Webdings" w:hAnsi="Webdings"/>
                      <w:sz w:val="22"/>
                      <w:szCs w:val="22"/>
                      <w:lang w:eastAsia="en-GB"/>
                    </w:rPr>
                    <w:t>a</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14:paraId="497DD227" w14:textId="77777777" w:rsidR="002D6D25" w:rsidRPr="002D6D25" w:rsidRDefault="002D6D25" w:rsidP="002D6D25">
                  <w:pPr>
                    <w:rPr>
                      <w:color w:val="000000"/>
                      <w:sz w:val="20"/>
                      <w:lang w:eastAsia="en-GB"/>
                    </w:rPr>
                  </w:pPr>
                  <w:r w:rsidRPr="002D6D25">
                    <w:rPr>
                      <w:color w:val="000000"/>
                      <w:sz w:val="20"/>
                      <w:lang w:eastAsia="en-GB"/>
                    </w:rPr>
                    <w:t> </w:t>
                  </w:r>
                </w:p>
              </w:tc>
            </w:tr>
            <w:tr w:rsidR="002D6D25" w:rsidRPr="002D6D25" w14:paraId="46957A54" w14:textId="77777777" w:rsidTr="002D6D25">
              <w:trPr>
                <w:trHeight w:val="315"/>
              </w:trPr>
              <w:tc>
                <w:tcPr>
                  <w:tcW w:w="6080" w:type="dxa"/>
                  <w:tcBorders>
                    <w:top w:val="single" w:sz="4" w:space="0" w:color="000000"/>
                    <w:left w:val="single" w:sz="4" w:space="0" w:color="000000"/>
                    <w:bottom w:val="single" w:sz="4" w:space="0" w:color="000000"/>
                    <w:right w:val="single" w:sz="4" w:space="0" w:color="000000"/>
                  </w:tcBorders>
                  <w:shd w:val="clear" w:color="auto" w:fill="auto"/>
                  <w:hideMark/>
                </w:tcPr>
                <w:p w14:paraId="7FAFAC85" w14:textId="77777777" w:rsidR="002D6D25" w:rsidRPr="002D6D25" w:rsidRDefault="002D6D25" w:rsidP="002D6D25">
                  <w:pPr>
                    <w:rPr>
                      <w:rFonts w:ascii="Arial" w:hAnsi="Arial" w:cs="Arial"/>
                      <w:sz w:val="22"/>
                      <w:szCs w:val="22"/>
                      <w:lang w:eastAsia="en-GB"/>
                    </w:rPr>
                  </w:pPr>
                  <w:r w:rsidRPr="002D6D25">
                    <w:rPr>
                      <w:rFonts w:ascii="Arial" w:hAnsi="Arial" w:cs="Arial"/>
                      <w:sz w:val="22"/>
                      <w:szCs w:val="22"/>
                      <w:lang w:eastAsia="en-GB"/>
                    </w:rPr>
                    <w:t>Ability to motivate and train staff</w:t>
                  </w:r>
                </w:p>
              </w:tc>
              <w:tc>
                <w:tcPr>
                  <w:tcW w:w="1560" w:type="dxa"/>
                  <w:tcBorders>
                    <w:top w:val="nil"/>
                    <w:left w:val="nil"/>
                    <w:bottom w:val="single" w:sz="4" w:space="0" w:color="000000"/>
                    <w:right w:val="single" w:sz="4" w:space="0" w:color="000000"/>
                  </w:tcBorders>
                  <w:shd w:val="clear" w:color="auto" w:fill="auto"/>
                  <w:hideMark/>
                </w:tcPr>
                <w:p w14:paraId="117A7144" w14:textId="77777777" w:rsidR="002D6D25" w:rsidRPr="002D6D25" w:rsidRDefault="002D6D25" w:rsidP="002D6D25">
                  <w:pPr>
                    <w:rPr>
                      <w:rFonts w:ascii="Webdings" w:hAnsi="Webdings"/>
                      <w:sz w:val="22"/>
                      <w:szCs w:val="22"/>
                      <w:lang w:eastAsia="en-GB"/>
                    </w:rPr>
                  </w:pPr>
                  <w:r w:rsidRPr="002D6D25">
                    <w:rPr>
                      <w:rFonts w:ascii="Webdings" w:hAnsi="Webdings"/>
                      <w:sz w:val="22"/>
                      <w:szCs w:val="22"/>
                      <w:lang w:eastAsia="en-GB"/>
                    </w:rPr>
                    <w:t>a</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14:paraId="2157F66D" w14:textId="77777777" w:rsidR="002D6D25" w:rsidRPr="002D6D25" w:rsidRDefault="002D6D25" w:rsidP="002D6D25">
                  <w:pPr>
                    <w:rPr>
                      <w:color w:val="000000"/>
                      <w:sz w:val="20"/>
                      <w:lang w:eastAsia="en-GB"/>
                    </w:rPr>
                  </w:pPr>
                  <w:r w:rsidRPr="002D6D25">
                    <w:rPr>
                      <w:color w:val="000000"/>
                      <w:sz w:val="20"/>
                      <w:lang w:eastAsia="en-GB"/>
                    </w:rPr>
                    <w:t> </w:t>
                  </w:r>
                </w:p>
              </w:tc>
            </w:tr>
            <w:tr w:rsidR="002D6D25" w:rsidRPr="002D6D25" w14:paraId="38240FC9" w14:textId="77777777" w:rsidTr="002D6D25">
              <w:trPr>
                <w:trHeight w:val="330"/>
              </w:trPr>
              <w:tc>
                <w:tcPr>
                  <w:tcW w:w="6080" w:type="dxa"/>
                  <w:tcBorders>
                    <w:top w:val="single" w:sz="4" w:space="0" w:color="000000"/>
                    <w:left w:val="single" w:sz="4" w:space="0" w:color="000000"/>
                    <w:bottom w:val="single" w:sz="4" w:space="0" w:color="000000"/>
                    <w:right w:val="single" w:sz="4" w:space="0" w:color="000000"/>
                  </w:tcBorders>
                  <w:shd w:val="clear" w:color="000000" w:fill="C5D9F0"/>
                  <w:hideMark/>
                </w:tcPr>
                <w:p w14:paraId="6F82D456" w14:textId="77777777" w:rsidR="002D6D25" w:rsidRPr="002D6D25" w:rsidRDefault="002D6D25" w:rsidP="002D6D25">
                  <w:pPr>
                    <w:rPr>
                      <w:rFonts w:ascii="Arial" w:hAnsi="Arial" w:cs="Arial"/>
                      <w:b/>
                      <w:bCs/>
                      <w:sz w:val="23"/>
                      <w:szCs w:val="23"/>
                      <w:lang w:eastAsia="en-GB"/>
                    </w:rPr>
                  </w:pPr>
                  <w:r w:rsidRPr="002D6D25">
                    <w:rPr>
                      <w:rFonts w:ascii="Arial" w:hAnsi="Arial" w:cs="Arial"/>
                      <w:b/>
                      <w:bCs/>
                      <w:sz w:val="23"/>
                      <w:szCs w:val="23"/>
                      <w:lang w:eastAsia="en-GB"/>
                    </w:rPr>
                    <w:t>Personal Qualities</w:t>
                  </w:r>
                </w:p>
              </w:tc>
              <w:tc>
                <w:tcPr>
                  <w:tcW w:w="1560" w:type="dxa"/>
                  <w:tcBorders>
                    <w:top w:val="nil"/>
                    <w:left w:val="nil"/>
                    <w:bottom w:val="single" w:sz="4" w:space="0" w:color="000000"/>
                    <w:right w:val="single" w:sz="4" w:space="0" w:color="000000"/>
                  </w:tcBorders>
                  <w:shd w:val="clear" w:color="000000" w:fill="C5D9F0"/>
                  <w:hideMark/>
                </w:tcPr>
                <w:p w14:paraId="0918CFB2" w14:textId="77777777" w:rsidR="002D6D25" w:rsidRPr="002D6D25" w:rsidRDefault="002D6D25" w:rsidP="002D6D25">
                  <w:pPr>
                    <w:rPr>
                      <w:rFonts w:ascii="Arial" w:hAnsi="Arial" w:cs="Arial"/>
                      <w:b/>
                      <w:bCs/>
                      <w:sz w:val="23"/>
                      <w:szCs w:val="23"/>
                      <w:lang w:eastAsia="en-GB"/>
                    </w:rPr>
                  </w:pPr>
                  <w:r w:rsidRPr="002D6D25">
                    <w:rPr>
                      <w:rFonts w:ascii="Arial" w:hAnsi="Arial" w:cs="Arial"/>
                      <w:b/>
                      <w:bCs/>
                      <w:sz w:val="23"/>
                      <w:szCs w:val="23"/>
                      <w:lang w:eastAsia="en-GB"/>
                    </w:rPr>
                    <w:t>Essential</w:t>
                  </w:r>
                </w:p>
              </w:tc>
              <w:tc>
                <w:tcPr>
                  <w:tcW w:w="1560" w:type="dxa"/>
                  <w:tcBorders>
                    <w:top w:val="single" w:sz="4" w:space="0" w:color="000000"/>
                    <w:left w:val="nil"/>
                    <w:bottom w:val="single" w:sz="4" w:space="0" w:color="000000"/>
                    <w:right w:val="single" w:sz="4" w:space="0" w:color="000000"/>
                  </w:tcBorders>
                  <w:shd w:val="clear" w:color="000000" w:fill="C5D9F0"/>
                  <w:hideMark/>
                </w:tcPr>
                <w:p w14:paraId="17E49B3C" w14:textId="77777777" w:rsidR="002D6D25" w:rsidRPr="002D6D25" w:rsidRDefault="002D6D25" w:rsidP="002D6D25">
                  <w:pPr>
                    <w:rPr>
                      <w:rFonts w:ascii="Arial" w:hAnsi="Arial" w:cs="Arial"/>
                      <w:b/>
                      <w:bCs/>
                      <w:sz w:val="23"/>
                      <w:szCs w:val="23"/>
                      <w:lang w:eastAsia="en-GB"/>
                    </w:rPr>
                  </w:pPr>
                  <w:r w:rsidRPr="002D6D25">
                    <w:rPr>
                      <w:rFonts w:ascii="Arial" w:hAnsi="Arial" w:cs="Arial"/>
                      <w:b/>
                      <w:bCs/>
                      <w:sz w:val="23"/>
                      <w:szCs w:val="23"/>
                      <w:lang w:eastAsia="en-GB"/>
                    </w:rPr>
                    <w:t>Desirable</w:t>
                  </w:r>
                </w:p>
              </w:tc>
            </w:tr>
            <w:tr w:rsidR="002D6D25" w:rsidRPr="002D6D25" w14:paraId="09A2D73B" w14:textId="77777777" w:rsidTr="002D6D25">
              <w:trPr>
                <w:trHeight w:val="315"/>
              </w:trPr>
              <w:tc>
                <w:tcPr>
                  <w:tcW w:w="6080" w:type="dxa"/>
                  <w:tcBorders>
                    <w:top w:val="single" w:sz="4" w:space="0" w:color="000000"/>
                    <w:left w:val="single" w:sz="4" w:space="0" w:color="000000"/>
                    <w:bottom w:val="single" w:sz="4" w:space="0" w:color="000000"/>
                    <w:right w:val="single" w:sz="4" w:space="0" w:color="000000"/>
                  </w:tcBorders>
                  <w:shd w:val="clear" w:color="auto" w:fill="auto"/>
                  <w:hideMark/>
                </w:tcPr>
                <w:p w14:paraId="5A7E5454" w14:textId="77777777" w:rsidR="002D6D25" w:rsidRPr="002D6D25" w:rsidRDefault="002D6D25" w:rsidP="002D6D25">
                  <w:pPr>
                    <w:rPr>
                      <w:rFonts w:ascii="Arial" w:hAnsi="Arial" w:cs="Arial"/>
                      <w:sz w:val="22"/>
                      <w:szCs w:val="22"/>
                      <w:lang w:eastAsia="en-GB"/>
                    </w:rPr>
                  </w:pPr>
                  <w:r w:rsidRPr="002D6D25">
                    <w:rPr>
                      <w:rFonts w:ascii="Arial" w:hAnsi="Arial" w:cs="Arial"/>
                      <w:sz w:val="22"/>
                      <w:szCs w:val="22"/>
                      <w:lang w:eastAsia="en-GB"/>
                    </w:rPr>
                    <w:t>Polite and confident</w:t>
                  </w:r>
                </w:p>
              </w:tc>
              <w:tc>
                <w:tcPr>
                  <w:tcW w:w="1560" w:type="dxa"/>
                  <w:tcBorders>
                    <w:top w:val="nil"/>
                    <w:left w:val="nil"/>
                    <w:bottom w:val="single" w:sz="4" w:space="0" w:color="000000"/>
                    <w:right w:val="single" w:sz="4" w:space="0" w:color="000000"/>
                  </w:tcBorders>
                  <w:shd w:val="clear" w:color="auto" w:fill="auto"/>
                  <w:hideMark/>
                </w:tcPr>
                <w:p w14:paraId="3B761134" w14:textId="77777777" w:rsidR="002D6D25" w:rsidRPr="002D6D25" w:rsidRDefault="002D6D25" w:rsidP="002D6D25">
                  <w:pPr>
                    <w:rPr>
                      <w:rFonts w:ascii="Webdings" w:hAnsi="Webdings"/>
                      <w:sz w:val="22"/>
                      <w:szCs w:val="22"/>
                      <w:lang w:eastAsia="en-GB"/>
                    </w:rPr>
                  </w:pPr>
                  <w:r w:rsidRPr="002D6D25">
                    <w:rPr>
                      <w:rFonts w:ascii="Webdings" w:hAnsi="Webdings"/>
                      <w:sz w:val="22"/>
                      <w:szCs w:val="22"/>
                      <w:lang w:eastAsia="en-GB"/>
                    </w:rPr>
                    <w:t>a</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14:paraId="3B7EC6F1" w14:textId="77777777" w:rsidR="002D6D25" w:rsidRPr="002D6D25" w:rsidRDefault="002D6D25" w:rsidP="002D6D25">
                  <w:pPr>
                    <w:rPr>
                      <w:color w:val="000000"/>
                      <w:sz w:val="20"/>
                      <w:lang w:eastAsia="en-GB"/>
                    </w:rPr>
                  </w:pPr>
                  <w:r w:rsidRPr="002D6D25">
                    <w:rPr>
                      <w:color w:val="000000"/>
                      <w:sz w:val="20"/>
                      <w:lang w:eastAsia="en-GB"/>
                    </w:rPr>
                    <w:t> </w:t>
                  </w:r>
                </w:p>
              </w:tc>
            </w:tr>
            <w:tr w:rsidR="002D6D25" w:rsidRPr="002D6D25" w14:paraId="625DD099" w14:textId="77777777" w:rsidTr="002D6D25">
              <w:trPr>
                <w:trHeight w:val="315"/>
              </w:trPr>
              <w:tc>
                <w:tcPr>
                  <w:tcW w:w="6080" w:type="dxa"/>
                  <w:tcBorders>
                    <w:top w:val="single" w:sz="4" w:space="0" w:color="000000"/>
                    <w:left w:val="single" w:sz="4" w:space="0" w:color="000000"/>
                    <w:bottom w:val="single" w:sz="4" w:space="0" w:color="000000"/>
                    <w:right w:val="single" w:sz="4" w:space="0" w:color="000000"/>
                  </w:tcBorders>
                  <w:shd w:val="clear" w:color="auto" w:fill="auto"/>
                  <w:hideMark/>
                </w:tcPr>
                <w:p w14:paraId="4727B771" w14:textId="77777777" w:rsidR="002D6D25" w:rsidRPr="002D6D25" w:rsidRDefault="002D6D25" w:rsidP="002D6D25">
                  <w:pPr>
                    <w:rPr>
                      <w:rFonts w:ascii="Arial" w:hAnsi="Arial" w:cs="Arial"/>
                      <w:sz w:val="22"/>
                      <w:szCs w:val="22"/>
                      <w:lang w:eastAsia="en-GB"/>
                    </w:rPr>
                  </w:pPr>
                  <w:r w:rsidRPr="002D6D25">
                    <w:rPr>
                      <w:rFonts w:ascii="Arial" w:hAnsi="Arial" w:cs="Arial"/>
                      <w:sz w:val="22"/>
                      <w:szCs w:val="22"/>
                      <w:lang w:eastAsia="en-GB"/>
                    </w:rPr>
                    <w:lastRenderedPageBreak/>
                    <w:t>Flexible and cooperative</w:t>
                  </w:r>
                </w:p>
              </w:tc>
              <w:tc>
                <w:tcPr>
                  <w:tcW w:w="1560" w:type="dxa"/>
                  <w:tcBorders>
                    <w:top w:val="nil"/>
                    <w:left w:val="nil"/>
                    <w:bottom w:val="single" w:sz="4" w:space="0" w:color="000000"/>
                    <w:right w:val="single" w:sz="4" w:space="0" w:color="000000"/>
                  </w:tcBorders>
                  <w:shd w:val="clear" w:color="auto" w:fill="auto"/>
                  <w:hideMark/>
                </w:tcPr>
                <w:p w14:paraId="59B54F0E" w14:textId="77777777" w:rsidR="002D6D25" w:rsidRPr="002D6D25" w:rsidRDefault="002D6D25" w:rsidP="002D6D25">
                  <w:pPr>
                    <w:rPr>
                      <w:rFonts w:ascii="Webdings" w:hAnsi="Webdings"/>
                      <w:sz w:val="22"/>
                      <w:szCs w:val="22"/>
                      <w:lang w:eastAsia="en-GB"/>
                    </w:rPr>
                  </w:pPr>
                  <w:r w:rsidRPr="002D6D25">
                    <w:rPr>
                      <w:rFonts w:ascii="Webdings" w:hAnsi="Webdings"/>
                      <w:sz w:val="22"/>
                      <w:szCs w:val="22"/>
                      <w:lang w:eastAsia="en-GB"/>
                    </w:rPr>
                    <w:t>a</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14:paraId="1BA6A03C" w14:textId="77777777" w:rsidR="002D6D25" w:rsidRPr="002D6D25" w:rsidRDefault="002D6D25" w:rsidP="002D6D25">
                  <w:pPr>
                    <w:rPr>
                      <w:color w:val="000000"/>
                      <w:sz w:val="20"/>
                      <w:lang w:eastAsia="en-GB"/>
                    </w:rPr>
                  </w:pPr>
                  <w:r w:rsidRPr="002D6D25">
                    <w:rPr>
                      <w:color w:val="000000"/>
                      <w:sz w:val="20"/>
                      <w:lang w:eastAsia="en-GB"/>
                    </w:rPr>
                    <w:t> </w:t>
                  </w:r>
                </w:p>
              </w:tc>
            </w:tr>
            <w:tr w:rsidR="002D6D25" w:rsidRPr="002D6D25" w14:paraId="4E37C09A" w14:textId="77777777" w:rsidTr="002D6D25">
              <w:trPr>
                <w:trHeight w:val="315"/>
              </w:trPr>
              <w:tc>
                <w:tcPr>
                  <w:tcW w:w="6080" w:type="dxa"/>
                  <w:tcBorders>
                    <w:top w:val="single" w:sz="4" w:space="0" w:color="000000"/>
                    <w:left w:val="single" w:sz="4" w:space="0" w:color="000000"/>
                    <w:bottom w:val="single" w:sz="4" w:space="0" w:color="000000"/>
                    <w:right w:val="single" w:sz="4" w:space="0" w:color="000000"/>
                  </w:tcBorders>
                  <w:shd w:val="clear" w:color="auto" w:fill="auto"/>
                  <w:hideMark/>
                </w:tcPr>
                <w:p w14:paraId="44185D44" w14:textId="77777777" w:rsidR="002D6D25" w:rsidRPr="002D6D25" w:rsidRDefault="002D6D25" w:rsidP="002D6D25">
                  <w:pPr>
                    <w:rPr>
                      <w:rFonts w:ascii="Arial" w:hAnsi="Arial" w:cs="Arial"/>
                      <w:sz w:val="22"/>
                      <w:szCs w:val="22"/>
                      <w:lang w:eastAsia="en-GB"/>
                    </w:rPr>
                  </w:pPr>
                  <w:r w:rsidRPr="002D6D25">
                    <w:rPr>
                      <w:rFonts w:ascii="Arial" w:hAnsi="Arial" w:cs="Arial"/>
                      <w:sz w:val="22"/>
                      <w:szCs w:val="22"/>
                      <w:lang w:eastAsia="en-GB"/>
                    </w:rPr>
                    <w:t>Excellent interpersonal skills</w:t>
                  </w:r>
                </w:p>
              </w:tc>
              <w:tc>
                <w:tcPr>
                  <w:tcW w:w="1560" w:type="dxa"/>
                  <w:tcBorders>
                    <w:top w:val="nil"/>
                    <w:left w:val="nil"/>
                    <w:bottom w:val="single" w:sz="4" w:space="0" w:color="000000"/>
                    <w:right w:val="single" w:sz="4" w:space="0" w:color="000000"/>
                  </w:tcBorders>
                  <w:shd w:val="clear" w:color="auto" w:fill="auto"/>
                  <w:hideMark/>
                </w:tcPr>
                <w:p w14:paraId="75BED1D1" w14:textId="77777777" w:rsidR="002D6D25" w:rsidRPr="002D6D25" w:rsidRDefault="002D6D25" w:rsidP="002D6D25">
                  <w:pPr>
                    <w:rPr>
                      <w:rFonts w:ascii="Webdings" w:hAnsi="Webdings"/>
                      <w:sz w:val="22"/>
                      <w:szCs w:val="22"/>
                      <w:lang w:eastAsia="en-GB"/>
                    </w:rPr>
                  </w:pPr>
                  <w:r w:rsidRPr="002D6D25">
                    <w:rPr>
                      <w:rFonts w:ascii="Webdings" w:hAnsi="Webdings"/>
                      <w:sz w:val="22"/>
                      <w:szCs w:val="22"/>
                      <w:lang w:eastAsia="en-GB"/>
                    </w:rPr>
                    <w:t>a</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14:paraId="34843025" w14:textId="77777777" w:rsidR="002D6D25" w:rsidRPr="002D6D25" w:rsidRDefault="002D6D25" w:rsidP="002D6D25">
                  <w:pPr>
                    <w:rPr>
                      <w:color w:val="000000"/>
                      <w:sz w:val="20"/>
                      <w:lang w:eastAsia="en-GB"/>
                    </w:rPr>
                  </w:pPr>
                  <w:r w:rsidRPr="002D6D25">
                    <w:rPr>
                      <w:color w:val="000000"/>
                      <w:sz w:val="20"/>
                      <w:lang w:eastAsia="en-GB"/>
                    </w:rPr>
                    <w:t> </w:t>
                  </w:r>
                </w:p>
              </w:tc>
            </w:tr>
            <w:tr w:rsidR="002D6D25" w:rsidRPr="002D6D25" w14:paraId="5A5134A3" w14:textId="77777777" w:rsidTr="002D6D25">
              <w:trPr>
                <w:trHeight w:val="315"/>
              </w:trPr>
              <w:tc>
                <w:tcPr>
                  <w:tcW w:w="6080" w:type="dxa"/>
                  <w:tcBorders>
                    <w:top w:val="single" w:sz="4" w:space="0" w:color="000000"/>
                    <w:left w:val="single" w:sz="4" w:space="0" w:color="000000"/>
                    <w:bottom w:val="single" w:sz="4" w:space="0" w:color="000000"/>
                    <w:right w:val="single" w:sz="4" w:space="0" w:color="000000"/>
                  </w:tcBorders>
                  <w:shd w:val="clear" w:color="auto" w:fill="auto"/>
                  <w:hideMark/>
                </w:tcPr>
                <w:p w14:paraId="4BE4A086" w14:textId="77777777" w:rsidR="002D6D25" w:rsidRPr="002D6D25" w:rsidRDefault="002D6D25" w:rsidP="002D6D25">
                  <w:pPr>
                    <w:rPr>
                      <w:rFonts w:ascii="Arial" w:hAnsi="Arial" w:cs="Arial"/>
                      <w:sz w:val="22"/>
                      <w:szCs w:val="22"/>
                      <w:lang w:eastAsia="en-GB"/>
                    </w:rPr>
                  </w:pPr>
                  <w:r w:rsidRPr="002D6D25">
                    <w:rPr>
                      <w:rFonts w:ascii="Arial" w:hAnsi="Arial" w:cs="Arial"/>
                      <w:sz w:val="22"/>
                      <w:szCs w:val="22"/>
                      <w:lang w:eastAsia="en-GB"/>
                    </w:rPr>
                    <w:t>Motivated and proactive</w:t>
                  </w:r>
                </w:p>
              </w:tc>
              <w:tc>
                <w:tcPr>
                  <w:tcW w:w="1560" w:type="dxa"/>
                  <w:tcBorders>
                    <w:top w:val="nil"/>
                    <w:left w:val="nil"/>
                    <w:bottom w:val="single" w:sz="4" w:space="0" w:color="000000"/>
                    <w:right w:val="single" w:sz="4" w:space="0" w:color="000000"/>
                  </w:tcBorders>
                  <w:shd w:val="clear" w:color="auto" w:fill="auto"/>
                  <w:hideMark/>
                </w:tcPr>
                <w:p w14:paraId="1CEF0096" w14:textId="77777777" w:rsidR="002D6D25" w:rsidRPr="002D6D25" w:rsidRDefault="002D6D25" w:rsidP="002D6D25">
                  <w:pPr>
                    <w:rPr>
                      <w:rFonts w:ascii="Webdings" w:hAnsi="Webdings"/>
                      <w:sz w:val="22"/>
                      <w:szCs w:val="22"/>
                      <w:lang w:eastAsia="en-GB"/>
                    </w:rPr>
                  </w:pPr>
                  <w:r w:rsidRPr="002D6D25">
                    <w:rPr>
                      <w:rFonts w:ascii="Webdings" w:hAnsi="Webdings"/>
                      <w:sz w:val="22"/>
                      <w:szCs w:val="22"/>
                      <w:lang w:eastAsia="en-GB"/>
                    </w:rPr>
                    <w:t>a</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14:paraId="17F62E0C" w14:textId="77777777" w:rsidR="002D6D25" w:rsidRPr="002D6D25" w:rsidRDefault="002D6D25" w:rsidP="002D6D25">
                  <w:pPr>
                    <w:rPr>
                      <w:color w:val="000000"/>
                      <w:sz w:val="20"/>
                      <w:lang w:eastAsia="en-GB"/>
                    </w:rPr>
                  </w:pPr>
                  <w:r w:rsidRPr="002D6D25">
                    <w:rPr>
                      <w:color w:val="000000"/>
                      <w:sz w:val="20"/>
                      <w:lang w:eastAsia="en-GB"/>
                    </w:rPr>
                    <w:t> </w:t>
                  </w:r>
                </w:p>
              </w:tc>
            </w:tr>
            <w:tr w:rsidR="002D6D25" w:rsidRPr="002D6D25" w14:paraId="54FFC660" w14:textId="77777777" w:rsidTr="002D6D25">
              <w:trPr>
                <w:trHeight w:val="315"/>
              </w:trPr>
              <w:tc>
                <w:tcPr>
                  <w:tcW w:w="6080" w:type="dxa"/>
                  <w:tcBorders>
                    <w:top w:val="single" w:sz="4" w:space="0" w:color="000000"/>
                    <w:left w:val="single" w:sz="4" w:space="0" w:color="000000"/>
                    <w:bottom w:val="single" w:sz="4" w:space="0" w:color="000000"/>
                    <w:right w:val="single" w:sz="4" w:space="0" w:color="000000"/>
                  </w:tcBorders>
                  <w:shd w:val="clear" w:color="auto" w:fill="auto"/>
                  <w:hideMark/>
                </w:tcPr>
                <w:p w14:paraId="785D267B" w14:textId="77777777" w:rsidR="002D6D25" w:rsidRPr="002D6D25" w:rsidRDefault="002D6D25" w:rsidP="002D6D25">
                  <w:pPr>
                    <w:rPr>
                      <w:rFonts w:ascii="Arial" w:hAnsi="Arial" w:cs="Arial"/>
                      <w:sz w:val="22"/>
                      <w:szCs w:val="22"/>
                      <w:lang w:eastAsia="en-GB"/>
                    </w:rPr>
                  </w:pPr>
                  <w:r w:rsidRPr="002D6D25">
                    <w:rPr>
                      <w:rFonts w:ascii="Arial" w:hAnsi="Arial" w:cs="Arial"/>
                      <w:sz w:val="22"/>
                      <w:szCs w:val="22"/>
                      <w:lang w:eastAsia="en-GB"/>
                    </w:rPr>
                    <w:t>Ability to use initiative and judgement</w:t>
                  </w:r>
                </w:p>
              </w:tc>
              <w:tc>
                <w:tcPr>
                  <w:tcW w:w="1560" w:type="dxa"/>
                  <w:tcBorders>
                    <w:top w:val="nil"/>
                    <w:left w:val="nil"/>
                    <w:bottom w:val="single" w:sz="4" w:space="0" w:color="000000"/>
                    <w:right w:val="single" w:sz="4" w:space="0" w:color="000000"/>
                  </w:tcBorders>
                  <w:shd w:val="clear" w:color="auto" w:fill="auto"/>
                  <w:hideMark/>
                </w:tcPr>
                <w:p w14:paraId="289A31A6" w14:textId="77777777" w:rsidR="002D6D25" w:rsidRPr="002D6D25" w:rsidRDefault="002D6D25" w:rsidP="002D6D25">
                  <w:pPr>
                    <w:rPr>
                      <w:rFonts w:ascii="Webdings" w:hAnsi="Webdings"/>
                      <w:sz w:val="22"/>
                      <w:szCs w:val="22"/>
                      <w:lang w:eastAsia="en-GB"/>
                    </w:rPr>
                  </w:pPr>
                  <w:r w:rsidRPr="002D6D25">
                    <w:rPr>
                      <w:rFonts w:ascii="Webdings" w:hAnsi="Webdings"/>
                      <w:sz w:val="22"/>
                      <w:szCs w:val="22"/>
                      <w:lang w:eastAsia="en-GB"/>
                    </w:rPr>
                    <w:t>a</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14:paraId="3E6F759C" w14:textId="77777777" w:rsidR="002D6D25" w:rsidRPr="002D6D25" w:rsidRDefault="002D6D25" w:rsidP="002D6D25">
                  <w:pPr>
                    <w:rPr>
                      <w:color w:val="000000"/>
                      <w:sz w:val="20"/>
                      <w:lang w:eastAsia="en-GB"/>
                    </w:rPr>
                  </w:pPr>
                  <w:r w:rsidRPr="002D6D25">
                    <w:rPr>
                      <w:color w:val="000000"/>
                      <w:sz w:val="20"/>
                      <w:lang w:eastAsia="en-GB"/>
                    </w:rPr>
                    <w:t> </w:t>
                  </w:r>
                </w:p>
              </w:tc>
            </w:tr>
            <w:tr w:rsidR="002D6D25" w:rsidRPr="002D6D25" w14:paraId="248DD5E5" w14:textId="77777777" w:rsidTr="002D6D25">
              <w:trPr>
                <w:trHeight w:val="315"/>
              </w:trPr>
              <w:tc>
                <w:tcPr>
                  <w:tcW w:w="6080" w:type="dxa"/>
                  <w:tcBorders>
                    <w:top w:val="single" w:sz="4" w:space="0" w:color="000000"/>
                    <w:left w:val="single" w:sz="4" w:space="0" w:color="000000"/>
                    <w:bottom w:val="single" w:sz="4" w:space="0" w:color="000000"/>
                    <w:right w:val="single" w:sz="4" w:space="0" w:color="000000"/>
                  </w:tcBorders>
                  <w:shd w:val="clear" w:color="auto" w:fill="auto"/>
                  <w:hideMark/>
                </w:tcPr>
                <w:p w14:paraId="736A2F82" w14:textId="77777777" w:rsidR="002D6D25" w:rsidRPr="002D6D25" w:rsidRDefault="002D6D25" w:rsidP="002D6D25">
                  <w:pPr>
                    <w:rPr>
                      <w:rFonts w:ascii="Arial" w:hAnsi="Arial" w:cs="Arial"/>
                      <w:sz w:val="22"/>
                      <w:szCs w:val="22"/>
                      <w:lang w:eastAsia="en-GB"/>
                    </w:rPr>
                  </w:pPr>
                  <w:r w:rsidRPr="002D6D25">
                    <w:rPr>
                      <w:rFonts w:ascii="Arial" w:hAnsi="Arial" w:cs="Arial"/>
                      <w:sz w:val="22"/>
                      <w:szCs w:val="22"/>
                      <w:lang w:eastAsia="en-GB"/>
                    </w:rPr>
                    <w:t>Forward thinker with a solutions focused approach</w:t>
                  </w:r>
                </w:p>
              </w:tc>
              <w:tc>
                <w:tcPr>
                  <w:tcW w:w="1560" w:type="dxa"/>
                  <w:tcBorders>
                    <w:top w:val="nil"/>
                    <w:left w:val="nil"/>
                    <w:bottom w:val="single" w:sz="4" w:space="0" w:color="000000"/>
                    <w:right w:val="single" w:sz="4" w:space="0" w:color="000000"/>
                  </w:tcBorders>
                  <w:shd w:val="clear" w:color="auto" w:fill="auto"/>
                  <w:hideMark/>
                </w:tcPr>
                <w:p w14:paraId="4BAD77E0" w14:textId="77777777" w:rsidR="002D6D25" w:rsidRPr="002D6D25" w:rsidRDefault="002D6D25" w:rsidP="002D6D25">
                  <w:pPr>
                    <w:rPr>
                      <w:rFonts w:ascii="Webdings" w:hAnsi="Webdings"/>
                      <w:sz w:val="22"/>
                      <w:szCs w:val="22"/>
                      <w:lang w:eastAsia="en-GB"/>
                    </w:rPr>
                  </w:pPr>
                  <w:r w:rsidRPr="002D6D25">
                    <w:rPr>
                      <w:rFonts w:ascii="Webdings" w:hAnsi="Webdings"/>
                      <w:sz w:val="22"/>
                      <w:szCs w:val="22"/>
                      <w:lang w:eastAsia="en-GB"/>
                    </w:rPr>
                    <w:t>a</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14:paraId="58DCAAB5" w14:textId="77777777" w:rsidR="002D6D25" w:rsidRPr="002D6D25" w:rsidRDefault="002D6D25" w:rsidP="002D6D25">
                  <w:pPr>
                    <w:rPr>
                      <w:color w:val="000000"/>
                      <w:sz w:val="20"/>
                      <w:lang w:eastAsia="en-GB"/>
                    </w:rPr>
                  </w:pPr>
                  <w:r w:rsidRPr="002D6D25">
                    <w:rPr>
                      <w:color w:val="000000"/>
                      <w:sz w:val="20"/>
                      <w:lang w:eastAsia="en-GB"/>
                    </w:rPr>
                    <w:t> </w:t>
                  </w:r>
                </w:p>
              </w:tc>
            </w:tr>
            <w:tr w:rsidR="002D6D25" w:rsidRPr="002D6D25" w14:paraId="140BE850" w14:textId="77777777" w:rsidTr="002D6D25">
              <w:trPr>
                <w:trHeight w:val="315"/>
              </w:trPr>
              <w:tc>
                <w:tcPr>
                  <w:tcW w:w="6080" w:type="dxa"/>
                  <w:tcBorders>
                    <w:top w:val="single" w:sz="4" w:space="0" w:color="000000"/>
                    <w:left w:val="single" w:sz="4" w:space="0" w:color="000000"/>
                    <w:bottom w:val="single" w:sz="4" w:space="0" w:color="000000"/>
                    <w:right w:val="single" w:sz="4" w:space="0" w:color="000000"/>
                  </w:tcBorders>
                  <w:shd w:val="clear" w:color="auto" w:fill="auto"/>
                  <w:hideMark/>
                </w:tcPr>
                <w:p w14:paraId="70537A7F" w14:textId="77777777" w:rsidR="002D6D25" w:rsidRPr="002D6D25" w:rsidRDefault="002D6D25" w:rsidP="002D6D25">
                  <w:pPr>
                    <w:rPr>
                      <w:rFonts w:ascii="Arial" w:hAnsi="Arial" w:cs="Arial"/>
                      <w:sz w:val="22"/>
                      <w:szCs w:val="22"/>
                      <w:lang w:eastAsia="en-GB"/>
                    </w:rPr>
                  </w:pPr>
                  <w:r w:rsidRPr="002D6D25">
                    <w:rPr>
                      <w:rFonts w:ascii="Arial" w:hAnsi="Arial" w:cs="Arial"/>
                      <w:sz w:val="22"/>
                      <w:szCs w:val="22"/>
                      <w:lang w:eastAsia="en-GB"/>
                    </w:rPr>
                    <w:t>High levels of integrity and loyalty</w:t>
                  </w:r>
                </w:p>
              </w:tc>
              <w:tc>
                <w:tcPr>
                  <w:tcW w:w="1560" w:type="dxa"/>
                  <w:tcBorders>
                    <w:top w:val="nil"/>
                    <w:left w:val="nil"/>
                    <w:bottom w:val="single" w:sz="4" w:space="0" w:color="000000"/>
                    <w:right w:val="single" w:sz="4" w:space="0" w:color="000000"/>
                  </w:tcBorders>
                  <w:shd w:val="clear" w:color="auto" w:fill="auto"/>
                  <w:hideMark/>
                </w:tcPr>
                <w:p w14:paraId="4D8F3ED7" w14:textId="77777777" w:rsidR="002D6D25" w:rsidRPr="002D6D25" w:rsidRDefault="002D6D25" w:rsidP="002D6D25">
                  <w:pPr>
                    <w:rPr>
                      <w:rFonts w:ascii="Webdings" w:hAnsi="Webdings"/>
                      <w:sz w:val="22"/>
                      <w:szCs w:val="22"/>
                      <w:lang w:eastAsia="en-GB"/>
                    </w:rPr>
                  </w:pPr>
                  <w:r w:rsidRPr="002D6D25">
                    <w:rPr>
                      <w:rFonts w:ascii="Webdings" w:hAnsi="Webdings"/>
                      <w:sz w:val="22"/>
                      <w:szCs w:val="22"/>
                      <w:lang w:eastAsia="en-GB"/>
                    </w:rPr>
                    <w:t>a</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14:paraId="0B6A9CBE" w14:textId="77777777" w:rsidR="002D6D25" w:rsidRPr="002D6D25" w:rsidRDefault="002D6D25" w:rsidP="002D6D25">
                  <w:pPr>
                    <w:rPr>
                      <w:color w:val="000000"/>
                      <w:sz w:val="20"/>
                      <w:lang w:eastAsia="en-GB"/>
                    </w:rPr>
                  </w:pPr>
                  <w:r w:rsidRPr="002D6D25">
                    <w:rPr>
                      <w:color w:val="000000"/>
                      <w:sz w:val="20"/>
                      <w:lang w:eastAsia="en-GB"/>
                    </w:rPr>
                    <w:t> </w:t>
                  </w:r>
                </w:p>
              </w:tc>
            </w:tr>
            <w:tr w:rsidR="002D6D25" w:rsidRPr="002D6D25" w14:paraId="08AD120F" w14:textId="77777777" w:rsidTr="002D6D25">
              <w:trPr>
                <w:trHeight w:val="315"/>
              </w:trPr>
              <w:tc>
                <w:tcPr>
                  <w:tcW w:w="6080" w:type="dxa"/>
                  <w:tcBorders>
                    <w:top w:val="single" w:sz="4" w:space="0" w:color="000000"/>
                    <w:left w:val="single" w:sz="4" w:space="0" w:color="000000"/>
                    <w:bottom w:val="single" w:sz="4" w:space="0" w:color="000000"/>
                    <w:right w:val="single" w:sz="4" w:space="0" w:color="000000"/>
                  </w:tcBorders>
                  <w:shd w:val="clear" w:color="auto" w:fill="auto"/>
                  <w:hideMark/>
                </w:tcPr>
                <w:p w14:paraId="27DBFCE3" w14:textId="77777777" w:rsidR="002D6D25" w:rsidRPr="002D6D25" w:rsidRDefault="002D6D25" w:rsidP="002D6D25">
                  <w:pPr>
                    <w:rPr>
                      <w:rFonts w:ascii="Arial" w:hAnsi="Arial" w:cs="Arial"/>
                      <w:sz w:val="22"/>
                      <w:szCs w:val="22"/>
                      <w:lang w:eastAsia="en-GB"/>
                    </w:rPr>
                  </w:pPr>
                  <w:r w:rsidRPr="002D6D25">
                    <w:rPr>
                      <w:rFonts w:ascii="Arial" w:hAnsi="Arial" w:cs="Arial"/>
                      <w:sz w:val="22"/>
                      <w:szCs w:val="22"/>
                      <w:lang w:eastAsia="en-GB"/>
                    </w:rPr>
                    <w:t>Sensitive and empathetic in distressing situations</w:t>
                  </w:r>
                </w:p>
              </w:tc>
              <w:tc>
                <w:tcPr>
                  <w:tcW w:w="1560" w:type="dxa"/>
                  <w:tcBorders>
                    <w:top w:val="nil"/>
                    <w:left w:val="nil"/>
                    <w:bottom w:val="single" w:sz="4" w:space="0" w:color="000000"/>
                    <w:right w:val="single" w:sz="4" w:space="0" w:color="000000"/>
                  </w:tcBorders>
                  <w:shd w:val="clear" w:color="auto" w:fill="auto"/>
                  <w:hideMark/>
                </w:tcPr>
                <w:p w14:paraId="3D81504E" w14:textId="77777777" w:rsidR="002D6D25" w:rsidRPr="002D6D25" w:rsidRDefault="002D6D25" w:rsidP="002D6D25">
                  <w:pPr>
                    <w:rPr>
                      <w:rFonts w:ascii="Webdings" w:hAnsi="Webdings"/>
                      <w:sz w:val="22"/>
                      <w:szCs w:val="22"/>
                      <w:lang w:eastAsia="en-GB"/>
                    </w:rPr>
                  </w:pPr>
                  <w:r w:rsidRPr="002D6D25">
                    <w:rPr>
                      <w:rFonts w:ascii="Webdings" w:hAnsi="Webdings"/>
                      <w:sz w:val="22"/>
                      <w:szCs w:val="22"/>
                      <w:lang w:eastAsia="en-GB"/>
                    </w:rPr>
                    <w:t>a</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14:paraId="24F290E3" w14:textId="77777777" w:rsidR="002D6D25" w:rsidRPr="002D6D25" w:rsidRDefault="002D6D25" w:rsidP="002D6D25">
                  <w:pPr>
                    <w:rPr>
                      <w:color w:val="000000"/>
                      <w:sz w:val="20"/>
                      <w:lang w:eastAsia="en-GB"/>
                    </w:rPr>
                  </w:pPr>
                  <w:r w:rsidRPr="002D6D25">
                    <w:rPr>
                      <w:color w:val="000000"/>
                      <w:sz w:val="20"/>
                      <w:lang w:eastAsia="en-GB"/>
                    </w:rPr>
                    <w:t> </w:t>
                  </w:r>
                </w:p>
              </w:tc>
            </w:tr>
            <w:tr w:rsidR="002D6D25" w:rsidRPr="002D6D25" w14:paraId="613B5444" w14:textId="77777777" w:rsidTr="002D6D25">
              <w:trPr>
                <w:trHeight w:val="315"/>
              </w:trPr>
              <w:tc>
                <w:tcPr>
                  <w:tcW w:w="6080" w:type="dxa"/>
                  <w:tcBorders>
                    <w:top w:val="single" w:sz="4" w:space="0" w:color="000000"/>
                    <w:left w:val="single" w:sz="4" w:space="0" w:color="000000"/>
                    <w:bottom w:val="single" w:sz="4" w:space="0" w:color="000000"/>
                    <w:right w:val="single" w:sz="4" w:space="0" w:color="000000"/>
                  </w:tcBorders>
                  <w:shd w:val="clear" w:color="auto" w:fill="auto"/>
                  <w:hideMark/>
                </w:tcPr>
                <w:p w14:paraId="729A88C3" w14:textId="77777777" w:rsidR="002D6D25" w:rsidRPr="002D6D25" w:rsidRDefault="002D6D25" w:rsidP="002D6D25">
                  <w:pPr>
                    <w:rPr>
                      <w:rFonts w:ascii="Arial" w:hAnsi="Arial" w:cs="Arial"/>
                      <w:sz w:val="22"/>
                      <w:szCs w:val="22"/>
                      <w:lang w:eastAsia="en-GB"/>
                    </w:rPr>
                  </w:pPr>
                  <w:r w:rsidRPr="002D6D25">
                    <w:rPr>
                      <w:rFonts w:ascii="Arial" w:hAnsi="Arial" w:cs="Arial"/>
                      <w:sz w:val="22"/>
                      <w:szCs w:val="22"/>
                      <w:lang w:eastAsia="en-GB"/>
                    </w:rPr>
                    <w:t>Ability to work under pressure</w:t>
                  </w:r>
                </w:p>
              </w:tc>
              <w:tc>
                <w:tcPr>
                  <w:tcW w:w="1560" w:type="dxa"/>
                  <w:tcBorders>
                    <w:top w:val="nil"/>
                    <w:left w:val="nil"/>
                    <w:bottom w:val="single" w:sz="4" w:space="0" w:color="000000"/>
                    <w:right w:val="single" w:sz="4" w:space="0" w:color="000000"/>
                  </w:tcBorders>
                  <w:shd w:val="clear" w:color="auto" w:fill="auto"/>
                  <w:hideMark/>
                </w:tcPr>
                <w:p w14:paraId="2D7D8D56" w14:textId="77777777" w:rsidR="002D6D25" w:rsidRPr="002D6D25" w:rsidRDefault="002D6D25" w:rsidP="002D6D25">
                  <w:pPr>
                    <w:rPr>
                      <w:rFonts w:ascii="Webdings" w:hAnsi="Webdings"/>
                      <w:sz w:val="22"/>
                      <w:szCs w:val="22"/>
                      <w:lang w:eastAsia="en-GB"/>
                    </w:rPr>
                  </w:pPr>
                  <w:r w:rsidRPr="002D6D25">
                    <w:rPr>
                      <w:rFonts w:ascii="Webdings" w:hAnsi="Webdings"/>
                      <w:sz w:val="22"/>
                      <w:szCs w:val="22"/>
                      <w:lang w:eastAsia="en-GB"/>
                    </w:rPr>
                    <w:t>a</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14:paraId="44A3F6AE" w14:textId="77777777" w:rsidR="002D6D25" w:rsidRPr="002D6D25" w:rsidRDefault="002D6D25" w:rsidP="002D6D25">
                  <w:pPr>
                    <w:rPr>
                      <w:color w:val="000000"/>
                      <w:sz w:val="20"/>
                      <w:lang w:eastAsia="en-GB"/>
                    </w:rPr>
                  </w:pPr>
                  <w:r w:rsidRPr="002D6D25">
                    <w:rPr>
                      <w:color w:val="000000"/>
                      <w:sz w:val="20"/>
                      <w:lang w:eastAsia="en-GB"/>
                    </w:rPr>
                    <w:t> </w:t>
                  </w:r>
                </w:p>
              </w:tc>
            </w:tr>
            <w:tr w:rsidR="002D6D25" w:rsidRPr="002D6D25" w14:paraId="2C5649B3" w14:textId="77777777" w:rsidTr="002D6D25">
              <w:trPr>
                <w:trHeight w:val="315"/>
              </w:trPr>
              <w:tc>
                <w:tcPr>
                  <w:tcW w:w="6080" w:type="dxa"/>
                  <w:tcBorders>
                    <w:top w:val="single" w:sz="4" w:space="0" w:color="000000"/>
                    <w:left w:val="single" w:sz="4" w:space="0" w:color="000000"/>
                    <w:bottom w:val="single" w:sz="4" w:space="0" w:color="000000"/>
                    <w:right w:val="single" w:sz="4" w:space="0" w:color="000000"/>
                  </w:tcBorders>
                  <w:shd w:val="clear" w:color="auto" w:fill="auto"/>
                  <w:hideMark/>
                </w:tcPr>
                <w:p w14:paraId="3C1C937D" w14:textId="77777777" w:rsidR="002D6D25" w:rsidRPr="002D6D25" w:rsidRDefault="002D6D25" w:rsidP="002D6D25">
                  <w:pPr>
                    <w:rPr>
                      <w:rFonts w:ascii="Arial" w:hAnsi="Arial" w:cs="Arial"/>
                      <w:sz w:val="22"/>
                      <w:szCs w:val="22"/>
                      <w:lang w:eastAsia="en-GB"/>
                    </w:rPr>
                  </w:pPr>
                  <w:r w:rsidRPr="002D6D25">
                    <w:rPr>
                      <w:rFonts w:ascii="Arial" w:hAnsi="Arial" w:cs="Arial"/>
                      <w:sz w:val="22"/>
                      <w:szCs w:val="22"/>
                      <w:lang w:eastAsia="en-GB"/>
                    </w:rPr>
                    <w:t>Confident, assertive and resilient</w:t>
                  </w:r>
                </w:p>
              </w:tc>
              <w:tc>
                <w:tcPr>
                  <w:tcW w:w="1560" w:type="dxa"/>
                  <w:tcBorders>
                    <w:top w:val="nil"/>
                    <w:left w:val="nil"/>
                    <w:bottom w:val="single" w:sz="4" w:space="0" w:color="000000"/>
                    <w:right w:val="single" w:sz="4" w:space="0" w:color="000000"/>
                  </w:tcBorders>
                  <w:shd w:val="clear" w:color="auto" w:fill="auto"/>
                  <w:hideMark/>
                </w:tcPr>
                <w:p w14:paraId="2F52F3A2" w14:textId="77777777" w:rsidR="002D6D25" w:rsidRPr="002D6D25" w:rsidRDefault="002D6D25" w:rsidP="002D6D25">
                  <w:pPr>
                    <w:rPr>
                      <w:rFonts w:ascii="Webdings" w:hAnsi="Webdings"/>
                      <w:sz w:val="22"/>
                      <w:szCs w:val="22"/>
                      <w:lang w:eastAsia="en-GB"/>
                    </w:rPr>
                  </w:pPr>
                  <w:r w:rsidRPr="002D6D25">
                    <w:rPr>
                      <w:rFonts w:ascii="Webdings" w:hAnsi="Webdings"/>
                      <w:sz w:val="22"/>
                      <w:szCs w:val="22"/>
                      <w:lang w:eastAsia="en-GB"/>
                    </w:rPr>
                    <w:t>a</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14:paraId="1C5963CC" w14:textId="77777777" w:rsidR="002D6D25" w:rsidRPr="002D6D25" w:rsidRDefault="002D6D25" w:rsidP="002D6D25">
                  <w:pPr>
                    <w:rPr>
                      <w:color w:val="000000"/>
                      <w:sz w:val="20"/>
                      <w:lang w:eastAsia="en-GB"/>
                    </w:rPr>
                  </w:pPr>
                  <w:r w:rsidRPr="002D6D25">
                    <w:rPr>
                      <w:color w:val="000000"/>
                      <w:sz w:val="20"/>
                      <w:lang w:eastAsia="en-GB"/>
                    </w:rPr>
                    <w:t> </w:t>
                  </w:r>
                </w:p>
              </w:tc>
            </w:tr>
            <w:tr w:rsidR="002D6D25" w:rsidRPr="002D6D25" w14:paraId="7ACF58BB" w14:textId="77777777" w:rsidTr="002D6D25">
              <w:trPr>
                <w:trHeight w:val="315"/>
              </w:trPr>
              <w:tc>
                <w:tcPr>
                  <w:tcW w:w="6080" w:type="dxa"/>
                  <w:tcBorders>
                    <w:top w:val="single" w:sz="4" w:space="0" w:color="000000"/>
                    <w:left w:val="single" w:sz="4" w:space="0" w:color="000000"/>
                    <w:bottom w:val="single" w:sz="4" w:space="0" w:color="000000"/>
                    <w:right w:val="single" w:sz="4" w:space="0" w:color="000000"/>
                  </w:tcBorders>
                  <w:shd w:val="clear" w:color="auto" w:fill="auto"/>
                  <w:hideMark/>
                </w:tcPr>
                <w:p w14:paraId="05562189" w14:textId="77777777" w:rsidR="002D6D25" w:rsidRPr="002D6D25" w:rsidRDefault="002D6D25" w:rsidP="002D6D25">
                  <w:pPr>
                    <w:rPr>
                      <w:rFonts w:ascii="Arial" w:hAnsi="Arial" w:cs="Arial"/>
                      <w:sz w:val="22"/>
                      <w:szCs w:val="22"/>
                      <w:lang w:eastAsia="en-GB"/>
                    </w:rPr>
                  </w:pPr>
                  <w:r w:rsidRPr="002D6D25">
                    <w:rPr>
                      <w:rFonts w:ascii="Arial" w:hAnsi="Arial" w:cs="Arial"/>
                      <w:sz w:val="22"/>
                      <w:szCs w:val="22"/>
                      <w:lang w:eastAsia="en-GB"/>
                    </w:rPr>
                    <w:t>Ability to drive and deliver change effectively</w:t>
                  </w:r>
                </w:p>
              </w:tc>
              <w:tc>
                <w:tcPr>
                  <w:tcW w:w="1560" w:type="dxa"/>
                  <w:tcBorders>
                    <w:top w:val="nil"/>
                    <w:left w:val="nil"/>
                    <w:bottom w:val="single" w:sz="4" w:space="0" w:color="000000"/>
                    <w:right w:val="single" w:sz="4" w:space="0" w:color="000000"/>
                  </w:tcBorders>
                  <w:shd w:val="clear" w:color="auto" w:fill="auto"/>
                  <w:hideMark/>
                </w:tcPr>
                <w:p w14:paraId="54513F83" w14:textId="77777777" w:rsidR="002D6D25" w:rsidRPr="002D6D25" w:rsidRDefault="002D6D25" w:rsidP="002D6D25">
                  <w:pPr>
                    <w:rPr>
                      <w:rFonts w:ascii="Webdings" w:hAnsi="Webdings"/>
                      <w:sz w:val="22"/>
                      <w:szCs w:val="22"/>
                      <w:lang w:eastAsia="en-GB"/>
                    </w:rPr>
                  </w:pPr>
                  <w:r w:rsidRPr="002D6D25">
                    <w:rPr>
                      <w:rFonts w:ascii="Webdings" w:hAnsi="Webdings"/>
                      <w:sz w:val="22"/>
                      <w:szCs w:val="22"/>
                      <w:lang w:eastAsia="en-GB"/>
                    </w:rPr>
                    <w:t>a</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14:paraId="4BFE6E03" w14:textId="77777777" w:rsidR="002D6D25" w:rsidRPr="002D6D25" w:rsidRDefault="002D6D25" w:rsidP="002D6D25">
                  <w:pPr>
                    <w:rPr>
                      <w:color w:val="000000"/>
                      <w:sz w:val="20"/>
                      <w:lang w:eastAsia="en-GB"/>
                    </w:rPr>
                  </w:pPr>
                  <w:r w:rsidRPr="002D6D25">
                    <w:rPr>
                      <w:color w:val="000000"/>
                      <w:sz w:val="20"/>
                      <w:lang w:eastAsia="en-GB"/>
                    </w:rPr>
                    <w:t> </w:t>
                  </w:r>
                </w:p>
              </w:tc>
            </w:tr>
            <w:tr w:rsidR="002D6D25" w:rsidRPr="002D6D25" w14:paraId="6355CF24" w14:textId="77777777" w:rsidTr="002D6D25">
              <w:trPr>
                <w:trHeight w:val="522"/>
              </w:trPr>
              <w:tc>
                <w:tcPr>
                  <w:tcW w:w="6080" w:type="dxa"/>
                  <w:tcBorders>
                    <w:top w:val="single" w:sz="4" w:space="0" w:color="000000"/>
                    <w:left w:val="single" w:sz="4" w:space="0" w:color="000000"/>
                    <w:bottom w:val="single" w:sz="4" w:space="0" w:color="000000"/>
                    <w:right w:val="single" w:sz="4" w:space="0" w:color="000000"/>
                  </w:tcBorders>
                  <w:shd w:val="clear" w:color="auto" w:fill="auto"/>
                  <w:hideMark/>
                </w:tcPr>
                <w:p w14:paraId="7F8BF07F" w14:textId="77777777" w:rsidR="002D6D25" w:rsidRPr="002D6D25" w:rsidRDefault="002D6D25" w:rsidP="002D6D25">
                  <w:pPr>
                    <w:rPr>
                      <w:rFonts w:ascii="Arial" w:hAnsi="Arial" w:cs="Arial"/>
                      <w:sz w:val="22"/>
                      <w:szCs w:val="22"/>
                      <w:lang w:eastAsia="en-GB"/>
                    </w:rPr>
                  </w:pPr>
                  <w:r w:rsidRPr="002D6D25">
                    <w:rPr>
                      <w:rFonts w:ascii="Arial" w:hAnsi="Arial" w:cs="Arial"/>
                      <w:sz w:val="22"/>
                      <w:szCs w:val="22"/>
                      <w:lang w:eastAsia="en-GB"/>
                    </w:rPr>
                    <w:t>Ability to motivate teams, enhance morale and maintain a positive</w:t>
                  </w:r>
                </w:p>
              </w:tc>
              <w:tc>
                <w:tcPr>
                  <w:tcW w:w="1560" w:type="dxa"/>
                  <w:tcBorders>
                    <w:top w:val="nil"/>
                    <w:left w:val="nil"/>
                    <w:bottom w:val="single" w:sz="4" w:space="0" w:color="000000"/>
                    <w:right w:val="single" w:sz="4" w:space="0" w:color="000000"/>
                  </w:tcBorders>
                  <w:shd w:val="clear" w:color="auto" w:fill="auto"/>
                  <w:hideMark/>
                </w:tcPr>
                <w:p w14:paraId="36962E00" w14:textId="77777777" w:rsidR="002D6D25" w:rsidRPr="002D6D25" w:rsidRDefault="002D6D25" w:rsidP="002D6D25">
                  <w:pPr>
                    <w:rPr>
                      <w:rFonts w:ascii="Webdings" w:hAnsi="Webdings"/>
                      <w:sz w:val="22"/>
                      <w:szCs w:val="22"/>
                      <w:lang w:eastAsia="en-GB"/>
                    </w:rPr>
                  </w:pPr>
                  <w:r w:rsidRPr="002D6D25">
                    <w:rPr>
                      <w:rFonts w:ascii="Webdings" w:hAnsi="Webdings"/>
                      <w:sz w:val="22"/>
                      <w:szCs w:val="22"/>
                      <w:lang w:eastAsia="en-GB"/>
                    </w:rPr>
                    <w:t>a</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14:paraId="3A6F8533" w14:textId="77777777" w:rsidR="002D6D25" w:rsidRPr="002D6D25" w:rsidRDefault="002D6D25" w:rsidP="002D6D25">
                  <w:pPr>
                    <w:rPr>
                      <w:color w:val="000000"/>
                      <w:sz w:val="20"/>
                      <w:lang w:eastAsia="en-GB"/>
                    </w:rPr>
                  </w:pPr>
                  <w:r w:rsidRPr="002D6D25">
                    <w:rPr>
                      <w:color w:val="000000"/>
                      <w:sz w:val="20"/>
                      <w:lang w:eastAsia="en-GB"/>
                    </w:rPr>
                    <w:t> </w:t>
                  </w:r>
                </w:p>
              </w:tc>
            </w:tr>
            <w:tr w:rsidR="002D6D25" w:rsidRPr="002D6D25" w14:paraId="16B4A627" w14:textId="77777777" w:rsidTr="002D6D25">
              <w:trPr>
                <w:trHeight w:val="330"/>
              </w:trPr>
              <w:tc>
                <w:tcPr>
                  <w:tcW w:w="6080" w:type="dxa"/>
                  <w:tcBorders>
                    <w:top w:val="single" w:sz="4" w:space="0" w:color="000000"/>
                    <w:left w:val="single" w:sz="4" w:space="0" w:color="000000"/>
                    <w:bottom w:val="single" w:sz="4" w:space="0" w:color="000000"/>
                    <w:right w:val="single" w:sz="4" w:space="0" w:color="000000"/>
                  </w:tcBorders>
                  <w:shd w:val="clear" w:color="000000" w:fill="C5D9F0"/>
                  <w:hideMark/>
                </w:tcPr>
                <w:p w14:paraId="6DF87B35" w14:textId="77777777" w:rsidR="002D6D25" w:rsidRPr="002D6D25" w:rsidRDefault="002D6D25" w:rsidP="002D6D25">
                  <w:pPr>
                    <w:rPr>
                      <w:rFonts w:ascii="Arial" w:hAnsi="Arial" w:cs="Arial"/>
                      <w:b/>
                      <w:bCs/>
                      <w:sz w:val="23"/>
                      <w:szCs w:val="23"/>
                      <w:lang w:eastAsia="en-GB"/>
                    </w:rPr>
                  </w:pPr>
                  <w:r w:rsidRPr="002D6D25">
                    <w:rPr>
                      <w:rFonts w:ascii="Arial" w:hAnsi="Arial" w:cs="Arial"/>
                      <w:b/>
                      <w:bCs/>
                      <w:sz w:val="23"/>
                      <w:szCs w:val="23"/>
                      <w:lang w:eastAsia="en-GB"/>
                    </w:rPr>
                    <w:t>Other requirements</w:t>
                  </w:r>
                </w:p>
              </w:tc>
              <w:tc>
                <w:tcPr>
                  <w:tcW w:w="1560" w:type="dxa"/>
                  <w:tcBorders>
                    <w:top w:val="nil"/>
                    <w:left w:val="nil"/>
                    <w:bottom w:val="single" w:sz="4" w:space="0" w:color="000000"/>
                    <w:right w:val="single" w:sz="4" w:space="0" w:color="000000"/>
                  </w:tcBorders>
                  <w:shd w:val="clear" w:color="000000" w:fill="C5D9F0"/>
                  <w:hideMark/>
                </w:tcPr>
                <w:p w14:paraId="709B8601" w14:textId="77777777" w:rsidR="002D6D25" w:rsidRPr="002D6D25" w:rsidRDefault="002D6D25" w:rsidP="002D6D25">
                  <w:pPr>
                    <w:rPr>
                      <w:rFonts w:ascii="Arial" w:hAnsi="Arial" w:cs="Arial"/>
                      <w:b/>
                      <w:bCs/>
                      <w:sz w:val="23"/>
                      <w:szCs w:val="23"/>
                      <w:lang w:eastAsia="en-GB"/>
                    </w:rPr>
                  </w:pPr>
                  <w:r w:rsidRPr="002D6D25">
                    <w:rPr>
                      <w:rFonts w:ascii="Arial" w:hAnsi="Arial" w:cs="Arial"/>
                      <w:b/>
                      <w:bCs/>
                      <w:sz w:val="23"/>
                      <w:szCs w:val="23"/>
                      <w:lang w:eastAsia="en-GB"/>
                    </w:rPr>
                    <w:t>Essential</w:t>
                  </w:r>
                </w:p>
              </w:tc>
              <w:tc>
                <w:tcPr>
                  <w:tcW w:w="1560" w:type="dxa"/>
                  <w:tcBorders>
                    <w:top w:val="single" w:sz="4" w:space="0" w:color="000000"/>
                    <w:left w:val="nil"/>
                    <w:bottom w:val="single" w:sz="4" w:space="0" w:color="000000"/>
                    <w:right w:val="single" w:sz="4" w:space="0" w:color="000000"/>
                  </w:tcBorders>
                  <w:shd w:val="clear" w:color="000000" w:fill="C5D9F0"/>
                  <w:hideMark/>
                </w:tcPr>
                <w:p w14:paraId="1970C7FB" w14:textId="77777777" w:rsidR="002D6D25" w:rsidRPr="002D6D25" w:rsidRDefault="002D6D25" w:rsidP="002D6D25">
                  <w:pPr>
                    <w:rPr>
                      <w:rFonts w:ascii="Arial" w:hAnsi="Arial" w:cs="Arial"/>
                      <w:b/>
                      <w:bCs/>
                      <w:sz w:val="23"/>
                      <w:szCs w:val="23"/>
                      <w:lang w:eastAsia="en-GB"/>
                    </w:rPr>
                  </w:pPr>
                  <w:r w:rsidRPr="002D6D25">
                    <w:rPr>
                      <w:rFonts w:ascii="Arial" w:hAnsi="Arial" w:cs="Arial"/>
                      <w:b/>
                      <w:bCs/>
                      <w:sz w:val="23"/>
                      <w:szCs w:val="23"/>
                      <w:lang w:eastAsia="en-GB"/>
                    </w:rPr>
                    <w:t>Desirable</w:t>
                  </w:r>
                </w:p>
              </w:tc>
            </w:tr>
            <w:tr w:rsidR="002D6D25" w:rsidRPr="002D6D25" w14:paraId="15FE2A55" w14:textId="77777777" w:rsidTr="002D6D25">
              <w:trPr>
                <w:trHeight w:val="315"/>
              </w:trPr>
              <w:tc>
                <w:tcPr>
                  <w:tcW w:w="6080" w:type="dxa"/>
                  <w:tcBorders>
                    <w:top w:val="single" w:sz="4" w:space="0" w:color="000000"/>
                    <w:left w:val="single" w:sz="4" w:space="0" w:color="000000"/>
                    <w:bottom w:val="single" w:sz="4" w:space="0" w:color="000000"/>
                    <w:right w:val="single" w:sz="4" w:space="0" w:color="000000"/>
                  </w:tcBorders>
                  <w:shd w:val="clear" w:color="auto" w:fill="auto"/>
                  <w:hideMark/>
                </w:tcPr>
                <w:p w14:paraId="2B56E1F6" w14:textId="77777777" w:rsidR="002D6D25" w:rsidRPr="002D6D25" w:rsidRDefault="002D6D25" w:rsidP="002D6D25">
                  <w:pPr>
                    <w:rPr>
                      <w:rFonts w:ascii="Arial" w:hAnsi="Arial" w:cs="Arial"/>
                      <w:sz w:val="22"/>
                      <w:szCs w:val="22"/>
                      <w:lang w:eastAsia="en-GB"/>
                    </w:rPr>
                  </w:pPr>
                  <w:r w:rsidRPr="002D6D25">
                    <w:rPr>
                      <w:rFonts w:ascii="Arial" w:hAnsi="Arial" w:cs="Arial"/>
                      <w:sz w:val="22"/>
                      <w:szCs w:val="22"/>
                      <w:lang w:eastAsia="en-GB"/>
                    </w:rPr>
                    <w:t>Flexibility to work outside of core office hours</w:t>
                  </w:r>
                </w:p>
              </w:tc>
              <w:tc>
                <w:tcPr>
                  <w:tcW w:w="1560" w:type="dxa"/>
                  <w:tcBorders>
                    <w:top w:val="nil"/>
                    <w:left w:val="nil"/>
                    <w:bottom w:val="single" w:sz="4" w:space="0" w:color="000000"/>
                    <w:right w:val="single" w:sz="4" w:space="0" w:color="000000"/>
                  </w:tcBorders>
                  <w:shd w:val="clear" w:color="auto" w:fill="auto"/>
                  <w:hideMark/>
                </w:tcPr>
                <w:p w14:paraId="3F277242" w14:textId="77777777" w:rsidR="002D6D25" w:rsidRPr="002D6D25" w:rsidRDefault="002D6D25" w:rsidP="002D6D25">
                  <w:pPr>
                    <w:rPr>
                      <w:rFonts w:ascii="Webdings" w:hAnsi="Webdings"/>
                      <w:sz w:val="22"/>
                      <w:szCs w:val="22"/>
                      <w:lang w:eastAsia="en-GB"/>
                    </w:rPr>
                  </w:pPr>
                  <w:r w:rsidRPr="002D6D25">
                    <w:rPr>
                      <w:rFonts w:ascii="Webdings" w:hAnsi="Webdings"/>
                      <w:sz w:val="22"/>
                      <w:szCs w:val="22"/>
                      <w:lang w:eastAsia="en-GB"/>
                    </w:rPr>
                    <w:t>a</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14:paraId="67572A49" w14:textId="77777777" w:rsidR="002D6D25" w:rsidRPr="002D6D25" w:rsidRDefault="002D6D25" w:rsidP="002D6D25">
                  <w:pPr>
                    <w:rPr>
                      <w:color w:val="000000"/>
                      <w:sz w:val="20"/>
                      <w:lang w:eastAsia="en-GB"/>
                    </w:rPr>
                  </w:pPr>
                  <w:r w:rsidRPr="002D6D25">
                    <w:rPr>
                      <w:color w:val="000000"/>
                      <w:sz w:val="20"/>
                      <w:lang w:eastAsia="en-GB"/>
                    </w:rPr>
                    <w:t> </w:t>
                  </w:r>
                </w:p>
              </w:tc>
            </w:tr>
            <w:tr w:rsidR="002D6D25" w:rsidRPr="002D6D25" w14:paraId="0085ED69" w14:textId="77777777" w:rsidTr="002D6D25">
              <w:trPr>
                <w:trHeight w:val="315"/>
              </w:trPr>
              <w:tc>
                <w:tcPr>
                  <w:tcW w:w="6080" w:type="dxa"/>
                  <w:tcBorders>
                    <w:top w:val="single" w:sz="4" w:space="0" w:color="000000"/>
                    <w:left w:val="single" w:sz="4" w:space="0" w:color="000000"/>
                    <w:bottom w:val="single" w:sz="4" w:space="0" w:color="000000"/>
                    <w:right w:val="single" w:sz="4" w:space="0" w:color="000000"/>
                  </w:tcBorders>
                  <w:shd w:val="clear" w:color="auto" w:fill="auto"/>
                  <w:hideMark/>
                </w:tcPr>
                <w:p w14:paraId="52AAC35D" w14:textId="77777777" w:rsidR="002D6D25" w:rsidRPr="002D6D25" w:rsidRDefault="002D6D25" w:rsidP="002D6D25">
                  <w:pPr>
                    <w:rPr>
                      <w:rFonts w:ascii="Arial" w:hAnsi="Arial" w:cs="Arial"/>
                      <w:sz w:val="22"/>
                      <w:szCs w:val="22"/>
                      <w:lang w:eastAsia="en-GB"/>
                    </w:rPr>
                  </w:pPr>
                  <w:r w:rsidRPr="002D6D25">
                    <w:rPr>
                      <w:rFonts w:ascii="Arial" w:hAnsi="Arial" w:cs="Arial"/>
                      <w:sz w:val="22"/>
                      <w:szCs w:val="22"/>
                      <w:lang w:eastAsia="en-GB"/>
                    </w:rPr>
                    <w:t>Maintains confidentiality at all times</w:t>
                  </w:r>
                </w:p>
              </w:tc>
              <w:tc>
                <w:tcPr>
                  <w:tcW w:w="1560" w:type="dxa"/>
                  <w:tcBorders>
                    <w:top w:val="nil"/>
                    <w:left w:val="nil"/>
                    <w:bottom w:val="single" w:sz="4" w:space="0" w:color="000000"/>
                    <w:right w:val="single" w:sz="4" w:space="0" w:color="000000"/>
                  </w:tcBorders>
                  <w:shd w:val="clear" w:color="auto" w:fill="auto"/>
                  <w:hideMark/>
                </w:tcPr>
                <w:p w14:paraId="7C15A15F" w14:textId="77777777" w:rsidR="002D6D25" w:rsidRPr="002D6D25" w:rsidRDefault="002D6D25" w:rsidP="002D6D25">
                  <w:pPr>
                    <w:rPr>
                      <w:rFonts w:ascii="Webdings" w:hAnsi="Webdings"/>
                      <w:sz w:val="22"/>
                      <w:szCs w:val="22"/>
                      <w:lang w:eastAsia="en-GB"/>
                    </w:rPr>
                  </w:pPr>
                  <w:r w:rsidRPr="002D6D25">
                    <w:rPr>
                      <w:rFonts w:ascii="Webdings" w:hAnsi="Webdings"/>
                      <w:sz w:val="22"/>
                      <w:szCs w:val="22"/>
                      <w:lang w:eastAsia="en-GB"/>
                    </w:rPr>
                    <w:t>a</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14:paraId="64DCAA80" w14:textId="77777777" w:rsidR="002D6D25" w:rsidRPr="002D6D25" w:rsidRDefault="002D6D25" w:rsidP="002D6D25">
                  <w:pPr>
                    <w:rPr>
                      <w:color w:val="000000"/>
                      <w:sz w:val="20"/>
                      <w:lang w:eastAsia="en-GB"/>
                    </w:rPr>
                  </w:pPr>
                  <w:r w:rsidRPr="002D6D25">
                    <w:rPr>
                      <w:color w:val="000000"/>
                      <w:sz w:val="20"/>
                      <w:lang w:eastAsia="en-GB"/>
                    </w:rPr>
                    <w:t> </w:t>
                  </w:r>
                </w:p>
              </w:tc>
            </w:tr>
            <w:tr w:rsidR="002D6D25" w:rsidRPr="002D6D25" w14:paraId="201A7587" w14:textId="77777777" w:rsidTr="002D6D25">
              <w:trPr>
                <w:trHeight w:val="315"/>
              </w:trPr>
              <w:tc>
                <w:tcPr>
                  <w:tcW w:w="6080" w:type="dxa"/>
                  <w:tcBorders>
                    <w:top w:val="single" w:sz="4" w:space="0" w:color="000000"/>
                    <w:left w:val="single" w:sz="4" w:space="0" w:color="000000"/>
                    <w:bottom w:val="single" w:sz="4" w:space="0" w:color="000000"/>
                    <w:right w:val="single" w:sz="4" w:space="0" w:color="000000"/>
                  </w:tcBorders>
                  <w:shd w:val="clear" w:color="auto" w:fill="auto"/>
                  <w:hideMark/>
                </w:tcPr>
                <w:p w14:paraId="2CF180C1" w14:textId="77777777" w:rsidR="002D6D25" w:rsidRPr="002D6D25" w:rsidRDefault="002D6D25" w:rsidP="002D6D25">
                  <w:pPr>
                    <w:rPr>
                      <w:rFonts w:ascii="Arial" w:hAnsi="Arial" w:cs="Arial"/>
                      <w:sz w:val="22"/>
                      <w:szCs w:val="22"/>
                      <w:lang w:eastAsia="en-GB"/>
                    </w:rPr>
                  </w:pPr>
                  <w:r w:rsidRPr="002D6D25">
                    <w:rPr>
                      <w:rFonts w:ascii="Arial" w:hAnsi="Arial" w:cs="Arial"/>
                      <w:sz w:val="22"/>
                      <w:szCs w:val="22"/>
                      <w:lang w:eastAsia="en-GB"/>
                    </w:rPr>
                    <w:t>Full UK driving licence</w:t>
                  </w:r>
                </w:p>
              </w:tc>
              <w:tc>
                <w:tcPr>
                  <w:tcW w:w="1560" w:type="dxa"/>
                  <w:tcBorders>
                    <w:top w:val="nil"/>
                    <w:left w:val="nil"/>
                    <w:bottom w:val="single" w:sz="4" w:space="0" w:color="000000"/>
                    <w:right w:val="single" w:sz="4" w:space="0" w:color="000000"/>
                  </w:tcBorders>
                  <w:shd w:val="clear" w:color="auto" w:fill="auto"/>
                  <w:hideMark/>
                </w:tcPr>
                <w:p w14:paraId="47E53B04" w14:textId="77777777" w:rsidR="002D6D25" w:rsidRPr="002D6D25" w:rsidRDefault="002D6D25" w:rsidP="002D6D25">
                  <w:pPr>
                    <w:rPr>
                      <w:rFonts w:ascii="Webdings" w:hAnsi="Webdings"/>
                      <w:sz w:val="22"/>
                      <w:szCs w:val="22"/>
                      <w:lang w:eastAsia="en-GB"/>
                    </w:rPr>
                  </w:pPr>
                  <w:r w:rsidRPr="002D6D25">
                    <w:rPr>
                      <w:rFonts w:ascii="Webdings" w:hAnsi="Webdings"/>
                      <w:sz w:val="22"/>
                      <w:szCs w:val="22"/>
                      <w:lang w:eastAsia="en-GB"/>
                    </w:rPr>
                    <w:t>a</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14:paraId="4015D1B2" w14:textId="77777777" w:rsidR="002D6D25" w:rsidRPr="002D6D25" w:rsidRDefault="002D6D25" w:rsidP="002D6D25">
                  <w:pPr>
                    <w:rPr>
                      <w:color w:val="000000"/>
                      <w:sz w:val="20"/>
                      <w:lang w:eastAsia="en-GB"/>
                    </w:rPr>
                  </w:pPr>
                  <w:r w:rsidRPr="002D6D25">
                    <w:rPr>
                      <w:color w:val="000000"/>
                      <w:sz w:val="20"/>
                      <w:lang w:eastAsia="en-GB"/>
                    </w:rPr>
                    <w:t> </w:t>
                  </w:r>
                </w:p>
              </w:tc>
            </w:tr>
          </w:tbl>
          <w:p w14:paraId="54DEAAE3" w14:textId="0EE624F0" w:rsidR="003468B2" w:rsidRDefault="003468B2" w:rsidP="003468B2">
            <w:pPr>
              <w:spacing w:line="100" w:lineRule="atLeast"/>
              <w:rPr>
                <w:rFonts w:ascii="Arial" w:hAnsi="Arial" w:cs="Arial"/>
                <w:b/>
              </w:rPr>
            </w:pPr>
          </w:p>
          <w:p w14:paraId="2F922C2F" w14:textId="77777777" w:rsidR="003468B2" w:rsidRPr="00215ECA" w:rsidRDefault="003468B2" w:rsidP="003468B2">
            <w:pPr>
              <w:tabs>
                <w:tab w:val="left" w:pos="2268"/>
              </w:tabs>
              <w:rPr>
                <w:rFonts w:ascii="Arial" w:hAnsi="Arial" w:cs="Arial"/>
                <w:bCs/>
              </w:rPr>
            </w:pPr>
            <w:r w:rsidRPr="00215ECA">
              <w:rPr>
                <w:rFonts w:ascii="Arial" w:hAnsi="Arial" w:cs="Arial"/>
                <w:b/>
                <w:bCs/>
              </w:rPr>
              <w:t>Confidentiality:</w:t>
            </w:r>
          </w:p>
          <w:p w14:paraId="15B5E2DD" w14:textId="77777777" w:rsidR="003468B2" w:rsidRPr="00215ECA" w:rsidRDefault="003468B2" w:rsidP="003468B2">
            <w:pPr>
              <w:tabs>
                <w:tab w:val="left" w:pos="1350"/>
              </w:tabs>
              <w:rPr>
                <w:rFonts w:ascii="Arial" w:hAnsi="Arial" w:cs="Arial"/>
              </w:rPr>
            </w:pPr>
            <w:r>
              <w:rPr>
                <w:rFonts w:ascii="Arial" w:hAnsi="Arial" w:cs="Arial"/>
              </w:rPr>
              <w:tab/>
            </w:r>
          </w:p>
          <w:p w14:paraId="7DCCFF50" w14:textId="77777777" w:rsidR="003468B2" w:rsidRDefault="003468B2" w:rsidP="003468B2">
            <w:pPr>
              <w:tabs>
                <w:tab w:val="left" w:pos="2268"/>
              </w:tabs>
              <w:jc w:val="both"/>
              <w:rPr>
                <w:rFonts w:ascii="Arial" w:hAnsi="Arial" w:cs="Arial"/>
                <w:color w:val="333333"/>
                <w:sz w:val="24"/>
                <w:szCs w:val="24"/>
              </w:rPr>
            </w:pPr>
            <w:r w:rsidRPr="00026611">
              <w:rPr>
                <w:rFonts w:ascii="Arial" w:hAnsi="Arial" w:cs="Arial"/>
                <w:color w:val="333333"/>
                <w:sz w:val="24"/>
                <w:szCs w:val="24"/>
              </w:rPr>
              <w:t>In the course of seeking treatment, patients entrust us with, or allow us to gather, sensitive information in relation to their health and other matters.   They do so in confidence and have the right to expect that staff will respect their privacy and act appropriately</w:t>
            </w:r>
            <w:r>
              <w:rPr>
                <w:rFonts w:ascii="Arial" w:hAnsi="Arial" w:cs="Arial"/>
                <w:color w:val="333333"/>
                <w:sz w:val="24"/>
                <w:szCs w:val="24"/>
              </w:rPr>
              <w:t>.</w:t>
            </w:r>
          </w:p>
          <w:p w14:paraId="3C6BA7C2" w14:textId="77777777" w:rsidR="003468B2" w:rsidRPr="00026611" w:rsidRDefault="003468B2" w:rsidP="003468B2">
            <w:pPr>
              <w:tabs>
                <w:tab w:val="left" w:pos="2268"/>
              </w:tabs>
              <w:jc w:val="both"/>
              <w:rPr>
                <w:rFonts w:ascii="Arial" w:hAnsi="Arial" w:cs="Arial"/>
                <w:color w:val="333333"/>
                <w:sz w:val="24"/>
                <w:szCs w:val="24"/>
              </w:rPr>
            </w:pPr>
          </w:p>
          <w:p w14:paraId="090F9585" w14:textId="77777777" w:rsidR="003468B2" w:rsidRPr="00026611" w:rsidRDefault="003468B2" w:rsidP="003468B2">
            <w:pPr>
              <w:tabs>
                <w:tab w:val="left" w:pos="2268"/>
              </w:tabs>
              <w:jc w:val="both"/>
              <w:rPr>
                <w:rFonts w:ascii="Arial" w:hAnsi="Arial" w:cs="Arial"/>
                <w:color w:val="333333"/>
                <w:sz w:val="24"/>
                <w:szCs w:val="24"/>
              </w:rPr>
            </w:pPr>
            <w:r w:rsidRPr="00026611">
              <w:rPr>
                <w:rFonts w:ascii="Arial" w:hAnsi="Arial" w:cs="Arial"/>
                <w:color w:val="333333"/>
                <w:sz w:val="24"/>
                <w:szCs w:val="24"/>
              </w:rPr>
              <w:t>In the performance of the duties outlined in this job description, the post-holder may have access to confidential information relating to patients and their carers, practice staff and other healthcare workers.They may also have access to information relating to the practice as a business organisation.  All such information from any source is to be regarded as strictly confidential</w:t>
            </w:r>
          </w:p>
          <w:p w14:paraId="35E7D334" w14:textId="77777777" w:rsidR="003468B2" w:rsidRDefault="003468B2" w:rsidP="003468B2">
            <w:pPr>
              <w:tabs>
                <w:tab w:val="left" w:pos="2268"/>
              </w:tabs>
              <w:jc w:val="both"/>
              <w:rPr>
                <w:rFonts w:ascii="Arial" w:hAnsi="Arial" w:cs="Arial"/>
                <w:color w:val="333333"/>
                <w:sz w:val="24"/>
                <w:szCs w:val="24"/>
              </w:rPr>
            </w:pPr>
            <w:r w:rsidRPr="00026611">
              <w:rPr>
                <w:rFonts w:ascii="Arial" w:hAnsi="Arial" w:cs="Arial"/>
                <w:color w:val="333333"/>
                <w:sz w:val="24"/>
                <w:szCs w:val="24"/>
              </w:rPr>
              <w:t>Information relating to patients, carers, colleagues, other healthcare workers or the business of the practice may only be divulged to authorised persons in accordance with the practice policies and procedures relating to confidentiality and the protection of personal and sensitive data</w:t>
            </w:r>
          </w:p>
          <w:p w14:paraId="199E3B19" w14:textId="77777777" w:rsidR="003468B2" w:rsidRPr="00026611" w:rsidRDefault="003468B2" w:rsidP="003468B2">
            <w:pPr>
              <w:tabs>
                <w:tab w:val="left" w:pos="2268"/>
              </w:tabs>
              <w:jc w:val="both"/>
              <w:rPr>
                <w:rFonts w:ascii="Arial" w:hAnsi="Arial" w:cs="Arial"/>
                <w:sz w:val="24"/>
                <w:szCs w:val="24"/>
              </w:rPr>
            </w:pPr>
          </w:p>
          <w:p w14:paraId="664DF350" w14:textId="77777777" w:rsidR="003468B2" w:rsidRPr="00215ECA" w:rsidRDefault="003468B2" w:rsidP="003468B2">
            <w:pPr>
              <w:tabs>
                <w:tab w:val="left" w:pos="2268"/>
              </w:tabs>
              <w:jc w:val="both"/>
              <w:rPr>
                <w:rFonts w:ascii="Arial" w:hAnsi="Arial" w:cs="Arial"/>
                <w:bCs/>
              </w:rPr>
            </w:pPr>
            <w:r w:rsidRPr="00215ECA">
              <w:rPr>
                <w:rFonts w:ascii="Arial" w:hAnsi="Arial" w:cs="Arial"/>
                <w:b/>
                <w:bCs/>
              </w:rPr>
              <w:t>Health &amp; safety:</w:t>
            </w:r>
          </w:p>
          <w:p w14:paraId="577C3DF8" w14:textId="77777777" w:rsidR="003468B2" w:rsidRPr="00215ECA" w:rsidRDefault="003468B2" w:rsidP="003468B2">
            <w:pPr>
              <w:tabs>
                <w:tab w:val="left" w:pos="2268"/>
              </w:tabs>
              <w:rPr>
                <w:rFonts w:ascii="Arial" w:hAnsi="Arial" w:cs="Arial"/>
              </w:rPr>
            </w:pPr>
          </w:p>
          <w:p w14:paraId="5462413D" w14:textId="77777777" w:rsidR="003468B2" w:rsidRDefault="003468B2" w:rsidP="003468B2">
            <w:pPr>
              <w:tabs>
                <w:tab w:val="left" w:pos="2268"/>
              </w:tabs>
              <w:rPr>
                <w:rFonts w:ascii="Arial" w:hAnsi="Arial" w:cs="Arial"/>
                <w:color w:val="333333"/>
                <w:sz w:val="24"/>
                <w:szCs w:val="24"/>
              </w:rPr>
            </w:pPr>
            <w:r w:rsidRPr="00026611">
              <w:rPr>
                <w:rFonts w:ascii="Arial" w:hAnsi="Arial" w:cs="Arial"/>
                <w:color w:val="333333"/>
                <w:sz w:val="24"/>
                <w:szCs w:val="24"/>
              </w:rPr>
              <w:t>The post-holder will assist in promoting and maintaining their own and others’ health, safety and security as defined in the practice health &amp; safety policy, the practice health &amp; safety manual, and the practice infection control policy and published procedures. This will include:</w:t>
            </w:r>
          </w:p>
          <w:p w14:paraId="586D9B73" w14:textId="77777777" w:rsidR="003468B2" w:rsidRPr="00026611" w:rsidRDefault="003468B2" w:rsidP="003468B2">
            <w:pPr>
              <w:tabs>
                <w:tab w:val="left" w:pos="2268"/>
              </w:tabs>
              <w:rPr>
                <w:rFonts w:ascii="Arial" w:hAnsi="Arial" w:cs="Arial"/>
                <w:color w:val="333333"/>
                <w:sz w:val="24"/>
                <w:szCs w:val="24"/>
              </w:rPr>
            </w:pPr>
          </w:p>
          <w:p w14:paraId="7FF15FE4" w14:textId="77777777" w:rsidR="003468B2" w:rsidRPr="00026611" w:rsidRDefault="003468B2" w:rsidP="003468B2">
            <w:pPr>
              <w:numPr>
                <w:ilvl w:val="0"/>
                <w:numId w:val="2"/>
              </w:numPr>
              <w:tabs>
                <w:tab w:val="left" w:pos="2268"/>
              </w:tabs>
              <w:rPr>
                <w:rFonts w:ascii="Arial" w:hAnsi="Arial" w:cs="Arial"/>
                <w:color w:val="333333"/>
                <w:sz w:val="24"/>
                <w:szCs w:val="24"/>
              </w:rPr>
            </w:pPr>
            <w:r w:rsidRPr="00026611">
              <w:rPr>
                <w:rFonts w:ascii="Arial" w:hAnsi="Arial" w:cs="Arial"/>
                <w:color w:val="333333"/>
                <w:sz w:val="24"/>
                <w:szCs w:val="24"/>
              </w:rPr>
              <w:t>Using personal security systems within the workplace according to practice guidelines</w:t>
            </w:r>
          </w:p>
          <w:p w14:paraId="69F8BB37" w14:textId="77777777" w:rsidR="003468B2" w:rsidRPr="00026611" w:rsidRDefault="003468B2" w:rsidP="003468B2">
            <w:pPr>
              <w:numPr>
                <w:ilvl w:val="0"/>
                <w:numId w:val="2"/>
              </w:numPr>
              <w:tabs>
                <w:tab w:val="left" w:pos="2268"/>
              </w:tabs>
              <w:rPr>
                <w:rFonts w:ascii="Arial" w:hAnsi="Arial" w:cs="Arial"/>
                <w:color w:val="333333"/>
                <w:sz w:val="24"/>
                <w:szCs w:val="24"/>
              </w:rPr>
            </w:pPr>
            <w:r w:rsidRPr="00026611">
              <w:rPr>
                <w:rFonts w:ascii="Arial" w:hAnsi="Arial" w:cs="Arial"/>
                <w:color w:val="333333"/>
                <w:sz w:val="24"/>
                <w:szCs w:val="24"/>
              </w:rPr>
              <w:t>Identifying the risks involved in work activities and undertaking such activities in a way that manages those risks</w:t>
            </w:r>
          </w:p>
          <w:p w14:paraId="063323E5" w14:textId="77777777" w:rsidR="003468B2" w:rsidRPr="00026611" w:rsidRDefault="003468B2" w:rsidP="003468B2">
            <w:pPr>
              <w:numPr>
                <w:ilvl w:val="0"/>
                <w:numId w:val="2"/>
              </w:numPr>
              <w:tabs>
                <w:tab w:val="left" w:pos="2268"/>
              </w:tabs>
              <w:rPr>
                <w:rFonts w:ascii="Arial" w:hAnsi="Arial" w:cs="Arial"/>
                <w:color w:val="333333"/>
                <w:sz w:val="24"/>
                <w:szCs w:val="24"/>
              </w:rPr>
            </w:pPr>
            <w:r w:rsidRPr="00026611">
              <w:rPr>
                <w:rFonts w:ascii="Arial" w:hAnsi="Arial" w:cs="Arial"/>
                <w:color w:val="333333"/>
                <w:sz w:val="24"/>
                <w:szCs w:val="24"/>
              </w:rPr>
              <w:t>Making effective use of training to update knowledge and skills</w:t>
            </w:r>
          </w:p>
          <w:p w14:paraId="72F4C5C8" w14:textId="77777777" w:rsidR="003468B2" w:rsidRPr="00026611" w:rsidRDefault="003468B2" w:rsidP="003468B2">
            <w:pPr>
              <w:numPr>
                <w:ilvl w:val="0"/>
                <w:numId w:val="2"/>
              </w:numPr>
              <w:tabs>
                <w:tab w:val="left" w:pos="2268"/>
              </w:tabs>
              <w:rPr>
                <w:rFonts w:ascii="Arial" w:hAnsi="Arial" w:cs="Arial"/>
                <w:color w:val="333333"/>
                <w:sz w:val="24"/>
                <w:szCs w:val="24"/>
              </w:rPr>
            </w:pPr>
            <w:r w:rsidRPr="00026611">
              <w:rPr>
                <w:rFonts w:ascii="Arial" w:hAnsi="Arial" w:cs="Arial"/>
                <w:color w:val="333333"/>
                <w:sz w:val="24"/>
                <w:szCs w:val="24"/>
              </w:rPr>
              <w:t>Using appropriate infection control procedures, maintaining work areas in a tidy and safe way, free from hazards</w:t>
            </w:r>
          </w:p>
          <w:p w14:paraId="33546F56" w14:textId="77777777" w:rsidR="003468B2" w:rsidRPr="00026611" w:rsidRDefault="003468B2" w:rsidP="003468B2">
            <w:pPr>
              <w:numPr>
                <w:ilvl w:val="0"/>
                <w:numId w:val="2"/>
              </w:numPr>
              <w:tabs>
                <w:tab w:val="left" w:pos="2268"/>
              </w:tabs>
              <w:rPr>
                <w:rFonts w:ascii="Arial" w:hAnsi="Arial" w:cs="Arial"/>
                <w:color w:val="333333"/>
                <w:sz w:val="24"/>
                <w:szCs w:val="24"/>
              </w:rPr>
            </w:pPr>
            <w:r w:rsidRPr="00026611">
              <w:rPr>
                <w:rFonts w:ascii="Arial" w:hAnsi="Arial" w:cs="Arial"/>
                <w:color w:val="333333"/>
                <w:sz w:val="24"/>
                <w:szCs w:val="24"/>
              </w:rPr>
              <w:t>Actively reporting health and safety hazards and infection hazards immediately when recognised</w:t>
            </w:r>
          </w:p>
          <w:p w14:paraId="493FFC73" w14:textId="77777777" w:rsidR="003468B2" w:rsidRPr="00026611" w:rsidRDefault="003468B2" w:rsidP="003468B2">
            <w:pPr>
              <w:numPr>
                <w:ilvl w:val="0"/>
                <w:numId w:val="2"/>
              </w:numPr>
              <w:tabs>
                <w:tab w:val="left" w:pos="2268"/>
              </w:tabs>
              <w:rPr>
                <w:rFonts w:ascii="Arial" w:hAnsi="Arial" w:cs="Arial"/>
                <w:color w:val="333333"/>
                <w:sz w:val="24"/>
                <w:szCs w:val="24"/>
              </w:rPr>
            </w:pPr>
            <w:r w:rsidRPr="00026611">
              <w:rPr>
                <w:rFonts w:ascii="Arial" w:hAnsi="Arial" w:cs="Arial"/>
                <w:color w:val="333333"/>
                <w:sz w:val="24"/>
                <w:szCs w:val="24"/>
              </w:rPr>
              <w:t xml:space="preserve">Keeping own work areas and general/patient areas generally clean, assisting in the maintenance of general standards of cleanliness consistent with the scope of the job holder’s role </w:t>
            </w:r>
          </w:p>
          <w:p w14:paraId="36C4A92F" w14:textId="77777777" w:rsidR="003468B2" w:rsidRPr="00026611" w:rsidRDefault="003468B2" w:rsidP="003468B2">
            <w:pPr>
              <w:numPr>
                <w:ilvl w:val="0"/>
                <w:numId w:val="2"/>
              </w:numPr>
              <w:tabs>
                <w:tab w:val="left" w:pos="2268"/>
              </w:tabs>
              <w:rPr>
                <w:rFonts w:ascii="Arial" w:hAnsi="Arial" w:cs="Arial"/>
                <w:color w:val="333333"/>
                <w:sz w:val="24"/>
                <w:szCs w:val="24"/>
              </w:rPr>
            </w:pPr>
            <w:r w:rsidRPr="00026611">
              <w:rPr>
                <w:rFonts w:ascii="Arial" w:hAnsi="Arial" w:cs="Arial"/>
                <w:color w:val="333333"/>
                <w:sz w:val="24"/>
                <w:szCs w:val="24"/>
              </w:rPr>
              <w:t>Undertaking periodic infection control training (minimum annually)</w:t>
            </w:r>
          </w:p>
          <w:p w14:paraId="319B4F02" w14:textId="77777777" w:rsidR="003468B2" w:rsidRPr="00026611" w:rsidRDefault="003468B2" w:rsidP="003468B2">
            <w:pPr>
              <w:numPr>
                <w:ilvl w:val="0"/>
                <w:numId w:val="2"/>
              </w:numPr>
              <w:tabs>
                <w:tab w:val="left" w:pos="2268"/>
              </w:tabs>
              <w:rPr>
                <w:rFonts w:ascii="Arial" w:hAnsi="Arial" w:cs="Arial"/>
                <w:color w:val="333333"/>
                <w:sz w:val="24"/>
                <w:szCs w:val="24"/>
              </w:rPr>
            </w:pPr>
            <w:r w:rsidRPr="00026611">
              <w:rPr>
                <w:rFonts w:ascii="Arial" w:hAnsi="Arial" w:cs="Arial"/>
                <w:color w:val="333333"/>
                <w:sz w:val="24"/>
                <w:szCs w:val="24"/>
              </w:rPr>
              <w:lastRenderedPageBreak/>
              <w:t>Reporting potential risks identified</w:t>
            </w:r>
          </w:p>
          <w:p w14:paraId="2E32DEE3" w14:textId="77777777" w:rsidR="003468B2" w:rsidRPr="00252D76" w:rsidRDefault="003468B2" w:rsidP="003468B2">
            <w:pPr>
              <w:numPr>
                <w:ilvl w:val="0"/>
                <w:numId w:val="2"/>
              </w:numPr>
              <w:tabs>
                <w:tab w:val="left" w:pos="2268"/>
              </w:tabs>
              <w:rPr>
                <w:rFonts w:ascii="Arial" w:hAnsi="Arial" w:cs="Arial"/>
                <w:sz w:val="24"/>
                <w:szCs w:val="24"/>
              </w:rPr>
            </w:pPr>
            <w:r w:rsidRPr="00026611">
              <w:rPr>
                <w:rFonts w:ascii="Arial" w:hAnsi="Arial" w:cs="Arial"/>
                <w:color w:val="333333"/>
                <w:sz w:val="24"/>
                <w:szCs w:val="24"/>
              </w:rPr>
              <w:t>Demonstrate due regard for safeguarding and promoting the welfare of children.</w:t>
            </w:r>
          </w:p>
          <w:p w14:paraId="709D782A" w14:textId="77777777" w:rsidR="003468B2" w:rsidRPr="00026611" w:rsidRDefault="003468B2" w:rsidP="003468B2">
            <w:pPr>
              <w:tabs>
                <w:tab w:val="left" w:pos="2268"/>
              </w:tabs>
              <w:rPr>
                <w:rFonts w:ascii="Arial" w:hAnsi="Arial" w:cs="Arial"/>
                <w:sz w:val="24"/>
                <w:szCs w:val="24"/>
              </w:rPr>
            </w:pPr>
          </w:p>
          <w:p w14:paraId="6417CAF5" w14:textId="77777777" w:rsidR="003468B2" w:rsidRPr="00215ECA" w:rsidRDefault="003468B2" w:rsidP="003468B2">
            <w:pPr>
              <w:tabs>
                <w:tab w:val="left" w:pos="2268"/>
              </w:tabs>
              <w:rPr>
                <w:rFonts w:ascii="Arial" w:hAnsi="Arial" w:cs="Arial"/>
                <w:bCs/>
              </w:rPr>
            </w:pPr>
            <w:r w:rsidRPr="00215ECA">
              <w:rPr>
                <w:rFonts w:ascii="Arial" w:hAnsi="Arial" w:cs="Arial"/>
                <w:b/>
                <w:bCs/>
              </w:rPr>
              <w:t>Equality and diversity:</w:t>
            </w:r>
          </w:p>
          <w:p w14:paraId="7FD201D3" w14:textId="77777777" w:rsidR="003468B2" w:rsidRPr="00215ECA" w:rsidRDefault="003468B2" w:rsidP="003468B2">
            <w:pPr>
              <w:rPr>
                <w:rFonts w:ascii="Arial" w:hAnsi="Arial" w:cs="Arial"/>
              </w:rPr>
            </w:pPr>
          </w:p>
          <w:p w14:paraId="369D0047" w14:textId="77777777" w:rsidR="003468B2" w:rsidRPr="00026611" w:rsidRDefault="003468B2" w:rsidP="003468B2">
            <w:pPr>
              <w:rPr>
                <w:rFonts w:ascii="Arial" w:hAnsi="Arial" w:cs="Arial"/>
                <w:sz w:val="24"/>
                <w:szCs w:val="24"/>
              </w:rPr>
            </w:pPr>
            <w:r w:rsidRPr="00026611">
              <w:rPr>
                <w:rFonts w:ascii="Arial" w:hAnsi="Arial" w:cs="Arial"/>
                <w:color w:val="333333"/>
                <w:sz w:val="24"/>
                <w:szCs w:val="24"/>
              </w:rPr>
              <w:t>The</w:t>
            </w:r>
            <w:r w:rsidRPr="00026611">
              <w:rPr>
                <w:rFonts w:ascii="Arial" w:hAnsi="Arial" w:cs="Arial"/>
                <w:sz w:val="24"/>
                <w:szCs w:val="24"/>
              </w:rPr>
              <w:t xml:space="preserve"> post-holder will support the equality, diversity and rights of patients, carers and colleagues, to include:</w:t>
            </w:r>
          </w:p>
          <w:p w14:paraId="40206AC0" w14:textId="77777777" w:rsidR="003468B2" w:rsidRPr="00026611" w:rsidRDefault="003468B2" w:rsidP="003468B2">
            <w:pPr>
              <w:numPr>
                <w:ilvl w:val="0"/>
                <w:numId w:val="3"/>
              </w:numPr>
              <w:rPr>
                <w:rFonts w:ascii="Arial" w:hAnsi="Arial" w:cs="Arial"/>
                <w:sz w:val="24"/>
                <w:szCs w:val="24"/>
              </w:rPr>
            </w:pPr>
            <w:r w:rsidRPr="00026611">
              <w:rPr>
                <w:rFonts w:ascii="Arial" w:hAnsi="Arial" w:cs="Arial"/>
                <w:sz w:val="24"/>
                <w:szCs w:val="24"/>
              </w:rPr>
              <w:t>Acting in a way that recognises the importance of people’s rights, interpreting them in a way that is consistent with practice procedures and policies, and current legislation</w:t>
            </w:r>
          </w:p>
          <w:p w14:paraId="36AC221D" w14:textId="77777777" w:rsidR="003468B2" w:rsidRPr="00026611" w:rsidRDefault="003468B2" w:rsidP="003468B2">
            <w:pPr>
              <w:numPr>
                <w:ilvl w:val="0"/>
                <w:numId w:val="3"/>
              </w:numPr>
              <w:rPr>
                <w:rFonts w:ascii="Arial" w:hAnsi="Arial" w:cs="Arial"/>
                <w:sz w:val="24"/>
                <w:szCs w:val="24"/>
              </w:rPr>
            </w:pPr>
            <w:r w:rsidRPr="00026611">
              <w:rPr>
                <w:rFonts w:ascii="Arial" w:hAnsi="Arial" w:cs="Arial"/>
                <w:sz w:val="24"/>
                <w:szCs w:val="24"/>
              </w:rPr>
              <w:t>Respecting the privacy, dignity, needs and beliefs of patients, carers and colleagues</w:t>
            </w:r>
          </w:p>
          <w:p w14:paraId="04A58EA0" w14:textId="77777777" w:rsidR="003468B2" w:rsidRDefault="003468B2" w:rsidP="003468B2">
            <w:pPr>
              <w:numPr>
                <w:ilvl w:val="0"/>
                <w:numId w:val="3"/>
              </w:numPr>
              <w:rPr>
                <w:rFonts w:ascii="Arial" w:hAnsi="Arial" w:cs="Arial"/>
                <w:sz w:val="24"/>
                <w:szCs w:val="24"/>
              </w:rPr>
            </w:pPr>
            <w:r w:rsidRPr="00026611">
              <w:rPr>
                <w:rFonts w:ascii="Arial" w:hAnsi="Arial" w:cs="Arial"/>
                <w:sz w:val="24"/>
                <w:szCs w:val="24"/>
              </w:rPr>
              <w:t>Behaving in a manner that is welcoming to and of the individual, is non-judgmental and respects their circumstances, feelings priorities and rights.</w:t>
            </w:r>
          </w:p>
          <w:p w14:paraId="5E5D4CAA" w14:textId="77777777" w:rsidR="003468B2" w:rsidRPr="00026611" w:rsidRDefault="003468B2" w:rsidP="003468B2">
            <w:pPr>
              <w:rPr>
                <w:rFonts w:ascii="Arial" w:hAnsi="Arial" w:cs="Arial"/>
                <w:sz w:val="24"/>
                <w:szCs w:val="24"/>
              </w:rPr>
            </w:pPr>
          </w:p>
          <w:p w14:paraId="3C530CF8" w14:textId="77777777" w:rsidR="003468B2" w:rsidRPr="00215ECA" w:rsidRDefault="003468B2" w:rsidP="003468B2">
            <w:pPr>
              <w:tabs>
                <w:tab w:val="left" w:pos="2268"/>
              </w:tabs>
              <w:rPr>
                <w:rFonts w:ascii="Arial" w:hAnsi="Arial" w:cs="Arial"/>
                <w:bCs/>
              </w:rPr>
            </w:pPr>
            <w:r w:rsidRPr="00215ECA">
              <w:rPr>
                <w:rFonts w:ascii="Arial" w:hAnsi="Arial" w:cs="Arial"/>
                <w:b/>
                <w:bCs/>
              </w:rPr>
              <w:t>Personal/professional development:</w:t>
            </w:r>
          </w:p>
          <w:p w14:paraId="59255F8F" w14:textId="77777777" w:rsidR="003468B2" w:rsidRPr="00215ECA" w:rsidRDefault="003468B2" w:rsidP="003468B2">
            <w:pPr>
              <w:rPr>
                <w:rFonts w:ascii="Arial" w:hAnsi="Arial" w:cs="Arial"/>
              </w:rPr>
            </w:pPr>
          </w:p>
          <w:p w14:paraId="09CFC625" w14:textId="6C1BA142" w:rsidR="003468B2" w:rsidRDefault="003468B2" w:rsidP="003468B2">
            <w:pPr>
              <w:rPr>
                <w:rFonts w:ascii="Arial" w:hAnsi="Arial" w:cs="Arial"/>
                <w:sz w:val="24"/>
                <w:szCs w:val="24"/>
              </w:rPr>
            </w:pPr>
            <w:r w:rsidRPr="00026611">
              <w:rPr>
                <w:rFonts w:ascii="Arial" w:hAnsi="Arial" w:cs="Arial"/>
                <w:sz w:val="24"/>
                <w:szCs w:val="24"/>
              </w:rPr>
              <w:t>The post-holder will participate in any training programme implemented by the practice as part of this employment, with such training to include:</w:t>
            </w:r>
          </w:p>
          <w:p w14:paraId="7B0660CD" w14:textId="77777777" w:rsidR="003468B2" w:rsidRDefault="003468B2" w:rsidP="003468B2">
            <w:pPr>
              <w:rPr>
                <w:rFonts w:ascii="Arial" w:hAnsi="Arial" w:cs="Arial"/>
                <w:sz w:val="24"/>
                <w:szCs w:val="24"/>
              </w:rPr>
            </w:pPr>
          </w:p>
          <w:p w14:paraId="71025798" w14:textId="77777777" w:rsidR="003468B2" w:rsidRPr="00026611" w:rsidRDefault="003468B2" w:rsidP="003468B2">
            <w:pPr>
              <w:numPr>
                <w:ilvl w:val="0"/>
                <w:numId w:val="3"/>
              </w:numPr>
              <w:rPr>
                <w:rFonts w:ascii="Arial" w:hAnsi="Arial" w:cs="Arial"/>
                <w:sz w:val="24"/>
                <w:szCs w:val="24"/>
              </w:rPr>
            </w:pPr>
            <w:r w:rsidRPr="00026611">
              <w:rPr>
                <w:rFonts w:ascii="Arial" w:hAnsi="Arial" w:cs="Arial"/>
                <w:sz w:val="24"/>
                <w:szCs w:val="24"/>
              </w:rPr>
              <w:t>Participation in an annual individual performance review, including taking responsibility for maintaining a record of own personal and/or professional development</w:t>
            </w:r>
          </w:p>
          <w:p w14:paraId="01E75F47" w14:textId="77777777" w:rsidR="003468B2" w:rsidRDefault="003468B2" w:rsidP="003468B2">
            <w:pPr>
              <w:numPr>
                <w:ilvl w:val="0"/>
                <w:numId w:val="3"/>
              </w:numPr>
              <w:rPr>
                <w:rFonts w:ascii="Arial" w:hAnsi="Arial" w:cs="Arial"/>
                <w:sz w:val="24"/>
                <w:szCs w:val="24"/>
              </w:rPr>
            </w:pPr>
            <w:r w:rsidRPr="00026611">
              <w:rPr>
                <w:rFonts w:ascii="Arial" w:hAnsi="Arial" w:cs="Arial"/>
                <w:sz w:val="24"/>
                <w:szCs w:val="24"/>
              </w:rPr>
              <w:t>Taking responsibility for own development, learning and performance and demonstrating skills and activities to others who are undertaking similar work</w:t>
            </w:r>
          </w:p>
          <w:p w14:paraId="243EE06A" w14:textId="77777777" w:rsidR="003468B2" w:rsidRDefault="003468B2" w:rsidP="003468B2">
            <w:pPr>
              <w:numPr>
                <w:ilvl w:val="0"/>
                <w:numId w:val="3"/>
              </w:numPr>
              <w:rPr>
                <w:rFonts w:ascii="Arial" w:hAnsi="Arial" w:cs="Arial"/>
                <w:sz w:val="24"/>
                <w:szCs w:val="24"/>
              </w:rPr>
            </w:pPr>
            <w:r>
              <w:rPr>
                <w:rFonts w:ascii="Arial" w:hAnsi="Arial" w:cs="Arial"/>
                <w:sz w:val="24"/>
                <w:szCs w:val="24"/>
              </w:rPr>
              <w:t>Specific training related to the role</w:t>
            </w:r>
          </w:p>
          <w:p w14:paraId="1B341023" w14:textId="77777777" w:rsidR="003468B2" w:rsidRPr="00026611" w:rsidRDefault="003468B2" w:rsidP="003468B2">
            <w:pPr>
              <w:rPr>
                <w:rFonts w:ascii="Arial" w:hAnsi="Arial" w:cs="Arial"/>
                <w:sz w:val="24"/>
                <w:szCs w:val="24"/>
              </w:rPr>
            </w:pPr>
          </w:p>
          <w:p w14:paraId="375BE016" w14:textId="77777777" w:rsidR="003468B2" w:rsidRPr="00215ECA" w:rsidRDefault="003468B2" w:rsidP="003468B2">
            <w:pPr>
              <w:tabs>
                <w:tab w:val="left" w:pos="2268"/>
              </w:tabs>
              <w:rPr>
                <w:rFonts w:ascii="Arial" w:hAnsi="Arial" w:cs="Arial"/>
                <w:bCs/>
              </w:rPr>
            </w:pPr>
            <w:r w:rsidRPr="00215ECA">
              <w:rPr>
                <w:rFonts w:ascii="Arial" w:hAnsi="Arial" w:cs="Arial"/>
                <w:b/>
                <w:bCs/>
              </w:rPr>
              <w:t>Quality:</w:t>
            </w:r>
          </w:p>
          <w:p w14:paraId="5AB08FDF" w14:textId="77777777" w:rsidR="003468B2" w:rsidRPr="00215ECA" w:rsidRDefault="003468B2" w:rsidP="003468B2">
            <w:pPr>
              <w:rPr>
                <w:rFonts w:ascii="Arial" w:hAnsi="Arial" w:cs="Arial"/>
              </w:rPr>
            </w:pPr>
          </w:p>
          <w:p w14:paraId="428C3CB9" w14:textId="77777777" w:rsidR="003468B2" w:rsidRDefault="003468B2" w:rsidP="003468B2">
            <w:pPr>
              <w:rPr>
                <w:rFonts w:ascii="Arial" w:hAnsi="Arial" w:cs="Arial"/>
                <w:sz w:val="22"/>
                <w:szCs w:val="22"/>
              </w:rPr>
            </w:pPr>
            <w:r w:rsidRPr="00026611">
              <w:rPr>
                <w:rFonts w:ascii="Arial" w:hAnsi="Arial" w:cs="Arial"/>
                <w:sz w:val="24"/>
                <w:szCs w:val="24"/>
              </w:rPr>
              <w:t>The post-holder will strive to maintain quality within the practice, and will</w:t>
            </w:r>
            <w:r w:rsidRPr="00026611">
              <w:rPr>
                <w:rFonts w:ascii="Arial" w:hAnsi="Arial" w:cs="Arial"/>
                <w:sz w:val="22"/>
                <w:szCs w:val="22"/>
              </w:rPr>
              <w:t>:</w:t>
            </w:r>
          </w:p>
          <w:p w14:paraId="19024F77" w14:textId="77777777" w:rsidR="003468B2" w:rsidRPr="00026611" w:rsidRDefault="003468B2" w:rsidP="003468B2">
            <w:pPr>
              <w:rPr>
                <w:rFonts w:ascii="Arial" w:hAnsi="Arial" w:cs="Arial"/>
                <w:sz w:val="22"/>
                <w:szCs w:val="22"/>
              </w:rPr>
            </w:pPr>
          </w:p>
          <w:p w14:paraId="08AF3BEF" w14:textId="77777777" w:rsidR="003468B2" w:rsidRPr="00026611" w:rsidRDefault="003468B2" w:rsidP="003468B2">
            <w:pPr>
              <w:numPr>
                <w:ilvl w:val="0"/>
                <w:numId w:val="4"/>
              </w:numPr>
              <w:rPr>
                <w:rFonts w:ascii="Arial" w:hAnsi="Arial" w:cs="Arial"/>
                <w:sz w:val="24"/>
                <w:szCs w:val="24"/>
              </w:rPr>
            </w:pPr>
            <w:r w:rsidRPr="00026611">
              <w:rPr>
                <w:rFonts w:ascii="Arial" w:hAnsi="Arial" w:cs="Arial"/>
                <w:sz w:val="24"/>
                <w:szCs w:val="24"/>
              </w:rPr>
              <w:t>Alert other team members to issues of quality and risk</w:t>
            </w:r>
          </w:p>
          <w:p w14:paraId="459B000A" w14:textId="77777777" w:rsidR="003468B2" w:rsidRPr="00026611" w:rsidRDefault="003468B2" w:rsidP="003468B2">
            <w:pPr>
              <w:numPr>
                <w:ilvl w:val="0"/>
                <w:numId w:val="4"/>
              </w:numPr>
              <w:rPr>
                <w:rFonts w:ascii="Arial" w:hAnsi="Arial" w:cs="Arial"/>
                <w:sz w:val="24"/>
                <w:szCs w:val="24"/>
              </w:rPr>
            </w:pPr>
            <w:r w:rsidRPr="00026611">
              <w:rPr>
                <w:rFonts w:ascii="Arial" w:hAnsi="Arial" w:cs="Arial"/>
                <w:sz w:val="24"/>
                <w:szCs w:val="24"/>
              </w:rPr>
              <w:t>Assess own performance and take accountability for own actions, either directly or under supervision</w:t>
            </w:r>
          </w:p>
          <w:p w14:paraId="665D4CA8" w14:textId="77777777" w:rsidR="003468B2" w:rsidRPr="00026611" w:rsidRDefault="003468B2" w:rsidP="003468B2">
            <w:pPr>
              <w:numPr>
                <w:ilvl w:val="0"/>
                <w:numId w:val="4"/>
              </w:numPr>
              <w:rPr>
                <w:rFonts w:ascii="Arial" w:hAnsi="Arial" w:cs="Arial"/>
                <w:sz w:val="24"/>
                <w:szCs w:val="24"/>
              </w:rPr>
            </w:pPr>
            <w:r w:rsidRPr="00026611">
              <w:rPr>
                <w:rFonts w:ascii="Arial" w:hAnsi="Arial" w:cs="Arial"/>
                <w:sz w:val="24"/>
                <w:szCs w:val="24"/>
              </w:rPr>
              <w:t>Contribute to the effectiveness of the team by reflecting on own and team activities and making suggestions on ways to improve and enhance the team’s performance</w:t>
            </w:r>
          </w:p>
          <w:p w14:paraId="2452BEBF" w14:textId="77777777" w:rsidR="003468B2" w:rsidRPr="00026611" w:rsidRDefault="003468B2" w:rsidP="003468B2">
            <w:pPr>
              <w:numPr>
                <w:ilvl w:val="0"/>
                <w:numId w:val="4"/>
              </w:numPr>
              <w:rPr>
                <w:rFonts w:ascii="Arial" w:hAnsi="Arial" w:cs="Arial"/>
                <w:sz w:val="24"/>
                <w:szCs w:val="24"/>
              </w:rPr>
            </w:pPr>
            <w:r w:rsidRPr="00026611">
              <w:rPr>
                <w:rFonts w:ascii="Arial" w:hAnsi="Arial" w:cs="Arial"/>
                <w:sz w:val="24"/>
                <w:szCs w:val="24"/>
              </w:rPr>
              <w:t>Work effectively with individuals in other agencies to meet patients needs</w:t>
            </w:r>
          </w:p>
          <w:p w14:paraId="156C6694" w14:textId="77777777" w:rsidR="003468B2" w:rsidRDefault="003468B2" w:rsidP="003468B2">
            <w:pPr>
              <w:numPr>
                <w:ilvl w:val="0"/>
                <w:numId w:val="4"/>
              </w:numPr>
              <w:rPr>
                <w:rFonts w:ascii="Arial" w:hAnsi="Arial" w:cs="Arial"/>
                <w:sz w:val="24"/>
                <w:szCs w:val="24"/>
              </w:rPr>
            </w:pPr>
            <w:r w:rsidRPr="00026611">
              <w:rPr>
                <w:rFonts w:ascii="Arial" w:hAnsi="Arial" w:cs="Arial"/>
                <w:sz w:val="24"/>
                <w:szCs w:val="24"/>
              </w:rPr>
              <w:t>Effectively manage own time, workload and resources</w:t>
            </w:r>
          </w:p>
          <w:p w14:paraId="7AA7F049" w14:textId="77777777" w:rsidR="003468B2" w:rsidRPr="00026611" w:rsidRDefault="003468B2" w:rsidP="003468B2">
            <w:pPr>
              <w:rPr>
                <w:rFonts w:ascii="Arial" w:hAnsi="Arial" w:cs="Arial"/>
                <w:sz w:val="24"/>
                <w:szCs w:val="24"/>
              </w:rPr>
            </w:pPr>
          </w:p>
          <w:p w14:paraId="17BA2D63" w14:textId="77777777" w:rsidR="003468B2" w:rsidRPr="00215ECA" w:rsidRDefault="003468B2" w:rsidP="003468B2">
            <w:pPr>
              <w:rPr>
                <w:rFonts w:ascii="Arial" w:hAnsi="Arial" w:cs="Arial"/>
                <w:b/>
                <w:bCs/>
              </w:rPr>
            </w:pPr>
            <w:r w:rsidRPr="00215ECA">
              <w:rPr>
                <w:rFonts w:ascii="Arial" w:hAnsi="Arial" w:cs="Arial"/>
                <w:b/>
                <w:bCs/>
              </w:rPr>
              <w:t>Communication:</w:t>
            </w:r>
          </w:p>
          <w:p w14:paraId="5C6BF505" w14:textId="77777777" w:rsidR="003468B2" w:rsidRPr="00215ECA" w:rsidRDefault="003468B2" w:rsidP="003468B2">
            <w:pPr>
              <w:tabs>
                <w:tab w:val="left" w:pos="2268"/>
              </w:tabs>
              <w:rPr>
                <w:rFonts w:ascii="Arial" w:hAnsi="Arial" w:cs="Arial"/>
                <w:bCs/>
                <w:u w:val="single"/>
              </w:rPr>
            </w:pPr>
          </w:p>
          <w:p w14:paraId="34A3BAA7" w14:textId="77777777" w:rsidR="003468B2" w:rsidRDefault="003468B2" w:rsidP="003468B2">
            <w:pPr>
              <w:tabs>
                <w:tab w:val="left" w:pos="2268"/>
              </w:tabs>
              <w:rPr>
                <w:rFonts w:ascii="Arial" w:hAnsi="Arial" w:cs="Arial"/>
                <w:bCs/>
                <w:sz w:val="24"/>
                <w:szCs w:val="24"/>
              </w:rPr>
            </w:pPr>
            <w:r w:rsidRPr="00026611">
              <w:rPr>
                <w:rFonts w:ascii="Arial" w:hAnsi="Arial" w:cs="Arial"/>
                <w:bCs/>
                <w:sz w:val="24"/>
                <w:szCs w:val="24"/>
              </w:rPr>
              <w:t>The post-holder should recognise the importance of effective communication within the team and will strive to:</w:t>
            </w:r>
          </w:p>
          <w:p w14:paraId="083C597C" w14:textId="77777777" w:rsidR="003468B2" w:rsidRPr="00026611" w:rsidRDefault="003468B2" w:rsidP="003468B2">
            <w:pPr>
              <w:tabs>
                <w:tab w:val="left" w:pos="2268"/>
              </w:tabs>
              <w:rPr>
                <w:rFonts w:ascii="Arial" w:hAnsi="Arial" w:cs="Arial"/>
                <w:bCs/>
                <w:sz w:val="24"/>
                <w:szCs w:val="24"/>
              </w:rPr>
            </w:pPr>
          </w:p>
          <w:p w14:paraId="6E94ED06" w14:textId="4063153F" w:rsidR="002A76C5" w:rsidRPr="002A76C5" w:rsidRDefault="002A76C5" w:rsidP="002A76C5">
            <w:pPr>
              <w:pStyle w:val="ListParagraph"/>
              <w:numPr>
                <w:ilvl w:val="0"/>
                <w:numId w:val="32"/>
              </w:numPr>
              <w:spacing w:after="160" w:line="259" w:lineRule="auto"/>
              <w:contextualSpacing/>
              <w:rPr>
                <w:rFonts w:ascii="Arial" w:hAnsi="Arial" w:cs="Arial"/>
              </w:rPr>
            </w:pPr>
            <w:r w:rsidRPr="002A76C5">
              <w:rPr>
                <w:rFonts w:ascii="Arial" w:hAnsi="Arial" w:cs="Arial"/>
              </w:rPr>
              <w:t>Build and maintain</w:t>
            </w:r>
            <w:r>
              <w:rPr>
                <w:rFonts w:ascii="Arial" w:hAnsi="Arial" w:cs="Arial"/>
              </w:rPr>
              <w:t xml:space="preserve"> </w:t>
            </w:r>
            <w:r w:rsidRPr="002A76C5">
              <w:rPr>
                <w:rFonts w:ascii="Arial" w:hAnsi="Arial" w:cs="Arial"/>
              </w:rPr>
              <w:t>effective working relationships with staff and Partners across the organisation</w:t>
            </w:r>
          </w:p>
          <w:p w14:paraId="6255E7A1" w14:textId="20B25CD2" w:rsidR="002A76C5" w:rsidRPr="002A76C5" w:rsidRDefault="002A76C5" w:rsidP="002A76C5">
            <w:pPr>
              <w:pStyle w:val="ListParagraph"/>
              <w:numPr>
                <w:ilvl w:val="0"/>
                <w:numId w:val="32"/>
              </w:numPr>
              <w:spacing w:after="160" w:line="259" w:lineRule="auto"/>
              <w:contextualSpacing/>
              <w:rPr>
                <w:rFonts w:ascii="Arial" w:hAnsi="Arial" w:cs="Arial"/>
              </w:rPr>
            </w:pPr>
            <w:r w:rsidRPr="002A76C5">
              <w:rPr>
                <w:rFonts w:ascii="Arial" w:hAnsi="Arial" w:cs="Arial"/>
              </w:rPr>
              <w:t>Build and maintain effective working relationships with stakeholders from other practices and organisations</w:t>
            </w:r>
          </w:p>
          <w:p w14:paraId="14A3ED6C" w14:textId="089EF415" w:rsidR="002A76C5" w:rsidRPr="002A76C5" w:rsidRDefault="002A76C5" w:rsidP="002A76C5">
            <w:pPr>
              <w:pStyle w:val="ListParagraph"/>
              <w:numPr>
                <w:ilvl w:val="0"/>
                <w:numId w:val="32"/>
              </w:numPr>
              <w:spacing w:after="160" w:line="259" w:lineRule="auto"/>
              <w:contextualSpacing/>
              <w:rPr>
                <w:rFonts w:ascii="Arial" w:hAnsi="Arial" w:cs="Arial"/>
              </w:rPr>
            </w:pPr>
            <w:r w:rsidRPr="002A76C5">
              <w:rPr>
                <w:rFonts w:ascii="Arial" w:hAnsi="Arial" w:cs="Arial"/>
              </w:rPr>
              <w:t>Ensur</w:t>
            </w:r>
            <w:r>
              <w:rPr>
                <w:rFonts w:ascii="Arial" w:hAnsi="Arial" w:cs="Arial"/>
              </w:rPr>
              <w:t>e</w:t>
            </w:r>
            <w:r w:rsidRPr="002A76C5">
              <w:rPr>
                <w:rFonts w:ascii="Arial" w:hAnsi="Arial" w:cs="Arial"/>
              </w:rPr>
              <w:t xml:space="preserve"> that all communication in and from the teams to other parts of the organisation, is professional, considered, concise and appropriate</w:t>
            </w:r>
          </w:p>
          <w:p w14:paraId="6FD80B38" w14:textId="3E4EF838" w:rsidR="002A76C5" w:rsidRPr="002A76C5" w:rsidRDefault="002A76C5" w:rsidP="002A76C5">
            <w:pPr>
              <w:pStyle w:val="ListParagraph"/>
              <w:numPr>
                <w:ilvl w:val="0"/>
                <w:numId w:val="32"/>
              </w:numPr>
              <w:spacing w:after="160" w:line="259" w:lineRule="auto"/>
              <w:contextualSpacing/>
              <w:rPr>
                <w:rFonts w:ascii="Arial" w:hAnsi="Arial" w:cs="Arial"/>
              </w:rPr>
            </w:pPr>
            <w:r w:rsidRPr="002A76C5">
              <w:rPr>
                <w:rFonts w:ascii="Arial" w:hAnsi="Arial" w:cs="Arial"/>
              </w:rPr>
              <w:t>Crea</w:t>
            </w:r>
            <w:r>
              <w:rPr>
                <w:rFonts w:ascii="Arial" w:hAnsi="Arial" w:cs="Arial"/>
              </w:rPr>
              <w:t>te</w:t>
            </w:r>
            <w:r w:rsidRPr="002A76C5">
              <w:rPr>
                <w:rFonts w:ascii="Arial" w:hAnsi="Arial" w:cs="Arial"/>
              </w:rPr>
              <w:t xml:space="preserve"> briefing papers, with research, conclusions and options / recommendations</w:t>
            </w:r>
          </w:p>
          <w:p w14:paraId="6466646A" w14:textId="77777777" w:rsidR="003468B2" w:rsidRPr="00927B03" w:rsidRDefault="003468B2" w:rsidP="003468B2">
            <w:pPr>
              <w:tabs>
                <w:tab w:val="left" w:pos="2268"/>
              </w:tabs>
              <w:ind w:left="720"/>
              <w:rPr>
                <w:rFonts w:ascii="Arial" w:hAnsi="Arial" w:cs="Arial"/>
                <w:bCs/>
                <w:sz w:val="24"/>
                <w:szCs w:val="24"/>
              </w:rPr>
            </w:pPr>
          </w:p>
          <w:p w14:paraId="47271B96" w14:textId="77777777" w:rsidR="003468B2" w:rsidRDefault="003468B2" w:rsidP="003468B2">
            <w:pPr>
              <w:tabs>
                <w:tab w:val="left" w:pos="2268"/>
              </w:tabs>
              <w:rPr>
                <w:rFonts w:ascii="Arial" w:hAnsi="Arial" w:cs="Arial"/>
                <w:b/>
                <w:bCs/>
              </w:rPr>
            </w:pPr>
            <w:r w:rsidRPr="00215ECA">
              <w:rPr>
                <w:rFonts w:ascii="Arial" w:hAnsi="Arial" w:cs="Arial"/>
                <w:b/>
                <w:bCs/>
              </w:rPr>
              <w:lastRenderedPageBreak/>
              <w:t>Contribution to the implementation of services:</w:t>
            </w:r>
          </w:p>
          <w:p w14:paraId="425A249B" w14:textId="77777777" w:rsidR="003468B2" w:rsidRPr="00927B03" w:rsidRDefault="003468B2" w:rsidP="003468B2">
            <w:pPr>
              <w:tabs>
                <w:tab w:val="left" w:pos="2268"/>
              </w:tabs>
              <w:rPr>
                <w:rFonts w:ascii="Arial" w:hAnsi="Arial" w:cs="Arial"/>
                <w:bCs/>
              </w:rPr>
            </w:pPr>
          </w:p>
          <w:p w14:paraId="173B235B" w14:textId="77777777" w:rsidR="003468B2" w:rsidRPr="00026611" w:rsidRDefault="003468B2" w:rsidP="003468B2">
            <w:pPr>
              <w:rPr>
                <w:rFonts w:ascii="Arial" w:hAnsi="Arial" w:cs="Arial"/>
                <w:sz w:val="24"/>
                <w:szCs w:val="24"/>
              </w:rPr>
            </w:pPr>
            <w:r w:rsidRPr="00026611">
              <w:rPr>
                <w:rFonts w:ascii="Arial" w:hAnsi="Arial" w:cs="Arial"/>
                <w:sz w:val="24"/>
                <w:szCs w:val="24"/>
              </w:rPr>
              <w:t>The post-holder will:</w:t>
            </w:r>
          </w:p>
          <w:p w14:paraId="52C813C1" w14:textId="77777777" w:rsidR="003468B2" w:rsidRPr="00026611" w:rsidRDefault="003468B2" w:rsidP="003468B2">
            <w:pPr>
              <w:numPr>
                <w:ilvl w:val="0"/>
                <w:numId w:val="6"/>
              </w:numPr>
              <w:rPr>
                <w:rFonts w:ascii="Arial" w:hAnsi="Arial" w:cs="Arial"/>
                <w:sz w:val="24"/>
                <w:szCs w:val="24"/>
              </w:rPr>
            </w:pPr>
            <w:r w:rsidRPr="00026611">
              <w:rPr>
                <w:rFonts w:ascii="Arial" w:hAnsi="Arial" w:cs="Arial"/>
                <w:sz w:val="24"/>
                <w:szCs w:val="24"/>
              </w:rPr>
              <w:t>Apply practice policies, standards, and guidance</w:t>
            </w:r>
          </w:p>
          <w:p w14:paraId="60AAA7B5" w14:textId="77777777" w:rsidR="003468B2" w:rsidRDefault="003468B2" w:rsidP="003468B2">
            <w:pPr>
              <w:numPr>
                <w:ilvl w:val="0"/>
                <w:numId w:val="6"/>
              </w:numPr>
              <w:rPr>
                <w:rFonts w:ascii="Arial" w:hAnsi="Arial" w:cs="Arial"/>
                <w:sz w:val="24"/>
                <w:szCs w:val="24"/>
              </w:rPr>
            </w:pPr>
            <w:r w:rsidRPr="00026611">
              <w:rPr>
                <w:rFonts w:ascii="Arial" w:hAnsi="Arial" w:cs="Arial"/>
                <w:sz w:val="24"/>
                <w:szCs w:val="24"/>
              </w:rPr>
              <w:t>Discuss with other members of the team how the policies, standards and guidelines will affect own work</w:t>
            </w:r>
          </w:p>
          <w:p w14:paraId="0DF0A75E" w14:textId="77777777" w:rsidR="003468B2" w:rsidRDefault="003468B2" w:rsidP="003468B2">
            <w:pPr>
              <w:numPr>
                <w:ilvl w:val="0"/>
                <w:numId w:val="6"/>
              </w:numPr>
              <w:rPr>
                <w:rFonts w:ascii="Arial" w:hAnsi="Arial" w:cs="Arial"/>
                <w:sz w:val="24"/>
                <w:szCs w:val="24"/>
              </w:rPr>
            </w:pPr>
            <w:r w:rsidRPr="00026611">
              <w:rPr>
                <w:rFonts w:ascii="Arial" w:hAnsi="Arial" w:cs="Arial"/>
                <w:sz w:val="24"/>
                <w:szCs w:val="24"/>
              </w:rPr>
              <w:t>Participate in audit where appropriat</w:t>
            </w:r>
            <w:r>
              <w:rPr>
                <w:rFonts w:ascii="Arial" w:hAnsi="Arial" w:cs="Arial"/>
                <w:sz w:val="24"/>
                <w:szCs w:val="24"/>
              </w:rPr>
              <w:t>e</w:t>
            </w:r>
          </w:p>
          <w:p w14:paraId="0E06FC6F" w14:textId="77777777" w:rsidR="009B7BF3" w:rsidRDefault="009B7BF3" w:rsidP="003468B2">
            <w:pPr>
              <w:pStyle w:val="TableParagraph"/>
              <w:spacing w:line="292" w:lineRule="exact"/>
              <w:ind w:left="0"/>
              <w:rPr>
                <w:rFonts w:ascii="Arial" w:hAnsi="Arial" w:cs="Arial"/>
                <w:b/>
                <w:bCs/>
                <w:color w:val="202124"/>
                <w:sz w:val="28"/>
                <w:szCs w:val="28"/>
                <w:shd w:val="clear" w:color="auto" w:fill="FFFFFF"/>
              </w:rPr>
            </w:pPr>
          </w:p>
          <w:p w14:paraId="26DF4E2D" w14:textId="1C47EACA" w:rsidR="003468B2" w:rsidRPr="00E04C73" w:rsidRDefault="003468B2" w:rsidP="003468B2">
            <w:pPr>
              <w:pStyle w:val="TableParagraph"/>
              <w:spacing w:line="292" w:lineRule="exact"/>
              <w:ind w:left="0"/>
              <w:rPr>
                <w:rFonts w:ascii="Arial" w:hAnsi="Arial" w:cs="Arial"/>
                <w:b/>
                <w:bCs/>
                <w:color w:val="202124"/>
                <w:sz w:val="28"/>
                <w:szCs w:val="28"/>
                <w:shd w:val="clear" w:color="auto" w:fill="FFFFFF"/>
              </w:rPr>
            </w:pPr>
            <w:r w:rsidRPr="00E04C73">
              <w:rPr>
                <w:rFonts w:ascii="Arial" w:hAnsi="Arial" w:cs="Arial"/>
                <w:b/>
                <w:bCs/>
                <w:color w:val="202124"/>
                <w:sz w:val="28"/>
                <w:szCs w:val="28"/>
                <w:shd w:val="clear" w:color="auto" w:fill="FFFFFF"/>
              </w:rPr>
              <w:t>Equal Opportunities Statement</w:t>
            </w:r>
          </w:p>
          <w:p w14:paraId="5FC6CA12" w14:textId="77777777" w:rsidR="003468B2" w:rsidRPr="00E04C73" w:rsidRDefault="003468B2" w:rsidP="003468B2">
            <w:pPr>
              <w:pStyle w:val="TableParagraph"/>
              <w:spacing w:line="292" w:lineRule="exact"/>
              <w:ind w:left="108"/>
              <w:rPr>
                <w:rFonts w:ascii="Arial" w:hAnsi="Arial" w:cs="Arial"/>
                <w:color w:val="202124"/>
                <w:sz w:val="28"/>
                <w:szCs w:val="28"/>
                <w:shd w:val="clear" w:color="auto" w:fill="FFFFFF"/>
              </w:rPr>
            </w:pPr>
          </w:p>
          <w:p w14:paraId="486D006C" w14:textId="6D05550F" w:rsidR="00353A7C" w:rsidRPr="003468B2" w:rsidRDefault="003468B2" w:rsidP="003468B2">
            <w:pPr>
              <w:pStyle w:val="TableParagraph"/>
              <w:spacing w:line="292" w:lineRule="exact"/>
              <w:ind w:left="0"/>
              <w:rPr>
                <w:rFonts w:cs="Arial"/>
                <w:color w:val="202124"/>
                <w:sz w:val="24"/>
                <w:szCs w:val="24"/>
                <w:shd w:val="clear" w:color="auto" w:fill="FFFFFF"/>
              </w:rPr>
            </w:pPr>
            <w:r w:rsidRPr="00E04C73">
              <w:rPr>
                <w:rFonts w:ascii="Arial" w:hAnsi="Arial" w:cs="Arial"/>
                <w:color w:val="202124"/>
                <w:sz w:val="24"/>
                <w:szCs w:val="24"/>
                <w:shd w:val="clear" w:color="auto" w:fill="FFFFFF"/>
              </w:rPr>
              <w:t>Here at The De Parys Group, we are an equal opportunity employer. All applicants will be considered for employment without attention to race, color, religion, sex, sexual orientation, gender identity, national origin, veteran or disability status</w:t>
            </w:r>
            <w:r w:rsidRPr="002056A9">
              <w:rPr>
                <w:rFonts w:cs="Arial"/>
                <w:color w:val="202124"/>
                <w:sz w:val="24"/>
                <w:szCs w:val="24"/>
                <w:shd w:val="clear" w:color="auto" w:fill="FFFFFF"/>
              </w:rPr>
              <w:t>.</w:t>
            </w:r>
          </w:p>
          <w:p w14:paraId="520C7CCB" w14:textId="39AE39B0" w:rsidR="00927B03" w:rsidRPr="00784004" w:rsidRDefault="00927B03" w:rsidP="00927B03">
            <w:pPr>
              <w:tabs>
                <w:tab w:val="left" w:pos="1830"/>
              </w:tabs>
              <w:rPr>
                <w:rFonts w:ascii="Arial" w:hAnsi="Arial" w:cs="Arial"/>
                <w:sz w:val="24"/>
                <w:szCs w:val="24"/>
              </w:rPr>
            </w:pPr>
          </w:p>
        </w:tc>
      </w:tr>
    </w:tbl>
    <w:p w14:paraId="0DF8C111" w14:textId="77777777" w:rsidR="004C7978" w:rsidRPr="00F02656" w:rsidRDefault="004C7978" w:rsidP="00D4585C">
      <w:pPr>
        <w:pStyle w:val="Header"/>
        <w:tabs>
          <w:tab w:val="right" w:pos="8931"/>
        </w:tabs>
        <w:spacing w:line="276" w:lineRule="auto"/>
        <w:jc w:val="both"/>
        <w:rPr>
          <w:rFonts w:ascii="Arial" w:hAnsi="Arial" w:cs="Arial"/>
          <w:sz w:val="22"/>
          <w:szCs w:val="22"/>
        </w:rPr>
      </w:pPr>
    </w:p>
    <w:sectPr w:rsidR="004C7978" w:rsidRPr="00F02656" w:rsidSect="00B702C1">
      <w:headerReference w:type="even" r:id="rId9"/>
      <w:headerReference w:type="default" r:id="rId10"/>
      <w:footerReference w:type="even" r:id="rId11"/>
      <w:footerReference w:type="default" r:id="rId12"/>
      <w:headerReference w:type="first" r:id="rId13"/>
      <w:footerReference w:type="first" r:id="rId14"/>
      <w:pgSz w:w="11907" w:h="16840"/>
      <w:pgMar w:top="1268" w:right="992" w:bottom="567" w:left="851" w:header="426" w:footer="351" w:gutter="0"/>
      <w:pgNumType w:start="1"/>
      <w:cols w:space="709"/>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E13DE" w14:textId="77777777" w:rsidR="00284962" w:rsidRDefault="00284962">
      <w:r>
        <w:separator/>
      </w:r>
    </w:p>
  </w:endnote>
  <w:endnote w:type="continuationSeparator" w:id="0">
    <w:p w14:paraId="0A0992E8" w14:textId="77777777" w:rsidR="00284962" w:rsidRDefault="00284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rk Avenue">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21EDA" w14:textId="77777777" w:rsidR="009372ED" w:rsidRDefault="00937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D7034" w14:textId="69834887" w:rsidR="00F54C53" w:rsidRDefault="001E4216" w:rsidP="00280981">
    <w:pPr>
      <w:pStyle w:val="Header"/>
      <w:pBdr>
        <w:top w:val="single" w:sz="4" w:space="1" w:color="auto"/>
      </w:pBdr>
      <w:tabs>
        <w:tab w:val="clear" w:pos="9071"/>
        <w:tab w:val="right" w:pos="9498"/>
      </w:tabs>
      <w:spacing w:line="276" w:lineRule="auto"/>
      <w:ind w:right="-936"/>
      <w:rPr>
        <w:rFonts w:ascii="Calibri" w:hAnsi="Calibri" w:cs="Calibri"/>
        <w:i/>
        <w:sz w:val="20"/>
      </w:rPr>
    </w:pPr>
    <w:r>
      <w:rPr>
        <w:rFonts w:ascii="Calibri" w:hAnsi="Calibri" w:cs="Calibri"/>
        <w:i/>
        <w:sz w:val="20"/>
      </w:rPr>
      <w:t>PM OPS</w:t>
    </w:r>
    <w:r w:rsidR="009372ED">
      <w:rPr>
        <w:rFonts w:ascii="Calibri" w:hAnsi="Calibri" w:cs="Calibri"/>
        <w:i/>
        <w:sz w:val="20"/>
      </w:rPr>
      <w:t xml:space="preserve"> </w:t>
    </w:r>
    <w:r w:rsidR="00473FBF">
      <w:rPr>
        <w:rFonts w:ascii="Calibri" w:hAnsi="Calibri" w:cs="Calibri"/>
        <w:i/>
        <w:sz w:val="20"/>
      </w:rPr>
      <w:t xml:space="preserve"> </w:t>
    </w:r>
    <w:r w:rsidR="006767BF">
      <w:rPr>
        <w:rFonts w:ascii="Calibri" w:hAnsi="Calibri" w:cs="Calibri"/>
        <w:i/>
        <w:sz w:val="20"/>
      </w:rPr>
      <w:t>- Job</w:t>
    </w:r>
    <w:r w:rsidR="002A086E" w:rsidRPr="002A086E">
      <w:rPr>
        <w:rFonts w:ascii="Calibri" w:hAnsi="Calibri" w:cs="Calibri"/>
        <w:i/>
        <w:sz w:val="20"/>
      </w:rPr>
      <w:t xml:space="preserve"> Description</w:t>
    </w:r>
    <w:r w:rsidR="002A086E" w:rsidRPr="002A086E">
      <w:rPr>
        <w:rFonts w:ascii="Calibri" w:hAnsi="Calibri" w:cs="Calibri"/>
        <w:i/>
        <w:sz w:val="20"/>
      </w:rPr>
      <w:ptab w:relativeTo="margin" w:alignment="center" w:leader="none"/>
    </w:r>
    <w:r w:rsidR="00F224C7">
      <w:rPr>
        <w:rFonts w:ascii="Calibri" w:hAnsi="Calibri" w:cs="Calibri"/>
        <w:i/>
        <w:sz w:val="20"/>
      </w:rPr>
      <w:t>4</w:t>
    </w:r>
  </w:p>
  <w:p w14:paraId="0F8503BD" w14:textId="5E978746" w:rsidR="00694CF6" w:rsidRPr="002A086E" w:rsidRDefault="002A086E" w:rsidP="00280981">
    <w:pPr>
      <w:pStyle w:val="Header"/>
      <w:pBdr>
        <w:top w:val="single" w:sz="4" w:space="1" w:color="auto"/>
      </w:pBdr>
      <w:tabs>
        <w:tab w:val="clear" w:pos="9071"/>
        <w:tab w:val="right" w:pos="9498"/>
      </w:tabs>
      <w:spacing w:line="276" w:lineRule="auto"/>
      <w:ind w:right="-936"/>
      <w:rPr>
        <w:rFonts w:ascii="Calibri" w:hAnsi="Calibri" w:cs="Calibri"/>
        <w:i/>
        <w:sz w:val="20"/>
      </w:rPr>
    </w:pPr>
    <w:r w:rsidRPr="002A086E">
      <w:rPr>
        <w:rFonts w:ascii="Calibri" w:hAnsi="Calibri" w:cs="Calibri"/>
        <w:i/>
        <w:sz w:val="20"/>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F010D" w14:textId="52199AA3" w:rsidR="001E5768" w:rsidRPr="001E5768" w:rsidRDefault="001E4216" w:rsidP="00280981">
    <w:pPr>
      <w:pStyle w:val="Footer"/>
      <w:pBdr>
        <w:top w:val="single" w:sz="4" w:space="1" w:color="auto"/>
      </w:pBdr>
      <w:rPr>
        <w:rFonts w:ascii="Calibri" w:hAnsi="Calibri" w:cs="Calibri"/>
        <w:i/>
        <w:sz w:val="20"/>
      </w:rPr>
    </w:pPr>
    <w:r>
      <w:rPr>
        <w:rFonts w:ascii="Calibri" w:hAnsi="Calibri" w:cs="Calibri"/>
        <w:i/>
        <w:sz w:val="20"/>
      </w:rPr>
      <w:t>PM OPS</w:t>
    </w:r>
    <w:r w:rsidR="00927B03">
      <w:rPr>
        <w:rFonts w:ascii="Calibri" w:hAnsi="Calibri" w:cs="Calibri"/>
        <w:i/>
        <w:sz w:val="20"/>
      </w:rPr>
      <w:t xml:space="preserve"> </w:t>
    </w:r>
    <w:r w:rsidR="001E5768" w:rsidRPr="001E5768">
      <w:rPr>
        <w:rFonts w:ascii="Calibri" w:hAnsi="Calibri" w:cs="Calibri"/>
        <w:i/>
        <w:sz w:val="20"/>
      </w:rPr>
      <w:t xml:space="preserve"> Job Description</w:t>
    </w:r>
    <w:r w:rsidR="001E5768" w:rsidRPr="001E5768">
      <w:rPr>
        <w:rFonts w:ascii="Calibri" w:hAnsi="Calibri" w:cs="Calibri"/>
        <w:i/>
        <w:sz w:val="20"/>
      </w:rPr>
      <w:tab/>
      <w:t>1</w:t>
    </w:r>
    <w:r w:rsidR="001E5768" w:rsidRPr="001E5768">
      <w:rPr>
        <w:rFonts w:ascii="Calibri" w:hAnsi="Calibri" w:cs="Calibri"/>
        <w:i/>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48F1A" w14:textId="77777777" w:rsidR="00284962" w:rsidRDefault="00284962">
      <w:r>
        <w:separator/>
      </w:r>
    </w:p>
  </w:footnote>
  <w:footnote w:type="continuationSeparator" w:id="0">
    <w:p w14:paraId="7489A548" w14:textId="77777777" w:rsidR="00284962" w:rsidRDefault="00284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27EE8" w14:textId="77777777" w:rsidR="009372ED" w:rsidRDefault="009372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289A7" w14:textId="77777777" w:rsidR="00694CF6" w:rsidRPr="00694CF6" w:rsidRDefault="00694CF6" w:rsidP="00927B03">
    <w:pPr>
      <w:ind w:right="708"/>
    </w:pPr>
    <w:r w:rsidRPr="005F2F3A">
      <w:rPr>
        <w:rFonts w:ascii="Calibri" w:hAnsi="Calibri" w:cs="Calibri"/>
        <w:b/>
        <w:sz w:val="22"/>
        <w:szCs w:val="22"/>
      </w:rPr>
      <w:tab/>
    </w:r>
    <w:r w:rsidRPr="005F2F3A">
      <w:rPr>
        <w:rFonts w:ascii="Calibri" w:hAnsi="Calibri" w:cs="Calibri"/>
        <w:b/>
        <w:sz w:val="22"/>
        <w:szCs w:val="22"/>
      </w:rPr>
      <w:tab/>
    </w:r>
    <w:r w:rsidRPr="005F2F3A">
      <w:rPr>
        <w:rFonts w:ascii="Calibri" w:hAnsi="Calibri" w:cs="Calibri"/>
        <w:b/>
        <w:sz w:val="22"/>
        <w:szCs w:val="22"/>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64DB7" w14:textId="77777777" w:rsidR="002611E7" w:rsidRDefault="002611E7" w:rsidP="00E91716">
    <w:pPr>
      <w:spacing w:before="240"/>
      <w:ind w:left="2880" w:right="141" w:firstLine="720"/>
      <w:jc w:val="right"/>
      <w:rPr>
        <w:rFonts w:ascii="Calibri" w:hAnsi="Calibri" w:cs="Calibri"/>
        <w:color w:val="B3B3B3"/>
        <w:sz w:val="22"/>
        <w:szCs w:val="22"/>
      </w:rPr>
    </w:pPr>
  </w:p>
  <w:p w14:paraId="2F839963" w14:textId="03BD377C" w:rsidR="00F40F8F" w:rsidRDefault="004C7978" w:rsidP="00E91716">
    <w:pPr>
      <w:spacing w:before="240"/>
      <w:ind w:left="2880" w:right="141" w:firstLine="720"/>
      <w:jc w:val="right"/>
      <w:rPr>
        <w:rFonts w:ascii="Candara" w:eastAsia="Calibri" w:hAnsi="Candara" w:cs="Calibri"/>
        <w:b/>
        <w:bCs/>
        <w:noProof/>
        <w:color w:val="7030A0"/>
        <w:sz w:val="40"/>
        <w:szCs w:val="32"/>
        <w:lang w:eastAsia="en-GB"/>
      </w:rPr>
    </w:pPr>
    <w:r>
      <w:rPr>
        <w:rFonts w:ascii="Candara" w:eastAsia="Calibri" w:hAnsi="Candara" w:cs="Calibri"/>
        <w:b/>
        <w:bCs/>
        <w:noProof/>
        <w:color w:val="7030A0"/>
        <w:sz w:val="32"/>
        <w:szCs w:val="32"/>
        <w:lang w:eastAsia="en-GB"/>
      </w:rPr>
      <w:drawing>
        <wp:anchor distT="0" distB="0" distL="114300" distR="114300" simplePos="0" relativeHeight="251659264" behindDoc="1" locked="0" layoutInCell="1" allowOverlap="1" wp14:anchorId="02ADE418" wp14:editId="64141FBE">
          <wp:simplePos x="0" y="0"/>
          <wp:positionH relativeFrom="column">
            <wp:posOffset>2573020</wp:posOffset>
          </wp:positionH>
          <wp:positionV relativeFrom="paragraph">
            <wp:posOffset>-76835</wp:posOffset>
          </wp:positionV>
          <wp:extent cx="947420" cy="666750"/>
          <wp:effectExtent l="0" t="0" r="5080" b="0"/>
          <wp:wrapTight wrapText="bothSides">
            <wp:wrapPolygon edited="0">
              <wp:start x="0" y="0"/>
              <wp:lineTo x="0" y="20983"/>
              <wp:lineTo x="21282" y="20983"/>
              <wp:lineTo x="2128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742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3235D2">
      <w:rPr>
        <w:rFonts w:ascii="Calibri" w:hAnsi="Calibri" w:cs="Calibri"/>
        <w:color w:val="B3B3B3"/>
        <w:sz w:val="22"/>
        <w:szCs w:val="22"/>
      </w:rPr>
      <w:t xml:space="preserve"> </w:t>
    </w:r>
    <w:r w:rsidR="00F40F8F" w:rsidRPr="00F40F8F">
      <w:rPr>
        <w:rFonts w:ascii="Calibri" w:eastAsia="Calibri" w:hAnsi="Calibri" w:cs="Calibri"/>
        <w:b/>
        <w:bCs/>
        <w:noProof/>
        <w:color w:val="7030A0"/>
        <w:sz w:val="40"/>
        <w:szCs w:val="32"/>
        <w:lang w:eastAsia="en-GB"/>
      </w:rPr>
      <w:t xml:space="preserve">The </w:t>
    </w:r>
    <w:r w:rsidR="00F40F8F" w:rsidRPr="00F40F8F">
      <w:rPr>
        <w:rFonts w:ascii="Candara" w:eastAsia="Calibri" w:hAnsi="Candara" w:cs="Calibri"/>
        <w:b/>
        <w:bCs/>
        <w:noProof/>
        <w:color w:val="7030A0"/>
        <w:sz w:val="40"/>
        <w:szCs w:val="32"/>
        <w:lang w:eastAsia="en-GB"/>
      </w:rPr>
      <w:t>De Parys Group</w:t>
    </w:r>
  </w:p>
  <w:p w14:paraId="66A04481" w14:textId="77777777" w:rsidR="004E7376" w:rsidRPr="00C662F1" w:rsidRDefault="003F1FBD" w:rsidP="00BF325E">
    <w:pPr>
      <w:jc w:val="right"/>
      <w:rPr>
        <w:rFonts w:ascii="Candara" w:hAnsi="Candara"/>
        <w:sz w:val="20"/>
      </w:rPr>
    </w:pPr>
    <w:r w:rsidRPr="005F2F3A">
      <w:rPr>
        <w:rFonts w:ascii="Calibri" w:hAnsi="Calibri" w:cs="Calibri"/>
        <w:b/>
        <w:sz w:val="22"/>
        <w:szCs w:val="22"/>
      </w:rPr>
      <w:tab/>
    </w:r>
    <w:r>
      <w:rPr>
        <w:rFonts w:ascii="Calibri" w:hAnsi="Calibri" w:cs="Calibri"/>
        <w:b/>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53C65"/>
    <w:multiLevelType w:val="hybridMultilevel"/>
    <w:tmpl w:val="0FFE07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F33E3"/>
    <w:multiLevelType w:val="hybridMultilevel"/>
    <w:tmpl w:val="8D5A4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C3A74"/>
    <w:multiLevelType w:val="hybridMultilevel"/>
    <w:tmpl w:val="45540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9C3338"/>
    <w:multiLevelType w:val="hybridMultilevel"/>
    <w:tmpl w:val="346C61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BC70756"/>
    <w:multiLevelType w:val="hybridMultilevel"/>
    <w:tmpl w:val="B5984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DF7788"/>
    <w:multiLevelType w:val="hybridMultilevel"/>
    <w:tmpl w:val="706A1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2932E4"/>
    <w:multiLevelType w:val="hybridMultilevel"/>
    <w:tmpl w:val="13E6B6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0C272F"/>
    <w:multiLevelType w:val="hybridMultilevel"/>
    <w:tmpl w:val="037E62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A31BE7"/>
    <w:multiLevelType w:val="multilevel"/>
    <w:tmpl w:val="5F66358C"/>
    <w:lvl w:ilvl="0">
      <w:start w:val="1"/>
      <w:numFmt w:val="decimal"/>
      <w:lvlText w:val="%1"/>
      <w:lvlJc w:val="left"/>
      <w:pPr>
        <w:ind w:left="360" w:hanging="360"/>
      </w:pPr>
      <w:rPr>
        <w:rFonts w:hint="default"/>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3240" w:hanging="108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5040" w:hanging="144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840" w:hanging="1800"/>
      </w:pPr>
      <w:rPr>
        <w:rFonts w:hint="default"/>
        <w:u w:val="none"/>
      </w:rPr>
    </w:lvl>
    <w:lvl w:ilvl="8">
      <w:start w:val="1"/>
      <w:numFmt w:val="decimal"/>
      <w:lvlText w:val="%1.%2.%3.%4.%5.%6.%7.%8.%9"/>
      <w:lvlJc w:val="left"/>
      <w:pPr>
        <w:ind w:left="7560" w:hanging="1800"/>
      </w:pPr>
      <w:rPr>
        <w:rFonts w:hint="default"/>
        <w:u w:val="none"/>
      </w:rPr>
    </w:lvl>
  </w:abstractNum>
  <w:abstractNum w:abstractNumId="9" w15:restartNumberingAfterBreak="0">
    <w:nsid w:val="14B510C7"/>
    <w:multiLevelType w:val="hybridMultilevel"/>
    <w:tmpl w:val="89D2DC44"/>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DB51A9"/>
    <w:multiLevelType w:val="hybridMultilevel"/>
    <w:tmpl w:val="EDD20EB6"/>
    <w:lvl w:ilvl="0" w:tplc="C2F481FA">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0B64A9"/>
    <w:multiLevelType w:val="multilevel"/>
    <w:tmpl w:val="51FCABBC"/>
    <w:lvl w:ilvl="0">
      <w:start w:val="1"/>
      <w:numFmt w:val="decimal"/>
      <w:lvlText w:val="%1"/>
      <w:lvlJc w:val="left"/>
      <w:pPr>
        <w:ind w:left="1245" w:hanging="666"/>
      </w:pPr>
      <w:rPr>
        <w:rFonts w:hint="default"/>
        <w:lang w:val="en-US" w:eastAsia="en-US" w:bidi="ar-SA"/>
      </w:rPr>
    </w:lvl>
    <w:lvl w:ilvl="1">
      <w:numFmt w:val="decimal"/>
      <w:lvlText w:val="%1.%2"/>
      <w:lvlJc w:val="left"/>
      <w:pPr>
        <w:ind w:left="1245" w:hanging="666"/>
      </w:pPr>
      <w:rPr>
        <w:rFonts w:hint="default"/>
        <w:spacing w:val="-1"/>
        <w:w w:val="100"/>
        <w:lang w:val="en-US" w:eastAsia="en-US" w:bidi="ar-SA"/>
      </w:rPr>
    </w:lvl>
    <w:lvl w:ilvl="2">
      <w:start w:val="2"/>
      <w:numFmt w:val="decimal"/>
      <w:lvlText w:val="%3"/>
      <w:lvlJc w:val="left"/>
      <w:pPr>
        <w:ind w:left="1189" w:hanging="360"/>
        <w:jc w:val="right"/>
      </w:pPr>
      <w:rPr>
        <w:rFonts w:ascii="Arial" w:eastAsia="Arial" w:hAnsi="Arial" w:cs="Arial" w:hint="default"/>
        <w:b/>
        <w:bCs/>
        <w:i w:val="0"/>
        <w:iCs w:val="0"/>
        <w:spacing w:val="0"/>
        <w:w w:val="100"/>
        <w:sz w:val="22"/>
        <w:szCs w:val="22"/>
        <w:lang w:val="en-US" w:eastAsia="en-US" w:bidi="ar-SA"/>
      </w:rPr>
    </w:lvl>
    <w:lvl w:ilvl="3">
      <w:start w:val="1"/>
      <w:numFmt w:val="decimal"/>
      <w:lvlText w:val="%3.%4"/>
      <w:lvlJc w:val="left"/>
      <w:pPr>
        <w:ind w:left="1237" w:hanging="658"/>
      </w:pPr>
      <w:rPr>
        <w:rFonts w:ascii="Arial" w:eastAsia="Arial" w:hAnsi="Arial" w:cs="Arial" w:hint="default"/>
        <w:b w:val="0"/>
        <w:bCs w:val="0"/>
        <w:i w:val="0"/>
        <w:iCs w:val="0"/>
        <w:spacing w:val="-1"/>
        <w:w w:val="100"/>
        <w:sz w:val="22"/>
        <w:szCs w:val="22"/>
        <w:lang w:val="en-US" w:eastAsia="en-US" w:bidi="ar-SA"/>
      </w:rPr>
    </w:lvl>
    <w:lvl w:ilvl="4">
      <w:numFmt w:val="bullet"/>
      <w:lvlText w:val="•"/>
      <w:lvlJc w:val="left"/>
      <w:pPr>
        <w:ind w:left="3680" w:hanging="658"/>
      </w:pPr>
      <w:rPr>
        <w:rFonts w:hint="default"/>
        <w:lang w:val="en-US" w:eastAsia="en-US" w:bidi="ar-SA"/>
      </w:rPr>
    </w:lvl>
    <w:lvl w:ilvl="5">
      <w:numFmt w:val="bullet"/>
      <w:lvlText w:val="•"/>
      <w:lvlJc w:val="left"/>
      <w:pPr>
        <w:ind w:left="4890" w:hanging="658"/>
      </w:pPr>
      <w:rPr>
        <w:rFonts w:hint="default"/>
        <w:lang w:val="en-US" w:eastAsia="en-US" w:bidi="ar-SA"/>
      </w:rPr>
    </w:lvl>
    <w:lvl w:ilvl="6">
      <w:numFmt w:val="bullet"/>
      <w:lvlText w:val="•"/>
      <w:lvlJc w:val="left"/>
      <w:pPr>
        <w:ind w:left="6100" w:hanging="658"/>
      </w:pPr>
      <w:rPr>
        <w:rFonts w:hint="default"/>
        <w:lang w:val="en-US" w:eastAsia="en-US" w:bidi="ar-SA"/>
      </w:rPr>
    </w:lvl>
    <w:lvl w:ilvl="7">
      <w:numFmt w:val="bullet"/>
      <w:lvlText w:val="•"/>
      <w:lvlJc w:val="left"/>
      <w:pPr>
        <w:ind w:left="7310" w:hanging="658"/>
      </w:pPr>
      <w:rPr>
        <w:rFonts w:hint="default"/>
        <w:lang w:val="en-US" w:eastAsia="en-US" w:bidi="ar-SA"/>
      </w:rPr>
    </w:lvl>
    <w:lvl w:ilvl="8">
      <w:numFmt w:val="bullet"/>
      <w:lvlText w:val="•"/>
      <w:lvlJc w:val="left"/>
      <w:pPr>
        <w:ind w:left="8520" w:hanging="658"/>
      </w:pPr>
      <w:rPr>
        <w:rFonts w:hint="default"/>
        <w:lang w:val="en-US" w:eastAsia="en-US" w:bidi="ar-SA"/>
      </w:rPr>
    </w:lvl>
  </w:abstractNum>
  <w:abstractNum w:abstractNumId="12" w15:restartNumberingAfterBreak="0">
    <w:nsid w:val="197F45E7"/>
    <w:multiLevelType w:val="hybridMultilevel"/>
    <w:tmpl w:val="02143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BC7C8E"/>
    <w:multiLevelType w:val="multilevel"/>
    <w:tmpl w:val="5F66358C"/>
    <w:lvl w:ilvl="0">
      <w:start w:val="1"/>
      <w:numFmt w:val="decimal"/>
      <w:lvlText w:val="%1"/>
      <w:lvlJc w:val="left"/>
      <w:pPr>
        <w:ind w:left="360" w:hanging="360"/>
      </w:pPr>
      <w:rPr>
        <w:rFonts w:hint="default"/>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3240" w:hanging="108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5040" w:hanging="144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840" w:hanging="1800"/>
      </w:pPr>
      <w:rPr>
        <w:rFonts w:hint="default"/>
        <w:u w:val="none"/>
      </w:rPr>
    </w:lvl>
    <w:lvl w:ilvl="8">
      <w:start w:val="1"/>
      <w:numFmt w:val="decimal"/>
      <w:lvlText w:val="%1.%2.%3.%4.%5.%6.%7.%8.%9"/>
      <w:lvlJc w:val="left"/>
      <w:pPr>
        <w:ind w:left="7560" w:hanging="1800"/>
      </w:pPr>
      <w:rPr>
        <w:rFonts w:hint="default"/>
        <w:u w:val="none"/>
      </w:rPr>
    </w:lvl>
  </w:abstractNum>
  <w:abstractNum w:abstractNumId="14" w15:restartNumberingAfterBreak="0">
    <w:nsid w:val="1E282C4B"/>
    <w:multiLevelType w:val="hybridMultilevel"/>
    <w:tmpl w:val="6A0A9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A91FFB"/>
    <w:multiLevelType w:val="hybridMultilevel"/>
    <w:tmpl w:val="423C52A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8D71E7"/>
    <w:multiLevelType w:val="hybridMultilevel"/>
    <w:tmpl w:val="01C417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099098A"/>
    <w:multiLevelType w:val="hybridMultilevel"/>
    <w:tmpl w:val="4E22E8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4B01E0"/>
    <w:multiLevelType w:val="singleLevel"/>
    <w:tmpl w:val="08090001"/>
    <w:lvl w:ilvl="0">
      <w:start w:val="1"/>
      <w:numFmt w:val="bullet"/>
      <w:lvlText w:val=""/>
      <w:lvlJc w:val="left"/>
      <w:pPr>
        <w:ind w:left="720" w:hanging="360"/>
      </w:pPr>
      <w:rPr>
        <w:rFonts w:ascii="Symbol" w:hAnsi="Symbol" w:hint="default"/>
      </w:rPr>
    </w:lvl>
  </w:abstractNum>
  <w:abstractNum w:abstractNumId="19" w15:restartNumberingAfterBreak="0">
    <w:nsid w:val="36C56F39"/>
    <w:multiLevelType w:val="multilevel"/>
    <w:tmpl w:val="42923F88"/>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DFF18B6"/>
    <w:multiLevelType w:val="hybridMultilevel"/>
    <w:tmpl w:val="4C804C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510F50"/>
    <w:multiLevelType w:val="hybridMultilevel"/>
    <w:tmpl w:val="452C0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1E2AF3"/>
    <w:multiLevelType w:val="multilevel"/>
    <w:tmpl w:val="E612F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930FA5"/>
    <w:multiLevelType w:val="hybridMultilevel"/>
    <w:tmpl w:val="CE80B1E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5166BC5"/>
    <w:multiLevelType w:val="hybridMultilevel"/>
    <w:tmpl w:val="49EC3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393C47"/>
    <w:multiLevelType w:val="hybridMultilevel"/>
    <w:tmpl w:val="69DC7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091935"/>
    <w:multiLevelType w:val="hybridMultilevel"/>
    <w:tmpl w:val="383CC0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80408B"/>
    <w:multiLevelType w:val="multilevel"/>
    <w:tmpl w:val="51FCABBC"/>
    <w:lvl w:ilvl="0">
      <w:start w:val="1"/>
      <w:numFmt w:val="decimal"/>
      <w:lvlText w:val="%1"/>
      <w:lvlJc w:val="left"/>
      <w:pPr>
        <w:ind w:left="1245" w:hanging="666"/>
      </w:pPr>
      <w:rPr>
        <w:rFonts w:hint="default"/>
        <w:lang w:val="en-US" w:eastAsia="en-US" w:bidi="ar-SA"/>
      </w:rPr>
    </w:lvl>
    <w:lvl w:ilvl="1">
      <w:numFmt w:val="decimal"/>
      <w:lvlText w:val="%1.%2"/>
      <w:lvlJc w:val="left"/>
      <w:pPr>
        <w:ind w:left="1245" w:hanging="666"/>
      </w:pPr>
      <w:rPr>
        <w:rFonts w:hint="default"/>
        <w:spacing w:val="-1"/>
        <w:w w:val="100"/>
        <w:lang w:val="en-US" w:eastAsia="en-US" w:bidi="ar-SA"/>
      </w:rPr>
    </w:lvl>
    <w:lvl w:ilvl="2">
      <w:start w:val="2"/>
      <w:numFmt w:val="decimal"/>
      <w:lvlText w:val="%3"/>
      <w:lvlJc w:val="left"/>
      <w:pPr>
        <w:ind w:left="1189" w:hanging="360"/>
        <w:jc w:val="right"/>
      </w:pPr>
      <w:rPr>
        <w:rFonts w:ascii="Arial" w:eastAsia="Arial" w:hAnsi="Arial" w:cs="Arial" w:hint="default"/>
        <w:b/>
        <w:bCs/>
        <w:i w:val="0"/>
        <w:iCs w:val="0"/>
        <w:spacing w:val="0"/>
        <w:w w:val="100"/>
        <w:sz w:val="22"/>
        <w:szCs w:val="22"/>
        <w:lang w:val="en-US" w:eastAsia="en-US" w:bidi="ar-SA"/>
      </w:rPr>
    </w:lvl>
    <w:lvl w:ilvl="3">
      <w:start w:val="1"/>
      <w:numFmt w:val="decimal"/>
      <w:lvlText w:val="%3.%4"/>
      <w:lvlJc w:val="left"/>
      <w:pPr>
        <w:ind w:left="1237" w:hanging="658"/>
      </w:pPr>
      <w:rPr>
        <w:rFonts w:ascii="Arial" w:eastAsia="Arial" w:hAnsi="Arial" w:cs="Arial" w:hint="default"/>
        <w:b w:val="0"/>
        <w:bCs w:val="0"/>
        <w:i w:val="0"/>
        <w:iCs w:val="0"/>
        <w:spacing w:val="-1"/>
        <w:w w:val="100"/>
        <w:sz w:val="22"/>
        <w:szCs w:val="22"/>
        <w:lang w:val="en-US" w:eastAsia="en-US" w:bidi="ar-SA"/>
      </w:rPr>
    </w:lvl>
    <w:lvl w:ilvl="4">
      <w:numFmt w:val="bullet"/>
      <w:lvlText w:val="•"/>
      <w:lvlJc w:val="left"/>
      <w:pPr>
        <w:ind w:left="3680" w:hanging="658"/>
      </w:pPr>
      <w:rPr>
        <w:rFonts w:hint="default"/>
        <w:lang w:val="en-US" w:eastAsia="en-US" w:bidi="ar-SA"/>
      </w:rPr>
    </w:lvl>
    <w:lvl w:ilvl="5">
      <w:numFmt w:val="bullet"/>
      <w:lvlText w:val="•"/>
      <w:lvlJc w:val="left"/>
      <w:pPr>
        <w:ind w:left="4890" w:hanging="658"/>
      </w:pPr>
      <w:rPr>
        <w:rFonts w:hint="default"/>
        <w:lang w:val="en-US" w:eastAsia="en-US" w:bidi="ar-SA"/>
      </w:rPr>
    </w:lvl>
    <w:lvl w:ilvl="6">
      <w:numFmt w:val="bullet"/>
      <w:lvlText w:val="•"/>
      <w:lvlJc w:val="left"/>
      <w:pPr>
        <w:ind w:left="6100" w:hanging="658"/>
      </w:pPr>
      <w:rPr>
        <w:rFonts w:hint="default"/>
        <w:lang w:val="en-US" w:eastAsia="en-US" w:bidi="ar-SA"/>
      </w:rPr>
    </w:lvl>
    <w:lvl w:ilvl="7">
      <w:numFmt w:val="bullet"/>
      <w:lvlText w:val="•"/>
      <w:lvlJc w:val="left"/>
      <w:pPr>
        <w:ind w:left="7310" w:hanging="658"/>
      </w:pPr>
      <w:rPr>
        <w:rFonts w:hint="default"/>
        <w:lang w:val="en-US" w:eastAsia="en-US" w:bidi="ar-SA"/>
      </w:rPr>
    </w:lvl>
    <w:lvl w:ilvl="8">
      <w:numFmt w:val="bullet"/>
      <w:lvlText w:val="•"/>
      <w:lvlJc w:val="left"/>
      <w:pPr>
        <w:ind w:left="8520" w:hanging="658"/>
      </w:pPr>
      <w:rPr>
        <w:rFonts w:hint="default"/>
        <w:lang w:val="en-US" w:eastAsia="en-US" w:bidi="ar-SA"/>
      </w:rPr>
    </w:lvl>
  </w:abstractNum>
  <w:abstractNum w:abstractNumId="28" w15:restartNumberingAfterBreak="0">
    <w:nsid w:val="603108A0"/>
    <w:multiLevelType w:val="multilevel"/>
    <w:tmpl w:val="5F66358C"/>
    <w:lvl w:ilvl="0">
      <w:start w:val="1"/>
      <w:numFmt w:val="decimal"/>
      <w:lvlText w:val="%1"/>
      <w:lvlJc w:val="left"/>
      <w:pPr>
        <w:ind w:left="360" w:hanging="360"/>
      </w:pPr>
      <w:rPr>
        <w:rFonts w:hint="default"/>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3240" w:hanging="108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5040" w:hanging="144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840" w:hanging="1800"/>
      </w:pPr>
      <w:rPr>
        <w:rFonts w:hint="default"/>
        <w:u w:val="none"/>
      </w:rPr>
    </w:lvl>
    <w:lvl w:ilvl="8">
      <w:start w:val="1"/>
      <w:numFmt w:val="decimal"/>
      <w:lvlText w:val="%1.%2.%3.%4.%5.%6.%7.%8.%9"/>
      <w:lvlJc w:val="left"/>
      <w:pPr>
        <w:ind w:left="7560" w:hanging="1800"/>
      </w:pPr>
      <w:rPr>
        <w:rFonts w:hint="default"/>
        <w:u w:val="none"/>
      </w:rPr>
    </w:lvl>
  </w:abstractNum>
  <w:abstractNum w:abstractNumId="29" w15:restartNumberingAfterBreak="0">
    <w:nsid w:val="60612D7E"/>
    <w:multiLevelType w:val="multilevel"/>
    <w:tmpl w:val="7E585EEC"/>
    <w:lvl w:ilvl="0">
      <w:start w:val="1"/>
      <w:numFmt w:val="decimal"/>
      <w:lvlText w:val="%1"/>
      <w:lvlJc w:val="left"/>
      <w:pPr>
        <w:ind w:left="720" w:hanging="360"/>
      </w:pPr>
      <w:rPr>
        <w:rFonts w:hint="default"/>
        <w:u w:val="none"/>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63434061"/>
    <w:multiLevelType w:val="multilevel"/>
    <w:tmpl w:val="5F66358C"/>
    <w:lvl w:ilvl="0">
      <w:start w:val="1"/>
      <w:numFmt w:val="decimal"/>
      <w:lvlText w:val="%1"/>
      <w:lvlJc w:val="left"/>
      <w:pPr>
        <w:ind w:left="360" w:hanging="360"/>
      </w:pPr>
      <w:rPr>
        <w:rFonts w:hint="default"/>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3240" w:hanging="108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5040" w:hanging="144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840" w:hanging="1800"/>
      </w:pPr>
      <w:rPr>
        <w:rFonts w:hint="default"/>
        <w:u w:val="none"/>
      </w:rPr>
    </w:lvl>
    <w:lvl w:ilvl="8">
      <w:start w:val="1"/>
      <w:numFmt w:val="decimal"/>
      <w:lvlText w:val="%1.%2.%3.%4.%5.%6.%7.%8.%9"/>
      <w:lvlJc w:val="left"/>
      <w:pPr>
        <w:ind w:left="7560" w:hanging="1800"/>
      </w:pPr>
      <w:rPr>
        <w:rFonts w:hint="default"/>
        <w:u w:val="none"/>
      </w:rPr>
    </w:lvl>
  </w:abstractNum>
  <w:abstractNum w:abstractNumId="31" w15:restartNumberingAfterBreak="0">
    <w:nsid w:val="7A236DFD"/>
    <w:multiLevelType w:val="multilevel"/>
    <w:tmpl w:val="7E585EEC"/>
    <w:lvl w:ilvl="0">
      <w:start w:val="1"/>
      <w:numFmt w:val="decimal"/>
      <w:lvlText w:val="%1"/>
      <w:lvlJc w:val="left"/>
      <w:pPr>
        <w:ind w:left="720" w:hanging="360"/>
      </w:pPr>
      <w:rPr>
        <w:rFonts w:hint="default"/>
        <w:u w:val="none"/>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733888934">
    <w:abstractNumId w:val="18"/>
  </w:num>
  <w:num w:numId="2" w16cid:durableId="2040666027">
    <w:abstractNumId w:val="17"/>
  </w:num>
  <w:num w:numId="3" w16cid:durableId="1787121305">
    <w:abstractNumId w:val="26"/>
  </w:num>
  <w:num w:numId="4" w16cid:durableId="519901868">
    <w:abstractNumId w:val="0"/>
  </w:num>
  <w:num w:numId="5" w16cid:durableId="501089487">
    <w:abstractNumId w:val="2"/>
  </w:num>
  <w:num w:numId="6" w16cid:durableId="596334044">
    <w:abstractNumId w:val="24"/>
  </w:num>
  <w:num w:numId="7" w16cid:durableId="1061518522">
    <w:abstractNumId w:val="21"/>
  </w:num>
  <w:num w:numId="8" w16cid:durableId="765809973">
    <w:abstractNumId w:val="12"/>
  </w:num>
  <w:num w:numId="9" w16cid:durableId="288321345">
    <w:abstractNumId w:val="27"/>
  </w:num>
  <w:num w:numId="10" w16cid:durableId="2079358400">
    <w:abstractNumId w:val="11"/>
  </w:num>
  <w:num w:numId="11" w16cid:durableId="1586302607">
    <w:abstractNumId w:val="19"/>
  </w:num>
  <w:num w:numId="12" w16cid:durableId="1844315873">
    <w:abstractNumId w:val="29"/>
  </w:num>
  <w:num w:numId="13" w16cid:durableId="11693477">
    <w:abstractNumId w:val="6"/>
  </w:num>
  <w:num w:numId="14" w16cid:durableId="139659297">
    <w:abstractNumId w:val="31"/>
  </w:num>
  <w:num w:numId="15" w16cid:durableId="1186598868">
    <w:abstractNumId w:val="8"/>
  </w:num>
  <w:num w:numId="16" w16cid:durableId="41176666">
    <w:abstractNumId w:val="13"/>
  </w:num>
  <w:num w:numId="17" w16cid:durableId="2094010371">
    <w:abstractNumId w:val="30"/>
  </w:num>
  <w:num w:numId="18" w16cid:durableId="287667620">
    <w:abstractNumId w:val="28"/>
  </w:num>
  <w:num w:numId="19" w16cid:durableId="512114821">
    <w:abstractNumId w:val="10"/>
  </w:num>
  <w:num w:numId="20" w16cid:durableId="2106917512">
    <w:abstractNumId w:val="20"/>
  </w:num>
  <w:num w:numId="21" w16cid:durableId="2068602873">
    <w:abstractNumId w:val="7"/>
  </w:num>
  <w:num w:numId="22" w16cid:durableId="2142962743">
    <w:abstractNumId w:val="15"/>
  </w:num>
  <w:num w:numId="23" w16cid:durableId="1127697822">
    <w:abstractNumId w:val="9"/>
  </w:num>
  <w:num w:numId="24" w16cid:durableId="1791779128">
    <w:abstractNumId w:val="23"/>
  </w:num>
  <w:num w:numId="25" w16cid:durableId="1053702052">
    <w:abstractNumId w:val="25"/>
  </w:num>
  <w:num w:numId="26" w16cid:durableId="1388454810">
    <w:abstractNumId w:val="3"/>
  </w:num>
  <w:num w:numId="27" w16cid:durableId="1490288816">
    <w:abstractNumId w:val="1"/>
  </w:num>
  <w:num w:numId="28" w16cid:durableId="779026961">
    <w:abstractNumId w:val="22"/>
  </w:num>
  <w:num w:numId="29" w16cid:durableId="280456019">
    <w:abstractNumId w:val="5"/>
  </w:num>
  <w:num w:numId="30" w16cid:durableId="1968849677">
    <w:abstractNumId w:val="4"/>
  </w:num>
  <w:num w:numId="31" w16cid:durableId="1386835251">
    <w:abstractNumId w:val="14"/>
  </w:num>
  <w:num w:numId="32" w16cid:durableId="1525752447">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ACF"/>
    <w:rsid w:val="0001291D"/>
    <w:rsid w:val="00014A3F"/>
    <w:rsid w:val="00025F9A"/>
    <w:rsid w:val="000300A9"/>
    <w:rsid w:val="00043ACF"/>
    <w:rsid w:val="0004492C"/>
    <w:rsid w:val="00050554"/>
    <w:rsid w:val="000517DA"/>
    <w:rsid w:val="00053188"/>
    <w:rsid w:val="000650E0"/>
    <w:rsid w:val="000810B6"/>
    <w:rsid w:val="0009512E"/>
    <w:rsid w:val="000B1A6F"/>
    <w:rsid w:val="000B2F2E"/>
    <w:rsid w:val="000C1061"/>
    <w:rsid w:val="000C38D8"/>
    <w:rsid w:val="00110F4D"/>
    <w:rsid w:val="001149AE"/>
    <w:rsid w:val="00117411"/>
    <w:rsid w:val="00124743"/>
    <w:rsid w:val="001269B2"/>
    <w:rsid w:val="001306D0"/>
    <w:rsid w:val="00136B09"/>
    <w:rsid w:val="0013776E"/>
    <w:rsid w:val="0014690F"/>
    <w:rsid w:val="001514AF"/>
    <w:rsid w:val="00172BE6"/>
    <w:rsid w:val="001A2AFB"/>
    <w:rsid w:val="001B4E18"/>
    <w:rsid w:val="001B62C5"/>
    <w:rsid w:val="001D05DB"/>
    <w:rsid w:val="001D5A93"/>
    <w:rsid w:val="001E3516"/>
    <w:rsid w:val="001E4216"/>
    <w:rsid w:val="001E5768"/>
    <w:rsid w:val="001E6D6D"/>
    <w:rsid w:val="001F0D18"/>
    <w:rsid w:val="0020018B"/>
    <w:rsid w:val="00211AAB"/>
    <w:rsid w:val="00230BCE"/>
    <w:rsid w:val="00232CA5"/>
    <w:rsid w:val="002411A7"/>
    <w:rsid w:val="00246E74"/>
    <w:rsid w:val="002528A6"/>
    <w:rsid w:val="00252D76"/>
    <w:rsid w:val="00252FC6"/>
    <w:rsid w:val="002611E7"/>
    <w:rsid w:val="002773CC"/>
    <w:rsid w:val="00280981"/>
    <w:rsid w:val="0028454B"/>
    <w:rsid w:val="00284962"/>
    <w:rsid w:val="00297437"/>
    <w:rsid w:val="002A086E"/>
    <w:rsid w:val="002A15F6"/>
    <w:rsid w:val="002A76C5"/>
    <w:rsid w:val="002A7B26"/>
    <w:rsid w:val="002C5B93"/>
    <w:rsid w:val="002D6CF7"/>
    <w:rsid w:val="002D6D25"/>
    <w:rsid w:val="002E35A0"/>
    <w:rsid w:val="002F055B"/>
    <w:rsid w:val="002F2CAB"/>
    <w:rsid w:val="002F2ECD"/>
    <w:rsid w:val="003011DE"/>
    <w:rsid w:val="003142AF"/>
    <w:rsid w:val="003235D2"/>
    <w:rsid w:val="00330F46"/>
    <w:rsid w:val="00332CC2"/>
    <w:rsid w:val="003468B2"/>
    <w:rsid w:val="00353A7C"/>
    <w:rsid w:val="00356015"/>
    <w:rsid w:val="00361679"/>
    <w:rsid w:val="00372156"/>
    <w:rsid w:val="00395F86"/>
    <w:rsid w:val="003A2F4C"/>
    <w:rsid w:val="003B332A"/>
    <w:rsid w:val="003C06CA"/>
    <w:rsid w:val="003C278A"/>
    <w:rsid w:val="003E06FA"/>
    <w:rsid w:val="003E2590"/>
    <w:rsid w:val="003E3740"/>
    <w:rsid w:val="003F1FBD"/>
    <w:rsid w:val="0040560F"/>
    <w:rsid w:val="00425110"/>
    <w:rsid w:val="00434BA7"/>
    <w:rsid w:val="00442897"/>
    <w:rsid w:val="00455428"/>
    <w:rsid w:val="00461547"/>
    <w:rsid w:val="00465FED"/>
    <w:rsid w:val="00473FBF"/>
    <w:rsid w:val="0049008A"/>
    <w:rsid w:val="00497F52"/>
    <w:rsid w:val="004A3EB3"/>
    <w:rsid w:val="004A400F"/>
    <w:rsid w:val="004A4796"/>
    <w:rsid w:val="004A6792"/>
    <w:rsid w:val="004C6863"/>
    <w:rsid w:val="004C7978"/>
    <w:rsid w:val="004D2643"/>
    <w:rsid w:val="004E0D64"/>
    <w:rsid w:val="004E7376"/>
    <w:rsid w:val="004F0DBA"/>
    <w:rsid w:val="004F2F82"/>
    <w:rsid w:val="004F3EC0"/>
    <w:rsid w:val="00500E4E"/>
    <w:rsid w:val="00501C52"/>
    <w:rsid w:val="00503F2D"/>
    <w:rsid w:val="005063D3"/>
    <w:rsid w:val="00510B7C"/>
    <w:rsid w:val="00525D92"/>
    <w:rsid w:val="00530A0D"/>
    <w:rsid w:val="00552B8E"/>
    <w:rsid w:val="00564365"/>
    <w:rsid w:val="005759A7"/>
    <w:rsid w:val="00583112"/>
    <w:rsid w:val="00590E9A"/>
    <w:rsid w:val="005A2CF7"/>
    <w:rsid w:val="005A7771"/>
    <w:rsid w:val="005B6B20"/>
    <w:rsid w:val="005C28D7"/>
    <w:rsid w:val="005C2EAC"/>
    <w:rsid w:val="005C6BA3"/>
    <w:rsid w:val="005E30C5"/>
    <w:rsid w:val="005E310C"/>
    <w:rsid w:val="005E3141"/>
    <w:rsid w:val="005E37BE"/>
    <w:rsid w:val="005E73C6"/>
    <w:rsid w:val="005F2F3A"/>
    <w:rsid w:val="00611B36"/>
    <w:rsid w:val="006167E7"/>
    <w:rsid w:val="00627E81"/>
    <w:rsid w:val="006313C4"/>
    <w:rsid w:val="006350F4"/>
    <w:rsid w:val="00643A59"/>
    <w:rsid w:val="00655DC7"/>
    <w:rsid w:val="00672825"/>
    <w:rsid w:val="006732A4"/>
    <w:rsid w:val="006743D7"/>
    <w:rsid w:val="006767BF"/>
    <w:rsid w:val="00677AF2"/>
    <w:rsid w:val="00693D5B"/>
    <w:rsid w:val="00694CF6"/>
    <w:rsid w:val="006C41FB"/>
    <w:rsid w:val="006C4C5E"/>
    <w:rsid w:val="006C5CD1"/>
    <w:rsid w:val="006D6AC5"/>
    <w:rsid w:val="006E59DA"/>
    <w:rsid w:val="006F0CE9"/>
    <w:rsid w:val="006F10AA"/>
    <w:rsid w:val="006F183D"/>
    <w:rsid w:val="006F46D2"/>
    <w:rsid w:val="006F5AE2"/>
    <w:rsid w:val="006F5B39"/>
    <w:rsid w:val="006F6E3F"/>
    <w:rsid w:val="007153C2"/>
    <w:rsid w:val="00757F7D"/>
    <w:rsid w:val="00767FF9"/>
    <w:rsid w:val="00772FDF"/>
    <w:rsid w:val="00784004"/>
    <w:rsid w:val="00794743"/>
    <w:rsid w:val="007A022D"/>
    <w:rsid w:val="007A1B4E"/>
    <w:rsid w:val="007B3713"/>
    <w:rsid w:val="007B720A"/>
    <w:rsid w:val="007B7F02"/>
    <w:rsid w:val="007C383C"/>
    <w:rsid w:val="007C6523"/>
    <w:rsid w:val="007D10CD"/>
    <w:rsid w:val="007D2107"/>
    <w:rsid w:val="007D24C1"/>
    <w:rsid w:val="00800DA6"/>
    <w:rsid w:val="00803D36"/>
    <w:rsid w:val="00822504"/>
    <w:rsid w:val="00827359"/>
    <w:rsid w:val="00850A5C"/>
    <w:rsid w:val="00880A24"/>
    <w:rsid w:val="00885925"/>
    <w:rsid w:val="008860CC"/>
    <w:rsid w:val="00887D7C"/>
    <w:rsid w:val="00891FFD"/>
    <w:rsid w:val="00892F1E"/>
    <w:rsid w:val="008A184E"/>
    <w:rsid w:val="008A246B"/>
    <w:rsid w:val="008C1AC9"/>
    <w:rsid w:val="008D35D3"/>
    <w:rsid w:val="008D5BA0"/>
    <w:rsid w:val="008D5F62"/>
    <w:rsid w:val="008F7B73"/>
    <w:rsid w:val="0090565A"/>
    <w:rsid w:val="00905E2A"/>
    <w:rsid w:val="00906891"/>
    <w:rsid w:val="00914C05"/>
    <w:rsid w:val="00922D7C"/>
    <w:rsid w:val="00927B03"/>
    <w:rsid w:val="00927FB6"/>
    <w:rsid w:val="009372ED"/>
    <w:rsid w:val="00943AA1"/>
    <w:rsid w:val="00944198"/>
    <w:rsid w:val="00954797"/>
    <w:rsid w:val="00963053"/>
    <w:rsid w:val="009A1AE4"/>
    <w:rsid w:val="009A411F"/>
    <w:rsid w:val="009A5E43"/>
    <w:rsid w:val="009B12F8"/>
    <w:rsid w:val="009B7BF3"/>
    <w:rsid w:val="009E293D"/>
    <w:rsid w:val="00A00834"/>
    <w:rsid w:val="00A0576E"/>
    <w:rsid w:val="00A1372D"/>
    <w:rsid w:val="00A2523B"/>
    <w:rsid w:val="00A36610"/>
    <w:rsid w:val="00A4709A"/>
    <w:rsid w:val="00A630DC"/>
    <w:rsid w:val="00A73845"/>
    <w:rsid w:val="00A7605E"/>
    <w:rsid w:val="00A80536"/>
    <w:rsid w:val="00A8701E"/>
    <w:rsid w:val="00AA7810"/>
    <w:rsid w:val="00AB0807"/>
    <w:rsid w:val="00AC0FD3"/>
    <w:rsid w:val="00AC7396"/>
    <w:rsid w:val="00AE45DC"/>
    <w:rsid w:val="00AF0015"/>
    <w:rsid w:val="00AF0FE8"/>
    <w:rsid w:val="00AF5848"/>
    <w:rsid w:val="00B00296"/>
    <w:rsid w:val="00B00A38"/>
    <w:rsid w:val="00B22970"/>
    <w:rsid w:val="00B23529"/>
    <w:rsid w:val="00B411A7"/>
    <w:rsid w:val="00B419FE"/>
    <w:rsid w:val="00B46994"/>
    <w:rsid w:val="00B46D79"/>
    <w:rsid w:val="00B52D6A"/>
    <w:rsid w:val="00B54AF8"/>
    <w:rsid w:val="00B628D1"/>
    <w:rsid w:val="00B702C1"/>
    <w:rsid w:val="00B839D9"/>
    <w:rsid w:val="00B93E5D"/>
    <w:rsid w:val="00BA338D"/>
    <w:rsid w:val="00BA6A59"/>
    <w:rsid w:val="00BB39A7"/>
    <w:rsid w:val="00BB55C1"/>
    <w:rsid w:val="00BC2B79"/>
    <w:rsid w:val="00BD14D2"/>
    <w:rsid w:val="00BD213D"/>
    <w:rsid w:val="00BD3C7A"/>
    <w:rsid w:val="00BF1FC5"/>
    <w:rsid w:val="00BF325E"/>
    <w:rsid w:val="00BF37D3"/>
    <w:rsid w:val="00BF72D5"/>
    <w:rsid w:val="00C1278F"/>
    <w:rsid w:val="00C15585"/>
    <w:rsid w:val="00C45DDB"/>
    <w:rsid w:val="00C662F1"/>
    <w:rsid w:val="00C7128F"/>
    <w:rsid w:val="00C71FD8"/>
    <w:rsid w:val="00C75EE3"/>
    <w:rsid w:val="00C80E3D"/>
    <w:rsid w:val="00C94154"/>
    <w:rsid w:val="00CC0ECF"/>
    <w:rsid w:val="00CC4FF2"/>
    <w:rsid w:val="00D04AC9"/>
    <w:rsid w:val="00D17D7F"/>
    <w:rsid w:val="00D21890"/>
    <w:rsid w:val="00D32E80"/>
    <w:rsid w:val="00D366D4"/>
    <w:rsid w:val="00D44BFF"/>
    <w:rsid w:val="00D4585C"/>
    <w:rsid w:val="00D504A8"/>
    <w:rsid w:val="00D655F6"/>
    <w:rsid w:val="00D77828"/>
    <w:rsid w:val="00D87A56"/>
    <w:rsid w:val="00D940D1"/>
    <w:rsid w:val="00DA39AE"/>
    <w:rsid w:val="00DA40AC"/>
    <w:rsid w:val="00DA5766"/>
    <w:rsid w:val="00DC103A"/>
    <w:rsid w:val="00DC61E9"/>
    <w:rsid w:val="00DD3712"/>
    <w:rsid w:val="00DD5B9D"/>
    <w:rsid w:val="00DF42D9"/>
    <w:rsid w:val="00DF4AEC"/>
    <w:rsid w:val="00E038AB"/>
    <w:rsid w:val="00E04C73"/>
    <w:rsid w:val="00E22F22"/>
    <w:rsid w:val="00E27900"/>
    <w:rsid w:val="00E3359F"/>
    <w:rsid w:val="00E3460D"/>
    <w:rsid w:val="00E419F7"/>
    <w:rsid w:val="00E42B4D"/>
    <w:rsid w:val="00E466F8"/>
    <w:rsid w:val="00E47F86"/>
    <w:rsid w:val="00E530FC"/>
    <w:rsid w:val="00E62014"/>
    <w:rsid w:val="00E65FDD"/>
    <w:rsid w:val="00E71179"/>
    <w:rsid w:val="00E84520"/>
    <w:rsid w:val="00E91716"/>
    <w:rsid w:val="00E95DF5"/>
    <w:rsid w:val="00E96F67"/>
    <w:rsid w:val="00EA0A03"/>
    <w:rsid w:val="00EA417C"/>
    <w:rsid w:val="00EF04B5"/>
    <w:rsid w:val="00EF1B73"/>
    <w:rsid w:val="00F02656"/>
    <w:rsid w:val="00F037AE"/>
    <w:rsid w:val="00F224C7"/>
    <w:rsid w:val="00F40F8F"/>
    <w:rsid w:val="00F43EB4"/>
    <w:rsid w:val="00F50255"/>
    <w:rsid w:val="00F54C53"/>
    <w:rsid w:val="00F710C8"/>
    <w:rsid w:val="00F83ED3"/>
    <w:rsid w:val="00F85DE2"/>
    <w:rsid w:val="00F9219A"/>
    <w:rsid w:val="00F94962"/>
    <w:rsid w:val="00FA5544"/>
    <w:rsid w:val="00FA5F4E"/>
    <w:rsid w:val="00FC5FF8"/>
    <w:rsid w:val="00FD2393"/>
    <w:rsid w:val="00FD6786"/>
    <w:rsid w:val="00FE00CA"/>
    <w:rsid w:val="00FE7B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0E59CB"/>
  <w15:docId w15:val="{1D0AC4FE-88EB-42BF-A845-58D14CA4E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ark Avenue" w:eastAsia="Times New Roman" w:hAnsi="Park Avenue"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8"/>
      <w:lang w:eastAsia="en-US"/>
    </w:rPr>
  </w:style>
  <w:style w:type="paragraph" w:styleId="Heading1">
    <w:name w:val="heading 1"/>
    <w:basedOn w:val="Normal"/>
    <w:next w:val="Normal"/>
    <w:qFormat/>
    <w:pPr>
      <w:spacing w:before="240"/>
      <w:outlineLvl w:val="0"/>
    </w:pPr>
    <w:rPr>
      <w:rFonts w:ascii="Arial" w:hAnsi="Arial" w:cs="Arial"/>
      <w:b/>
      <w:sz w:val="24"/>
      <w:u w:val="single"/>
    </w:rPr>
  </w:style>
  <w:style w:type="paragraph" w:styleId="Heading2">
    <w:name w:val="heading 2"/>
    <w:basedOn w:val="Normal"/>
    <w:next w:val="Normal"/>
    <w:qFormat/>
    <w:pPr>
      <w:spacing w:before="120"/>
      <w:outlineLvl w:val="1"/>
    </w:pPr>
    <w:rPr>
      <w:rFonts w:ascii="Arial" w:hAnsi="Arial" w:cs="Arial"/>
      <w:b/>
      <w:sz w:val="24"/>
    </w:rPr>
  </w:style>
  <w:style w:type="paragraph" w:styleId="Heading3">
    <w:name w:val="heading 3"/>
    <w:basedOn w:val="Normal"/>
    <w:next w:val="NormalIndent"/>
    <w:qFormat/>
    <w:pPr>
      <w:ind w:left="360"/>
      <w:outlineLvl w:val="2"/>
    </w:pPr>
    <w:rPr>
      <w:b/>
      <w:sz w:val="24"/>
    </w:rPr>
  </w:style>
  <w:style w:type="paragraph" w:styleId="Heading4">
    <w:name w:val="heading 4"/>
    <w:basedOn w:val="Normal"/>
    <w:next w:val="NormalIndent"/>
    <w:qFormat/>
    <w:pPr>
      <w:ind w:left="360"/>
      <w:outlineLvl w:val="3"/>
    </w:pPr>
    <w:rPr>
      <w:sz w:val="24"/>
      <w:u w:val="single"/>
    </w:rPr>
  </w:style>
  <w:style w:type="paragraph" w:styleId="Heading5">
    <w:name w:val="heading 5"/>
    <w:basedOn w:val="Normal"/>
    <w:next w:val="NormalIndent"/>
    <w:qFormat/>
    <w:pPr>
      <w:ind w:left="720"/>
      <w:outlineLvl w:val="4"/>
    </w:pPr>
    <w:rPr>
      <w:b/>
      <w:sz w:val="20"/>
    </w:rPr>
  </w:style>
  <w:style w:type="paragraph" w:styleId="Heading6">
    <w:name w:val="heading 6"/>
    <w:basedOn w:val="Normal"/>
    <w:next w:val="NormalIndent"/>
    <w:qFormat/>
    <w:pPr>
      <w:ind w:left="720"/>
      <w:outlineLvl w:val="5"/>
    </w:pPr>
    <w:rPr>
      <w:sz w:val="20"/>
      <w:u w:val="single"/>
    </w:rPr>
  </w:style>
  <w:style w:type="paragraph" w:styleId="Heading7">
    <w:name w:val="heading 7"/>
    <w:basedOn w:val="Normal"/>
    <w:next w:val="NormalIndent"/>
    <w:qFormat/>
    <w:pPr>
      <w:ind w:left="720"/>
      <w:outlineLvl w:val="6"/>
    </w:pPr>
    <w:rPr>
      <w:i/>
      <w:sz w:val="20"/>
    </w:rPr>
  </w:style>
  <w:style w:type="paragraph" w:styleId="Heading8">
    <w:name w:val="heading 8"/>
    <w:basedOn w:val="Normal"/>
    <w:next w:val="NormalIndent"/>
    <w:qFormat/>
    <w:pPr>
      <w:ind w:left="720"/>
      <w:outlineLvl w:val="7"/>
    </w:pPr>
    <w:rPr>
      <w:i/>
      <w:sz w:val="20"/>
    </w:rPr>
  </w:style>
  <w:style w:type="paragraph" w:styleId="Heading9">
    <w:name w:val="heading 9"/>
    <w:basedOn w:val="Normal"/>
    <w:next w:val="NormalIndent"/>
    <w:qFormat/>
    <w:pPr>
      <w:ind w:left="720"/>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Footer">
    <w:name w:val="footer"/>
    <w:basedOn w:val="Normal"/>
    <w:link w:val="FooterChar"/>
    <w:uiPriority w:val="99"/>
    <w:pPr>
      <w:tabs>
        <w:tab w:val="center" w:pos="4819"/>
        <w:tab w:val="right" w:pos="9071"/>
      </w:tabs>
    </w:pPr>
  </w:style>
  <w:style w:type="paragraph" w:styleId="Header">
    <w:name w:val="header"/>
    <w:basedOn w:val="Normal"/>
    <w:link w:val="HeaderChar"/>
    <w:pPr>
      <w:tabs>
        <w:tab w:val="center" w:pos="4819"/>
        <w:tab w:val="right" w:pos="9071"/>
      </w:tabs>
    </w:pPr>
  </w:style>
  <w:style w:type="paragraph" w:styleId="FootnoteText">
    <w:name w:val="footnote text"/>
    <w:basedOn w:val="Normal"/>
    <w:rPr>
      <w:sz w:val="20"/>
    </w:rPr>
  </w:style>
  <w:style w:type="paragraph" w:styleId="BodyText2">
    <w:name w:val="Body Text 2"/>
    <w:basedOn w:val="Normal"/>
    <w:pPr>
      <w:jc w:val="both"/>
    </w:pPr>
    <w:rPr>
      <w:b/>
    </w:rPr>
  </w:style>
  <w:style w:type="paragraph" w:styleId="BodyTextIndent2">
    <w:name w:val="Body Text Indent 2"/>
    <w:basedOn w:val="Normal"/>
    <w:pPr>
      <w:ind w:left="720"/>
      <w:jc w:val="both"/>
    </w:pPr>
  </w:style>
  <w:style w:type="paragraph" w:styleId="BodyTextIndent3">
    <w:name w:val="Body Text Indent 3"/>
    <w:basedOn w:val="Normal"/>
    <w:pPr>
      <w:ind w:left="357" w:hanging="357"/>
      <w:jc w:val="both"/>
    </w:pPr>
    <w:rPr>
      <w:b/>
    </w:rPr>
  </w:style>
  <w:style w:type="paragraph" w:styleId="Title">
    <w:name w:val="Title"/>
    <w:basedOn w:val="Normal"/>
    <w:link w:val="TitleChar"/>
    <w:qFormat/>
    <w:pPr>
      <w:ind w:left="357" w:hanging="357"/>
      <w:jc w:val="center"/>
    </w:pPr>
    <w:rPr>
      <w:b/>
      <w:i/>
      <w:sz w:val="40"/>
    </w:rPr>
  </w:style>
  <w:style w:type="paragraph" w:styleId="BodyText">
    <w:name w:val="Body Text"/>
    <w:basedOn w:val="Normal"/>
    <w:pPr>
      <w:jc w:val="both"/>
    </w:pPr>
  </w:style>
  <w:style w:type="character" w:styleId="PageNumber">
    <w:name w:val="page number"/>
    <w:basedOn w:val="DefaultParagraphFont"/>
    <w:rsid w:val="005A7771"/>
  </w:style>
  <w:style w:type="character" w:styleId="Hyperlink">
    <w:name w:val="Hyperlink"/>
    <w:rsid w:val="00053188"/>
    <w:rPr>
      <w:rFonts w:ascii="Arial" w:hAnsi="Arial"/>
      <w:color w:val="3366FF"/>
      <w:sz w:val="24"/>
      <w:szCs w:val="24"/>
      <w:u w:val="none"/>
    </w:rPr>
  </w:style>
  <w:style w:type="paragraph" w:styleId="NormalWeb">
    <w:name w:val="Normal (Web)"/>
    <w:basedOn w:val="Normal"/>
    <w:uiPriority w:val="99"/>
    <w:rsid w:val="00053188"/>
    <w:pPr>
      <w:spacing w:before="100" w:beforeAutospacing="1" w:after="100" w:afterAutospacing="1"/>
    </w:pPr>
    <w:rPr>
      <w:sz w:val="24"/>
      <w:szCs w:val="24"/>
    </w:rPr>
  </w:style>
  <w:style w:type="table" w:styleId="TableGrid">
    <w:name w:val="Table Grid"/>
    <w:basedOn w:val="TableNormal"/>
    <w:uiPriority w:val="39"/>
    <w:rsid w:val="0005318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694CF6"/>
    <w:rPr>
      <w:rFonts w:ascii="Times New Roman" w:hAnsi="Times New Roman"/>
      <w:sz w:val="28"/>
      <w:lang w:eastAsia="en-US"/>
    </w:rPr>
  </w:style>
  <w:style w:type="character" w:customStyle="1" w:styleId="FooterChar">
    <w:name w:val="Footer Char"/>
    <w:link w:val="Footer"/>
    <w:uiPriority w:val="99"/>
    <w:rsid w:val="00694CF6"/>
    <w:rPr>
      <w:rFonts w:ascii="Times New Roman" w:hAnsi="Times New Roman"/>
      <w:sz w:val="28"/>
      <w:lang w:eastAsia="en-US"/>
    </w:rPr>
  </w:style>
  <w:style w:type="paragraph" w:styleId="ListParagraph">
    <w:name w:val="List Paragraph"/>
    <w:basedOn w:val="Normal"/>
    <w:uiPriority w:val="34"/>
    <w:qFormat/>
    <w:rsid w:val="00CC0ECF"/>
    <w:pPr>
      <w:ind w:left="720"/>
    </w:pPr>
    <w:rPr>
      <w:sz w:val="24"/>
    </w:rPr>
  </w:style>
  <w:style w:type="paragraph" w:styleId="BalloonText">
    <w:name w:val="Balloon Text"/>
    <w:basedOn w:val="Normal"/>
    <w:link w:val="BalloonTextChar"/>
    <w:rsid w:val="00BA6A59"/>
    <w:rPr>
      <w:rFonts w:ascii="Tahoma" w:hAnsi="Tahoma" w:cs="Tahoma"/>
      <w:sz w:val="16"/>
      <w:szCs w:val="16"/>
    </w:rPr>
  </w:style>
  <w:style w:type="character" w:customStyle="1" w:styleId="BalloonTextChar">
    <w:name w:val="Balloon Text Char"/>
    <w:basedOn w:val="DefaultParagraphFont"/>
    <w:link w:val="BalloonText"/>
    <w:rsid w:val="00BA6A59"/>
    <w:rPr>
      <w:rFonts w:ascii="Tahoma" w:hAnsi="Tahoma" w:cs="Tahoma"/>
      <w:sz w:val="16"/>
      <w:szCs w:val="16"/>
      <w:lang w:eastAsia="en-US"/>
    </w:rPr>
  </w:style>
  <w:style w:type="character" w:styleId="Emphasis">
    <w:name w:val="Emphasis"/>
    <w:basedOn w:val="DefaultParagraphFont"/>
    <w:uiPriority w:val="20"/>
    <w:qFormat/>
    <w:rsid w:val="007D2107"/>
    <w:rPr>
      <w:i/>
      <w:iCs/>
    </w:rPr>
  </w:style>
  <w:style w:type="character" w:styleId="CommentReference">
    <w:name w:val="annotation reference"/>
    <w:basedOn w:val="DefaultParagraphFont"/>
    <w:uiPriority w:val="99"/>
    <w:unhideWhenUsed/>
    <w:rsid w:val="006C4C5E"/>
    <w:rPr>
      <w:sz w:val="16"/>
      <w:szCs w:val="16"/>
    </w:rPr>
  </w:style>
  <w:style w:type="paragraph" w:styleId="CommentText">
    <w:name w:val="annotation text"/>
    <w:basedOn w:val="Normal"/>
    <w:link w:val="CommentTextChar"/>
    <w:uiPriority w:val="99"/>
    <w:unhideWhenUsed/>
    <w:rsid w:val="006C4C5E"/>
    <w:pPr>
      <w:spacing w:after="200"/>
    </w:pPr>
    <w:rPr>
      <w:rFonts w:asciiTheme="minorHAnsi" w:eastAsiaTheme="minorEastAsia" w:hAnsiTheme="minorHAnsi" w:cstheme="minorBidi"/>
      <w:sz w:val="20"/>
      <w:lang w:eastAsia="en-GB"/>
    </w:rPr>
  </w:style>
  <w:style w:type="character" w:customStyle="1" w:styleId="CommentTextChar">
    <w:name w:val="Comment Text Char"/>
    <w:basedOn w:val="DefaultParagraphFont"/>
    <w:link w:val="CommentText"/>
    <w:uiPriority w:val="99"/>
    <w:rsid w:val="006C4C5E"/>
    <w:rPr>
      <w:rFonts w:asciiTheme="minorHAnsi" w:eastAsiaTheme="minorEastAsia" w:hAnsiTheme="minorHAnsi" w:cstheme="minorBidi"/>
    </w:rPr>
  </w:style>
  <w:style w:type="character" w:customStyle="1" w:styleId="TitleChar">
    <w:name w:val="Title Char"/>
    <w:basedOn w:val="DefaultParagraphFont"/>
    <w:link w:val="Title"/>
    <w:rsid w:val="0040560F"/>
    <w:rPr>
      <w:rFonts w:ascii="Times New Roman" w:hAnsi="Times New Roman"/>
      <w:b/>
      <w:i/>
      <w:sz w:val="40"/>
      <w:lang w:eastAsia="en-US"/>
    </w:rPr>
  </w:style>
  <w:style w:type="paragraph" w:customStyle="1" w:styleId="TableParagraph">
    <w:name w:val="Table Paragraph"/>
    <w:basedOn w:val="Normal"/>
    <w:uiPriority w:val="1"/>
    <w:qFormat/>
    <w:rsid w:val="00E04C73"/>
    <w:pPr>
      <w:widowControl w:val="0"/>
      <w:autoSpaceDE w:val="0"/>
      <w:autoSpaceDN w:val="0"/>
      <w:ind w:left="828"/>
    </w:pPr>
    <w:rPr>
      <w:rFonts w:ascii="Candara" w:eastAsia="Candara" w:hAnsi="Candara" w:cs="Candara"/>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9167841">
      <w:bodyDiv w:val="1"/>
      <w:marLeft w:val="0"/>
      <w:marRight w:val="0"/>
      <w:marTop w:val="0"/>
      <w:marBottom w:val="0"/>
      <w:divBdr>
        <w:top w:val="none" w:sz="0" w:space="0" w:color="auto"/>
        <w:left w:val="none" w:sz="0" w:space="0" w:color="auto"/>
        <w:bottom w:val="none" w:sz="0" w:space="0" w:color="auto"/>
        <w:right w:val="none" w:sz="0" w:space="0" w:color="auto"/>
      </w:divBdr>
    </w:div>
    <w:div w:id="745886054">
      <w:bodyDiv w:val="1"/>
      <w:marLeft w:val="0"/>
      <w:marRight w:val="0"/>
      <w:marTop w:val="0"/>
      <w:marBottom w:val="0"/>
      <w:divBdr>
        <w:top w:val="none" w:sz="0" w:space="0" w:color="auto"/>
        <w:left w:val="none" w:sz="0" w:space="0" w:color="auto"/>
        <w:bottom w:val="none" w:sz="0" w:space="0" w:color="auto"/>
        <w:right w:val="none" w:sz="0" w:space="0" w:color="auto"/>
      </w:divBdr>
    </w:div>
    <w:div w:id="1062487890">
      <w:bodyDiv w:val="1"/>
      <w:marLeft w:val="0"/>
      <w:marRight w:val="0"/>
      <w:marTop w:val="0"/>
      <w:marBottom w:val="0"/>
      <w:divBdr>
        <w:top w:val="none" w:sz="0" w:space="0" w:color="auto"/>
        <w:left w:val="none" w:sz="0" w:space="0" w:color="auto"/>
        <w:bottom w:val="none" w:sz="0" w:space="0" w:color="auto"/>
        <w:right w:val="none" w:sz="0" w:space="0" w:color="auto"/>
      </w:divBdr>
    </w:div>
    <w:div w:id="1067217529">
      <w:bodyDiv w:val="1"/>
      <w:marLeft w:val="0"/>
      <w:marRight w:val="0"/>
      <w:marTop w:val="0"/>
      <w:marBottom w:val="0"/>
      <w:divBdr>
        <w:top w:val="none" w:sz="0" w:space="0" w:color="auto"/>
        <w:left w:val="none" w:sz="0" w:space="0" w:color="auto"/>
        <w:bottom w:val="none" w:sz="0" w:space="0" w:color="auto"/>
        <w:right w:val="none" w:sz="0" w:space="0" w:color="auto"/>
      </w:divBdr>
    </w:div>
    <w:div w:id="1292709274">
      <w:bodyDiv w:val="1"/>
      <w:marLeft w:val="0"/>
      <w:marRight w:val="0"/>
      <w:marTop w:val="0"/>
      <w:marBottom w:val="0"/>
      <w:divBdr>
        <w:top w:val="none" w:sz="0" w:space="0" w:color="auto"/>
        <w:left w:val="none" w:sz="0" w:space="0" w:color="auto"/>
        <w:bottom w:val="none" w:sz="0" w:space="0" w:color="auto"/>
        <w:right w:val="none" w:sz="0" w:space="0" w:color="auto"/>
      </w:divBdr>
      <w:divsChild>
        <w:div w:id="2052072913">
          <w:marLeft w:val="0"/>
          <w:marRight w:val="0"/>
          <w:marTop w:val="0"/>
          <w:marBottom w:val="0"/>
          <w:divBdr>
            <w:top w:val="none" w:sz="0" w:space="0" w:color="auto"/>
            <w:left w:val="none" w:sz="0" w:space="0" w:color="auto"/>
            <w:bottom w:val="none" w:sz="0" w:space="0" w:color="auto"/>
            <w:right w:val="none" w:sz="0" w:space="0" w:color="auto"/>
          </w:divBdr>
          <w:divsChild>
            <w:div w:id="1767923391">
              <w:marLeft w:val="0"/>
              <w:marRight w:val="0"/>
              <w:marTop w:val="0"/>
              <w:marBottom w:val="0"/>
              <w:divBdr>
                <w:top w:val="none" w:sz="0" w:space="0" w:color="auto"/>
                <w:left w:val="none" w:sz="0" w:space="0" w:color="auto"/>
                <w:bottom w:val="none" w:sz="0" w:space="0" w:color="auto"/>
                <w:right w:val="none" w:sz="0" w:space="0" w:color="auto"/>
              </w:divBdr>
              <w:divsChild>
                <w:div w:id="897324059">
                  <w:marLeft w:val="0"/>
                  <w:marRight w:val="0"/>
                  <w:marTop w:val="0"/>
                  <w:marBottom w:val="0"/>
                  <w:divBdr>
                    <w:top w:val="none" w:sz="0" w:space="0" w:color="auto"/>
                    <w:left w:val="none" w:sz="0" w:space="0" w:color="auto"/>
                    <w:bottom w:val="none" w:sz="0" w:space="0" w:color="auto"/>
                    <w:right w:val="none" w:sz="0" w:space="0" w:color="auto"/>
                  </w:divBdr>
                  <w:divsChild>
                    <w:div w:id="81803863">
                      <w:marLeft w:val="0"/>
                      <w:marRight w:val="0"/>
                      <w:marTop w:val="0"/>
                      <w:marBottom w:val="0"/>
                      <w:divBdr>
                        <w:top w:val="none" w:sz="0" w:space="0" w:color="auto"/>
                        <w:left w:val="none" w:sz="0" w:space="0" w:color="auto"/>
                        <w:bottom w:val="none" w:sz="0" w:space="0" w:color="auto"/>
                        <w:right w:val="none" w:sz="0" w:space="0" w:color="auto"/>
                      </w:divBdr>
                      <w:divsChild>
                        <w:div w:id="1462992384">
                          <w:marLeft w:val="0"/>
                          <w:marRight w:val="0"/>
                          <w:marTop w:val="0"/>
                          <w:marBottom w:val="0"/>
                          <w:divBdr>
                            <w:top w:val="none" w:sz="0" w:space="0" w:color="auto"/>
                            <w:left w:val="none" w:sz="0" w:space="0" w:color="auto"/>
                            <w:bottom w:val="none" w:sz="0" w:space="0" w:color="auto"/>
                            <w:right w:val="none" w:sz="0" w:space="0" w:color="auto"/>
                          </w:divBdr>
                          <w:divsChild>
                            <w:div w:id="1208294744">
                              <w:marLeft w:val="0"/>
                              <w:marRight w:val="0"/>
                              <w:marTop w:val="0"/>
                              <w:marBottom w:val="0"/>
                              <w:divBdr>
                                <w:top w:val="none" w:sz="0" w:space="0" w:color="auto"/>
                                <w:left w:val="none" w:sz="0" w:space="0" w:color="auto"/>
                                <w:bottom w:val="none" w:sz="0" w:space="0" w:color="auto"/>
                                <w:right w:val="none" w:sz="0" w:space="0" w:color="auto"/>
                              </w:divBdr>
                              <w:divsChild>
                                <w:div w:id="1125540175">
                                  <w:marLeft w:val="0"/>
                                  <w:marRight w:val="0"/>
                                  <w:marTop w:val="0"/>
                                  <w:marBottom w:val="0"/>
                                  <w:divBdr>
                                    <w:top w:val="none" w:sz="0" w:space="0" w:color="auto"/>
                                    <w:left w:val="none" w:sz="0" w:space="0" w:color="auto"/>
                                    <w:bottom w:val="none" w:sz="0" w:space="0" w:color="auto"/>
                                    <w:right w:val="none" w:sz="0" w:space="0" w:color="auto"/>
                                  </w:divBdr>
                                  <w:divsChild>
                                    <w:div w:id="591280274">
                                      <w:marLeft w:val="0"/>
                                      <w:marRight w:val="0"/>
                                      <w:marTop w:val="0"/>
                                      <w:marBottom w:val="0"/>
                                      <w:divBdr>
                                        <w:top w:val="none" w:sz="0" w:space="0" w:color="auto"/>
                                        <w:left w:val="none" w:sz="0" w:space="0" w:color="auto"/>
                                        <w:bottom w:val="none" w:sz="0" w:space="0" w:color="auto"/>
                                        <w:right w:val="none" w:sz="0" w:space="0" w:color="auto"/>
                                      </w:divBdr>
                                      <w:divsChild>
                                        <w:div w:id="2126347560">
                                          <w:marLeft w:val="0"/>
                                          <w:marRight w:val="0"/>
                                          <w:marTop w:val="0"/>
                                          <w:marBottom w:val="0"/>
                                          <w:divBdr>
                                            <w:top w:val="none" w:sz="0" w:space="0" w:color="auto"/>
                                            <w:left w:val="none" w:sz="0" w:space="0" w:color="auto"/>
                                            <w:bottom w:val="none" w:sz="0" w:space="0" w:color="auto"/>
                                            <w:right w:val="none" w:sz="0" w:space="0" w:color="auto"/>
                                          </w:divBdr>
                                          <w:divsChild>
                                            <w:div w:id="856192298">
                                              <w:marLeft w:val="0"/>
                                              <w:marRight w:val="0"/>
                                              <w:marTop w:val="0"/>
                                              <w:marBottom w:val="0"/>
                                              <w:divBdr>
                                                <w:top w:val="none" w:sz="0" w:space="0" w:color="auto"/>
                                                <w:left w:val="none" w:sz="0" w:space="0" w:color="auto"/>
                                                <w:bottom w:val="none" w:sz="0" w:space="0" w:color="auto"/>
                                                <w:right w:val="none" w:sz="0" w:space="0" w:color="auto"/>
                                              </w:divBdr>
                                              <w:divsChild>
                                                <w:div w:id="665323835">
                                                  <w:marLeft w:val="0"/>
                                                  <w:marRight w:val="0"/>
                                                  <w:marTop w:val="0"/>
                                                  <w:marBottom w:val="0"/>
                                                  <w:divBdr>
                                                    <w:top w:val="none" w:sz="0" w:space="0" w:color="auto"/>
                                                    <w:left w:val="none" w:sz="0" w:space="0" w:color="auto"/>
                                                    <w:bottom w:val="none" w:sz="0" w:space="0" w:color="auto"/>
                                                    <w:right w:val="none" w:sz="0" w:space="0" w:color="auto"/>
                                                  </w:divBdr>
                                                  <w:divsChild>
                                                    <w:div w:id="395247960">
                                                      <w:marLeft w:val="0"/>
                                                      <w:marRight w:val="0"/>
                                                      <w:marTop w:val="0"/>
                                                      <w:marBottom w:val="0"/>
                                                      <w:divBdr>
                                                        <w:top w:val="none" w:sz="0" w:space="0" w:color="auto"/>
                                                        <w:left w:val="none" w:sz="0" w:space="0" w:color="auto"/>
                                                        <w:bottom w:val="none" w:sz="0" w:space="0" w:color="auto"/>
                                                        <w:right w:val="none" w:sz="0" w:space="0" w:color="auto"/>
                                                      </w:divBdr>
                                                      <w:divsChild>
                                                        <w:div w:id="1158569614">
                                                          <w:marLeft w:val="0"/>
                                                          <w:marRight w:val="0"/>
                                                          <w:marTop w:val="0"/>
                                                          <w:marBottom w:val="0"/>
                                                          <w:divBdr>
                                                            <w:top w:val="none" w:sz="0" w:space="0" w:color="auto"/>
                                                            <w:left w:val="none" w:sz="0" w:space="0" w:color="auto"/>
                                                            <w:bottom w:val="none" w:sz="0" w:space="0" w:color="auto"/>
                                                            <w:right w:val="none" w:sz="0" w:space="0" w:color="auto"/>
                                                          </w:divBdr>
                                                          <w:divsChild>
                                                            <w:div w:id="1241788378">
                                                              <w:marLeft w:val="0"/>
                                                              <w:marRight w:val="0"/>
                                                              <w:marTop w:val="0"/>
                                                              <w:marBottom w:val="0"/>
                                                              <w:divBdr>
                                                                <w:top w:val="none" w:sz="0" w:space="0" w:color="auto"/>
                                                                <w:left w:val="none" w:sz="0" w:space="0" w:color="auto"/>
                                                                <w:bottom w:val="none" w:sz="0" w:space="0" w:color="auto"/>
                                                                <w:right w:val="none" w:sz="0" w:space="0" w:color="auto"/>
                                                              </w:divBdr>
                                                              <w:divsChild>
                                                                <w:div w:id="246766447">
                                                                  <w:marLeft w:val="0"/>
                                                                  <w:marRight w:val="0"/>
                                                                  <w:marTop w:val="0"/>
                                                                  <w:marBottom w:val="0"/>
                                                                  <w:divBdr>
                                                                    <w:top w:val="none" w:sz="0" w:space="0" w:color="auto"/>
                                                                    <w:left w:val="none" w:sz="0" w:space="0" w:color="auto"/>
                                                                    <w:bottom w:val="none" w:sz="0" w:space="0" w:color="auto"/>
                                                                    <w:right w:val="none" w:sz="0" w:space="0" w:color="auto"/>
                                                                  </w:divBdr>
                                                                  <w:divsChild>
                                                                    <w:div w:id="116338692">
                                                                      <w:marLeft w:val="0"/>
                                                                      <w:marRight w:val="0"/>
                                                                      <w:marTop w:val="0"/>
                                                                      <w:marBottom w:val="0"/>
                                                                      <w:divBdr>
                                                                        <w:top w:val="none" w:sz="0" w:space="0" w:color="auto"/>
                                                                        <w:left w:val="none" w:sz="0" w:space="0" w:color="auto"/>
                                                                        <w:bottom w:val="none" w:sz="0" w:space="0" w:color="auto"/>
                                                                        <w:right w:val="none" w:sz="0" w:space="0" w:color="auto"/>
                                                                      </w:divBdr>
                                                                      <w:divsChild>
                                                                        <w:div w:id="1780101300">
                                                                          <w:marLeft w:val="0"/>
                                                                          <w:marRight w:val="0"/>
                                                                          <w:marTop w:val="0"/>
                                                                          <w:marBottom w:val="0"/>
                                                                          <w:divBdr>
                                                                            <w:top w:val="none" w:sz="0" w:space="0" w:color="auto"/>
                                                                            <w:left w:val="none" w:sz="0" w:space="0" w:color="auto"/>
                                                                            <w:bottom w:val="none" w:sz="0" w:space="0" w:color="auto"/>
                                                                            <w:right w:val="none" w:sz="0" w:space="0" w:color="auto"/>
                                                                          </w:divBdr>
                                                                          <w:divsChild>
                                                                            <w:div w:id="1877427017">
                                                                              <w:marLeft w:val="0"/>
                                                                              <w:marRight w:val="0"/>
                                                                              <w:marTop w:val="0"/>
                                                                              <w:marBottom w:val="0"/>
                                                                              <w:divBdr>
                                                                                <w:top w:val="none" w:sz="0" w:space="0" w:color="auto"/>
                                                                                <w:left w:val="none" w:sz="0" w:space="0" w:color="auto"/>
                                                                                <w:bottom w:val="none" w:sz="0" w:space="0" w:color="auto"/>
                                                                                <w:right w:val="none" w:sz="0" w:space="0" w:color="auto"/>
                                                                              </w:divBdr>
                                                                              <w:divsChild>
                                                                                <w:div w:id="1677998150">
                                                                                  <w:marLeft w:val="0"/>
                                                                                  <w:marRight w:val="0"/>
                                                                                  <w:marTop w:val="0"/>
                                                                                  <w:marBottom w:val="0"/>
                                                                                  <w:divBdr>
                                                                                    <w:top w:val="none" w:sz="0" w:space="0" w:color="auto"/>
                                                                                    <w:left w:val="none" w:sz="0" w:space="0" w:color="auto"/>
                                                                                    <w:bottom w:val="none" w:sz="0" w:space="0" w:color="auto"/>
                                                                                    <w:right w:val="none" w:sz="0" w:space="0" w:color="auto"/>
                                                                                  </w:divBdr>
                                                                                  <w:divsChild>
                                                                                    <w:div w:id="799809575">
                                                                                      <w:marLeft w:val="0"/>
                                                                                      <w:marRight w:val="0"/>
                                                                                      <w:marTop w:val="0"/>
                                                                                      <w:marBottom w:val="0"/>
                                                                                      <w:divBdr>
                                                                                        <w:top w:val="none" w:sz="0" w:space="0" w:color="auto"/>
                                                                                        <w:left w:val="none" w:sz="0" w:space="0" w:color="auto"/>
                                                                                        <w:bottom w:val="none" w:sz="0" w:space="0" w:color="auto"/>
                                                                                        <w:right w:val="none" w:sz="0" w:space="0" w:color="auto"/>
                                                                                      </w:divBdr>
                                                                                    </w:div>
                                                                                    <w:div w:id="431706632">
                                                                                      <w:marLeft w:val="0"/>
                                                                                      <w:marRight w:val="0"/>
                                                                                      <w:marTop w:val="0"/>
                                                                                      <w:marBottom w:val="0"/>
                                                                                      <w:divBdr>
                                                                                        <w:top w:val="none" w:sz="0" w:space="0" w:color="auto"/>
                                                                                        <w:left w:val="none" w:sz="0" w:space="0" w:color="auto"/>
                                                                                        <w:bottom w:val="none" w:sz="0" w:space="0" w:color="auto"/>
                                                                                        <w:right w:val="none" w:sz="0" w:space="0" w:color="auto"/>
                                                                                      </w:divBdr>
                                                                                    </w:div>
                                                                                    <w:div w:id="477109938">
                                                                                      <w:marLeft w:val="0"/>
                                                                                      <w:marRight w:val="0"/>
                                                                                      <w:marTop w:val="0"/>
                                                                                      <w:marBottom w:val="0"/>
                                                                                      <w:divBdr>
                                                                                        <w:top w:val="none" w:sz="0" w:space="0" w:color="auto"/>
                                                                                        <w:left w:val="none" w:sz="0" w:space="0" w:color="auto"/>
                                                                                        <w:bottom w:val="none" w:sz="0" w:space="0" w:color="auto"/>
                                                                                        <w:right w:val="none" w:sz="0" w:space="0" w:color="auto"/>
                                                                                      </w:divBdr>
                                                                                    </w:div>
                                                                                    <w:div w:id="749741297">
                                                                                      <w:marLeft w:val="0"/>
                                                                                      <w:marRight w:val="0"/>
                                                                                      <w:marTop w:val="0"/>
                                                                                      <w:marBottom w:val="0"/>
                                                                                      <w:divBdr>
                                                                                        <w:top w:val="none" w:sz="0" w:space="0" w:color="auto"/>
                                                                                        <w:left w:val="none" w:sz="0" w:space="0" w:color="auto"/>
                                                                                        <w:bottom w:val="none" w:sz="0" w:space="0" w:color="auto"/>
                                                                                        <w:right w:val="none" w:sz="0" w:space="0" w:color="auto"/>
                                                                                      </w:divBdr>
                                                                                    </w:div>
                                                                                    <w:div w:id="1273632653">
                                                                                      <w:marLeft w:val="0"/>
                                                                                      <w:marRight w:val="0"/>
                                                                                      <w:marTop w:val="0"/>
                                                                                      <w:marBottom w:val="0"/>
                                                                                      <w:divBdr>
                                                                                        <w:top w:val="none" w:sz="0" w:space="0" w:color="auto"/>
                                                                                        <w:left w:val="none" w:sz="0" w:space="0" w:color="auto"/>
                                                                                        <w:bottom w:val="none" w:sz="0" w:space="0" w:color="auto"/>
                                                                                        <w:right w:val="none" w:sz="0" w:space="0" w:color="auto"/>
                                                                                      </w:divBdr>
                                                                                    </w:div>
                                                                                    <w:div w:id="156389711">
                                                                                      <w:marLeft w:val="0"/>
                                                                                      <w:marRight w:val="0"/>
                                                                                      <w:marTop w:val="0"/>
                                                                                      <w:marBottom w:val="0"/>
                                                                                      <w:divBdr>
                                                                                        <w:top w:val="none" w:sz="0" w:space="0" w:color="auto"/>
                                                                                        <w:left w:val="none" w:sz="0" w:space="0" w:color="auto"/>
                                                                                        <w:bottom w:val="none" w:sz="0" w:space="0" w:color="auto"/>
                                                                                        <w:right w:val="none" w:sz="0" w:space="0" w:color="auto"/>
                                                                                      </w:divBdr>
                                                                                    </w:div>
                                                                                    <w:div w:id="1649019430">
                                                                                      <w:marLeft w:val="0"/>
                                                                                      <w:marRight w:val="0"/>
                                                                                      <w:marTop w:val="0"/>
                                                                                      <w:marBottom w:val="0"/>
                                                                                      <w:divBdr>
                                                                                        <w:top w:val="none" w:sz="0" w:space="0" w:color="auto"/>
                                                                                        <w:left w:val="none" w:sz="0" w:space="0" w:color="auto"/>
                                                                                        <w:bottom w:val="none" w:sz="0" w:space="0" w:color="auto"/>
                                                                                        <w:right w:val="none" w:sz="0" w:space="0" w:color="auto"/>
                                                                                      </w:divBdr>
                                                                                    </w:div>
                                                                                    <w:div w:id="1738821314">
                                                                                      <w:marLeft w:val="0"/>
                                                                                      <w:marRight w:val="0"/>
                                                                                      <w:marTop w:val="0"/>
                                                                                      <w:marBottom w:val="0"/>
                                                                                      <w:divBdr>
                                                                                        <w:top w:val="none" w:sz="0" w:space="0" w:color="auto"/>
                                                                                        <w:left w:val="none" w:sz="0" w:space="0" w:color="auto"/>
                                                                                        <w:bottom w:val="none" w:sz="0" w:space="0" w:color="auto"/>
                                                                                        <w:right w:val="none" w:sz="0" w:space="0" w:color="auto"/>
                                                                                      </w:divBdr>
                                                                                    </w:div>
                                                                                    <w:div w:id="1972319321">
                                                                                      <w:marLeft w:val="0"/>
                                                                                      <w:marRight w:val="0"/>
                                                                                      <w:marTop w:val="0"/>
                                                                                      <w:marBottom w:val="0"/>
                                                                                      <w:divBdr>
                                                                                        <w:top w:val="none" w:sz="0" w:space="0" w:color="auto"/>
                                                                                        <w:left w:val="none" w:sz="0" w:space="0" w:color="auto"/>
                                                                                        <w:bottom w:val="none" w:sz="0" w:space="0" w:color="auto"/>
                                                                                        <w:right w:val="none" w:sz="0" w:space="0" w:color="auto"/>
                                                                                      </w:divBdr>
                                                                                    </w:div>
                                                                                    <w:div w:id="1507666922">
                                                                                      <w:marLeft w:val="0"/>
                                                                                      <w:marRight w:val="0"/>
                                                                                      <w:marTop w:val="0"/>
                                                                                      <w:marBottom w:val="0"/>
                                                                                      <w:divBdr>
                                                                                        <w:top w:val="none" w:sz="0" w:space="0" w:color="auto"/>
                                                                                        <w:left w:val="none" w:sz="0" w:space="0" w:color="auto"/>
                                                                                        <w:bottom w:val="none" w:sz="0" w:space="0" w:color="auto"/>
                                                                                        <w:right w:val="none" w:sz="0" w:space="0" w:color="auto"/>
                                                                                      </w:divBdr>
                                                                                    </w:div>
                                                                                    <w:div w:id="1740857010">
                                                                                      <w:marLeft w:val="0"/>
                                                                                      <w:marRight w:val="0"/>
                                                                                      <w:marTop w:val="0"/>
                                                                                      <w:marBottom w:val="0"/>
                                                                                      <w:divBdr>
                                                                                        <w:top w:val="none" w:sz="0" w:space="0" w:color="auto"/>
                                                                                        <w:left w:val="none" w:sz="0" w:space="0" w:color="auto"/>
                                                                                        <w:bottom w:val="none" w:sz="0" w:space="0" w:color="auto"/>
                                                                                        <w:right w:val="none" w:sz="0" w:space="0" w:color="auto"/>
                                                                                      </w:divBdr>
                                                                                      <w:divsChild>
                                                                                        <w:div w:id="979650098">
                                                                                          <w:marLeft w:val="0"/>
                                                                                          <w:marRight w:val="0"/>
                                                                                          <w:marTop w:val="0"/>
                                                                                          <w:marBottom w:val="0"/>
                                                                                          <w:divBdr>
                                                                                            <w:top w:val="none" w:sz="0" w:space="0" w:color="auto"/>
                                                                                            <w:left w:val="none" w:sz="0" w:space="0" w:color="auto"/>
                                                                                            <w:bottom w:val="none" w:sz="0" w:space="0" w:color="auto"/>
                                                                                            <w:right w:val="none" w:sz="0" w:space="0" w:color="auto"/>
                                                                                          </w:divBdr>
                                                                                        </w:div>
                                                                                        <w:div w:id="49232270">
                                                                                          <w:marLeft w:val="0"/>
                                                                                          <w:marRight w:val="0"/>
                                                                                          <w:marTop w:val="0"/>
                                                                                          <w:marBottom w:val="0"/>
                                                                                          <w:divBdr>
                                                                                            <w:top w:val="none" w:sz="0" w:space="0" w:color="auto"/>
                                                                                            <w:left w:val="none" w:sz="0" w:space="0" w:color="auto"/>
                                                                                            <w:bottom w:val="none" w:sz="0" w:space="0" w:color="auto"/>
                                                                                            <w:right w:val="none" w:sz="0" w:space="0" w:color="auto"/>
                                                                                          </w:divBdr>
                                                                                        </w:div>
                                                                                        <w:div w:id="3440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7513423">
      <w:bodyDiv w:val="1"/>
      <w:marLeft w:val="0"/>
      <w:marRight w:val="0"/>
      <w:marTop w:val="0"/>
      <w:marBottom w:val="0"/>
      <w:divBdr>
        <w:top w:val="none" w:sz="0" w:space="0" w:color="auto"/>
        <w:left w:val="none" w:sz="0" w:space="0" w:color="auto"/>
        <w:bottom w:val="none" w:sz="0" w:space="0" w:color="auto"/>
        <w:right w:val="none" w:sz="0" w:space="0" w:color="auto"/>
      </w:divBdr>
    </w:div>
    <w:div w:id="1617710078">
      <w:bodyDiv w:val="1"/>
      <w:marLeft w:val="0"/>
      <w:marRight w:val="0"/>
      <w:marTop w:val="0"/>
      <w:marBottom w:val="0"/>
      <w:divBdr>
        <w:top w:val="none" w:sz="0" w:space="0" w:color="auto"/>
        <w:left w:val="none" w:sz="0" w:space="0" w:color="auto"/>
        <w:bottom w:val="none" w:sz="0" w:space="0" w:color="auto"/>
        <w:right w:val="none" w:sz="0" w:space="0" w:color="auto"/>
      </w:divBdr>
    </w:div>
    <w:div w:id="1698046013">
      <w:bodyDiv w:val="1"/>
      <w:marLeft w:val="0"/>
      <w:marRight w:val="0"/>
      <w:marTop w:val="0"/>
      <w:marBottom w:val="0"/>
      <w:divBdr>
        <w:top w:val="none" w:sz="0" w:space="0" w:color="auto"/>
        <w:left w:val="none" w:sz="0" w:space="0" w:color="auto"/>
        <w:bottom w:val="none" w:sz="0" w:space="0" w:color="auto"/>
        <w:right w:val="none" w:sz="0" w:space="0" w:color="auto"/>
      </w:divBdr>
    </w:div>
    <w:div w:id="1716270590">
      <w:bodyDiv w:val="1"/>
      <w:marLeft w:val="0"/>
      <w:marRight w:val="0"/>
      <w:marTop w:val="0"/>
      <w:marBottom w:val="0"/>
      <w:divBdr>
        <w:top w:val="none" w:sz="0" w:space="0" w:color="auto"/>
        <w:left w:val="none" w:sz="0" w:space="0" w:color="auto"/>
        <w:bottom w:val="none" w:sz="0" w:space="0" w:color="auto"/>
        <w:right w:val="none" w:sz="0" w:space="0" w:color="auto"/>
      </w:divBdr>
    </w:div>
    <w:div w:id="1982533344">
      <w:bodyDiv w:val="1"/>
      <w:marLeft w:val="0"/>
      <w:marRight w:val="0"/>
      <w:marTop w:val="0"/>
      <w:marBottom w:val="0"/>
      <w:divBdr>
        <w:top w:val="none" w:sz="0" w:space="0" w:color="auto"/>
        <w:left w:val="none" w:sz="0" w:space="0" w:color="auto"/>
        <w:bottom w:val="none" w:sz="0" w:space="0" w:color="auto"/>
        <w:right w:val="none" w:sz="0" w:space="0" w:color="auto"/>
      </w:divBdr>
    </w:div>
    <w:div w:id="2001424729">
      <w:bodyDiv w:val="1"/>
      <w:marLeft w:val="0"/>
      <w:marRight w:val="0"/>
      <w:marTop w:val="0"/>
      <w:marBottom w:val="0"/>
      <w:divBdr>
        <w:top w:val="none" w:sz="0" w:space="0" w:color="auto"/>
        <w:left w:val="none" w:sz="0" w:space="0" w:color="auto"/>
        <w:bottom w:val="none" w:sz="0" w:space="0" w:color="auto"/>
        <w:right w:val="none" w:sz="0" w:space="0" w:color="auto"/>
      </w:divBdr>
    </w:div>
    <w:div w:id="201097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823C6-4895-464A-8BBB-2D9521B62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8</Pages>
  <Words>2374</Words>
  <Characters>13788</Characters>
  <Application>Microsoft Office Word</Application>
  <DocSecurity>2</DocSecurity>
  <Lines>114</Lines>
  <Paragraphs>32</Paragraphs>
  <ScaleCrop>false</ScaleCrop>
  <HeadingPairs>
    <vt:vector size="2" baseType="variant">
      <vt:variant>
        <vt:lpstr>Title</vt:lpstr>
      </vt:variant>
      <vt:variant>
        <vt:i4>1</vt:i4>
      </vt:variant>
    </vt:vector>
  </HeadingPairs>
  <TitlesOfParts>
    <vt:vector size="1" baseType="lpstr">
      <vt:lpstr>PRACTICE RULES</vt:lpstr>
    </vt:vector>
  </TitlesOfParts>
  <Company>practice</Company>
  <LinksUpToDate>false</LinksUpToDate>
  <CharactersWithSpaces>16130</CharactersWithSpaces>
  <SharedDoc>false</SharedDoc>
  <HLinks>
    <vt:vector size="6" baseType="variant">
      <vt:variant>
        <vt:i4>4325489</vt:i4>
      </vt:variant>
      <vt:variant>
        <vt:i4>0</vt:i4>
      </vt:variant>
      <vt:variant>
        <vt:i4>0</vt:i4>
      </vt:variant>
      <vt:variant>
        <vt:i4>5</vt:i4>
      </vt:variant>
      <vt:variant>
        <vt:lpwstr>mailto:e81037.jones@nhs.net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RULES</dc:title>
  <dc:creator>Law For Business Corporation</dc:creator>
  <cp:lastModifiedBy>BROWN, Genevieve (THE DE PARYS GROUP)</cp:lastModifiedBy>
  <cp:revision>4</cp:revision>
  <cp:lastPrinted>2023-02-21T16:20:00Z</cp:lastPrinted>
  <dcterms:created xsi:type="dcterms:W3CDTF">2025-06-06T08:46:00Z</dcterms:created>
  <dcterms:modified xsi:type="dcterms:W3CDTF">2025-06-06T11:58:00Z</dcterms:modified>
</cp:coreProperties>
</file>