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09B4" w14:textId="47AF33D9" w:rsidR="00092754" w:rsidRPr="00C25F73" w:rsidRDefault="003710C4" w:rsidP="003710C4">
      <w:pPr>
        <w:pStyle w:val="BodyText"/>
        <w:spacing w:before="6"/>
        <w:ind w:left="0" w:firstLine="0"/>
        <w:jc w:val="center"/>
        <w:rPr>
          <w:b/>
          <w:bCs/>
          <w:noProof/>
          <w:sz w:val="36"/>
          <w:szCs w:val="36"/>
        </w:rPr>
      </w:pPr>
      <w:r w:rsidRPr="00C25F73">
        <w:rPr>
          <w:b/>
          <w:bCs/>
          <w:noProof/>
          <w:sz w:val="36"/>
          <w:szCs w:val="36"/>
        </w:rPr>
        <w:t>LUDHAM &amp; STALHAM GREEN SURGERIES</w:t>
      </w:r>
    </w:p>
    <w:p w14:paraId="2DC9A240" w14:textId="77777777" w:rsidR="00C25F73" w:rsidRDefault="00C25F73" w:rsidP="003710C4">
      <w:pPr>
        <w:pStyle w:val="BodyText"/>
        <w:spacing w:before="6"/>
        <w:ind w:left="0" w:firstLine="0"/>
        <w:jc w:val="center"/>
        <w:rPr>
          <w:b/>
          <w:bCs/>
          <w:noProof/>
        </w:rPr>
      </w:pPr>
    </w:p>
    <w:p w14:paraId="1D8E66FF" w14:textId="13038EA9" w:rsidR="00C25F73" w:rsidRDefault="00C25F73" w:rsidP="00C25F73">
      <w:pPr>
        <w:spacing w:line="259" w:lineRule="auto"/>
        <w:jc w:val="right"/>
      </w:pPr>
      <w:r>
        <w:t xml:space="preserve">Partners:  Dr EA CHRISTIE, Dr NDJ MCCARDEL, Dr M MURUGAPPAN </w:t>
      </w:r>
    </w:p>
    <w:p w14:paraId="7121AE7A" w14:textId="77777777" w:rsidR="00C25F73" w:rsidRPr="003710C4" w:rsidRDefault="00C25F73" w:rsidP="003710C4">
      <w:pPr>
        <w:pStyle w:val="BodyText"/>
        <w:spacing w:before="6"/>
        <w:ind w:left="0" w:firstLine="0"/>
        <w:jc w:val="center"/>
        <w:rPr>
          <w:rFonts w:ascii="Times New Roman"/>
          <w:b/>
          <w:bCs/>
          <w:sz w:val="27"/>
        </w:rPr>
      </w:pPr>
    </w:p>
    <w:p w14:paraId="04BB9B7B" w14:textId="77777777" w:rsidR="005930DB" w:rsidRDefault="005930DB" w:rsidP="00B43173">
      <w:pPr>
        <w:pStyle w:val="Heading1"/>
        <w:spacing w:before="93"/>
        <w:ind w:left="0" w:right="99"/>
      </w:pPr>
    </w:p>
    <w:p w14:paraId="7B3D3752" w14:textId="39B71DE6" w:rsidR="00092754" w:rsidRDefault="00FD0C0A" w:rsidP="00EF2434">
      <w:pPr>
        <w:pStyle w:val="Heading1"/>
        <w:spacing w:before="93"/>
        <w:ind w:left="284" w:right="99" w:hanging="284"/>
        <w:jc w:val="center"/>
      </w:pPr>
      <w:r>
        <w:t>Job Description</w:t>
      </w:r>
    </w:p>
    <w:p w14:paraId="2C44608A" w14:textId="77777777" w:rsidR="00EF2434" w:rsidRDefault="00EF2434" w:rsidP="00EF2434">
      <w:pPr>
        <w:pStyle w:val="Heading1"/>
        <w:spacing w:before="93"/>
        <w:ind w:left="284" w:right="99" w:hanging="284"/>
        <w:jc w:val="center"/>
      </w:pPr>
    </w:p>
    <w:p w14:paraId="02AA5E8E" w14:textId="27E46FF0" w:rsidR="001E45EF" w:rsidRPr="00EF2434" w:rsidRDefault="00F22FB7" w:rsidP="001A75FF">
      <w:pPr>
        <w:ind w:right="22"/>
        <w:jc w:val="both"/>
        <w:rPr>
          <w:b/>
          <w:szCs w:val="20"/>
        </w:rPr>
      </w:pPr>
      <w:r w:rsidRPr="00EF2434">
        <w:rPr>
          <w:b/>
          <w:szCs w:val="20"/>
        </w:rPr>
        <w:t>Job</w:t>
      </w:r>
      <w:r w:rsidRPr="00EF2434">
        <w:rPr>
          <w:b/>
          <w:spacing w:val="-1"/>
          <w:szCs w:val="20"/>
        </w:rPr>
        <w:t xml:space="preserve"> </w:t>
      </w:r>
      <w:r w:rsidRPr="00EF2434">
        <w:rPr>
          <w:b/>
          <w:szCs w:val="20"/>
        </w:rPr>
        <w:t>Title:</w:t>
      </w:r>
      <w:r w:rsidRPr="00EF2434">
        <w:rPr>
          <w:b/>
          <w:szCs w:val="20"/>
        </w:rPr>
        <w:tab/>
      </w:r>
      <w:r w:rsidR="001E45EF" w:rsidRPr="00EF2434">
        <w:rPr>
          <w:b/>
          <w:szCs w:val="20"/>
        </w:rPr>
        <w:tab/>
      </w:r>
      <w:r w:rsidR="001E45EF" w:rsidRPr="00EF2434">
        <w:rPr>
          <w:b/>
          <w:szCs w:val="20"/>
        </w:rPr>
        <w:tab/>
      </w:r>
      <w:r w:rsidR="007534E5">
        <w:rPr>
          <w:b/>
          <w:szCs w:val="20"/>
        </w:rPr>
        <w:t>Care Co</w:t>
      </w:r>
      <w:r w:rsidR="00AD7E6A">
        <w:rPr>
          <w:b/>
          <w:szCs w:val="20"/>
        </w:rPr>
        <w:t>-</w:t>
      </w:r>
      <w:r w:rsidR="007534E5">
        <w:rPr>
          <w:b/>
          <w:szCs w:val="20"/>
        </w:rPr>
        <w:t>ordinator</w:t>
      </w:r>
      <w:r w:rsidR="00AD7E6A">
        <w:rPr>
          <w:b/>
          <w:szCs w:val="20"/>
        </w:rPr>
        <w:t xml:space="preserve"> (ARRS)</w:t>
      </w:r>
    </w:p>
    <w:p w14:paraId="202930BF" w14:textId="77777777" w:rsidR="001A75FF" w:rsidRPr="00EF2434" w:rsidRDefault="001A75FF" w:rsidP="001A75FF">
      <w:pPr>
        <w:ind w:right="22"/>
        <w:jc w:val="both"/>
        <w:rPr>
          <w:b/>
          <w:szCs w:val="20"/>
        </w:rPr>
      </w:pPr>
    </w:p>
    <w:p w14:paraId="76804B95" w14:textId="6FDA9E89" w:rsidR="00092754" w:rsidRPr="00EF2434" w:rsidRDefault="00F22FB7" w:rsidP="001A75FF">
      <w:pPr>
        <w:ind w:right="22"/>
        <w:jc w:val="both"/>
        <w:rPr>
          <w:b/>
          <w:szCs w:val="20"/>
        </w:rPr>
      </w:pPr>
      <w:r w:rsidRPr="00EF2434">
        <w:rPr>
          <w:b/>
          <w:szCs w:val="20"/>
        </w:rPr>
        <w:t>Accountable</w:t>
      </w:r>
      <w:r w:rsidRPr="00EF2434">
        <w:rPr>
          <w:b/>
          <w:spacing w:val="-1"/>
          <w:szCs w:val="20"/>
        </w:rPr>
        <w:t xml:space="preserve"> </w:t>
      </w:r>
      <w:r w:rsidRPr="00EF2434">
        <w:rPr>
          <w:b/>
          <w:szCs w:val="20"/>
        </w:rPr>
        <w:t>to:</w:t>
      </w:r>
      <w:r w:rsidR="00C35ACA" w:rsidRPr="00EF2434">
        <w:rPr>
          <w:b/>
          <w:szCs w:val="20"/>
        </w:rPr>
        <w:tab/>
      </w:r>
      <w:r w:rsidR="00C35ACA" w:rsidRPr="00EF2434">
        <w:rPr>
          <w:b/>
          <w:szCs w:val="20"/>
        </w:rPr>
        <w:tab/>
      </w:r>
      <w:r w:rsidR="003710C4">
        <w:rPr>
          <w:rStyle w:val="normaltextrun"/>
          <w:b/>
          <w:bCs/>
          <w:color w:val="000000"/>
          <w:shd w:val="clear" w:color="auto" w:fill="FFFFFF"/>
        </w:rPr>
        <w:t>Practice Manager/</w:t>
      </w:r>
      <w:r w:rsidR="00DC7140">
        <w:rPr>
          <w:rStyle w:val="normaltextrun"/>
          <w:b/>
          <w:bCs/>
          <w:color w:val="000000"/>
          <w:shd w:val="clear" w:color="auto" w:fill="FFFFFF"/>
        </w:rPr>
        <w:t>Assistant Practice</w:t>
      </w:r>
      <w:r w:rsidR="003710C4">
        <w:rPr>
          <w:rStyle w:val="normaltextrun"/>
          <w:b/>
          <w:bCs/>
          <w:color w:val="000000"/>
          <w:shd w:val="clear" w:color="auto" w:fill="FFFFFF"/>
        </w:rPr>
        <w:t xml:space="preserve"> Manager</w:t>
      </w:r>
    </w:p>
    <w:p w14:paraId="3DA732C9" w14:textId="77777777" w:rsidR="001A75FF" w:rsidRPr="00EF2434" w:rsidRDefault="001A75FF" w:rsidP="001A75FF">
      <w:pPr>
        <w:ind w:right="22"/>
        <w:jc w:val="both"/>
        <w:rPr>
          <w:b/>
          <w:szCs w:val="20"/>
        </w:rPr>
      </w:pPr>
    </w:p>
    <w:p w14:paraId="26CADE1C" w14:textId="63B46F4A" w:rsidR="001A75FF" w:rsidRDefault="004246C1" w:rsidP="001A75FF">
      <w:pPr>
        <w:ind w:left="2880" w:right="22" w:hanging="2880"/>
        <w:jc w:val="both"/>
        <w:rPr>
          <w:rStyle w:val="normaltextrun"/>
          <w:b/>
          <w:bCs/>
          <w:color w:val="000000"/>
          <w:shd w:val="clear" w:color="auto" w:fill="FFFFFF"/>
        </w:rPr>
      </w:pPr>
      <w:r w:rsidRPr="364AE42B">
        <w:rPr>
          <w:b/>
        </w:rPr>
        <w:t xml:space="preserve">Place of work: </w:t>
      </w:r>
      <w:r w:rsidRPr="00EF2434">
        <w:rPr>
          <w:b/>
          <w:szCs w:val="20"/>
        </w:rPr>
        <w:tab/>
      </w:r>
      <w:r w:rsidR="0057044C">
        <w:rPr>
          <w:b/>
          <w:szCs w:val="20"/>
        </w:rPr>
        <w:t>Ludh</w:t>
      </w:r>
      <w:r w:rsidR="0006633C">
        <w:rPr>
          <w:b/>
          <w:szCs w:val="20"/>
        </w:rPr>
        <w:t xml:space="preserve">am and Stalham Green </w:t>
      </w:r>
      <w:r w:rsidR="00FC0318">
        <w:rPr>
          <w:rStyle w:val="normaltextrun"/>
          <w:b/>
          <w:bCs/>
          <w:color w:val="000000"/>
          <w:shd w:val="clear" w:color="auto" w:fill="FFFFFF"/>
        </w:rPr>
        <w:t>Practices</w:t>
      </w:r>
      <w:r w:rsidR="0006633C">
        <w:rPr>
          <w:rStyle w:val="normaltextrun"/>
          <w:b/>
          <w:bCs/>
          <w:color w:val="000000"/>
          <w:shd w:val="clear" w:color="auto" w:fill="FFFFFF"/>
        </w:rPr>
        <w:t xml:space="preserve"> within NN4 Primary Care Network.</w:t>
      </w:r>
    </w:p>
    <w:p w14:paraId="3273E02B" w14:textId="77777777" w:rsidR="00092754" w:rsidRDefault="00092754" w:rsidP="001A75FF">
      <w:pPr>
        <w:pStyle w:val="BodyText"/>
        <w:spacing w:before="9"/>
        <w:ind w:left="0" w:firstLine="0"/>
        <w:rPr>
          <w:b/>
          <w:sz w:val="21"/>
        </w:rPr>
      </w:pPr>
    </w:p>
    <w:p w14:paraId="226B96C8" w14:textId="77777777" w:rsidR="00092754" w:rsidRDefault="00F22FB7" w:rsidP="003E08D4">
      <w:pPr>
        <w:pStyle w:val="Heading2"/>
        <w:ind w:left="0"/>
      </w:pPr>
      <w:r>
        <w:t>Job Purpose:</w:t>
      </w:r>
    </w:p>
    <w:p w14:paraId="5ED787B8" w14:textId="0D7E791C" w:rsidR="006D4BF5" w:rsidRDefault="006D4BF5">
      <w:pPr>
        <w:pStyle w:val="BodyText"/>
        <w:spacing w:before="10"/>
        <w:ind w:left="0" w:firstLine="0"/>
        <w:rPr>
          <w:rStyle w:val="normaltextrun"/>
          <w:color w:val="000000"/>
        </w:rPr>
      </w:pPr>
    </w:p>
    <w:p w14:paraId="47F8E3CA" w14:textId="40076F72" w:rsidR="006D4BF5" w:rsidRPr="00FB56E6" w:rsidRDefault="006D4BF5" w:rsidP="005823F7">
      <w:pPr>
        <w:widowControl/>
        <w:autoSpaceDE/>
        <w:autoSpaceDN/>
        <w:ind w:right="90"/>
        <w:jc w:val="both"/>
        <w:textAlignment w:val="baseline"/>
        <w:rPr>
          <w:rStyle w:val="normaltextrun"/>
          <w:rFonts w:eastAsia="Times New Roman"/>
          <w:lang w:bidi="ar-SA"/>
        </w:rPr>
      </w:pPr>
      <w:r w:rsidRPr="00FB56E6">
        <w:rPr>
          <w:rFonts w:eastAsia="Times New Roman"/>
          <w:lang w:bidi="ar-SA"/>
        </w:rPr>
        <w:t>The post holder is a</w:t>
      </w:r>
      <w:r w:rsidR="003D424B" w:rsidRPr="00FB56E6">
        <w:rPr>
          <w:rFonts w:eastAsia="Times New Roman"/>
          <w:lang w:bidi="ar-SA"/>
        </w:rPr>
        <w:t xml:space="preserve"> </w:t>
      </w:r>
      <w:r w:rsidR="007534E5" w:rsidRPr="00FB56E6">
        <w:rPr>
          <w:rFonts w:eastAsia="Times New Roman"/>
          <w:lang w:bidi="ar-SA"/>
        </w:rPr>
        <w:t>Care Coordinator</w:t>
      </w:r>
      <w:r w:rsidRPr="00FB56E6">
        <w:rPr>
          <w:rFonts w:eastAsia="Times New Roman"/>
          <w:lang w:bidi="ar-SA"/>
        </w:rPr>
        <w:t xml:space="preserve">, who acts within their professional boundaries, working alongside </w:t>
      </w:r>
      <w:r w:rsidR="007534E5" w:rsidRPr="00FB56E6">
        <w:rPr>
          <w:rFonts w:eastAsia="Times New Roman"/>
          <w:lang w:bidi="ar-SA"/>
        </w:rPr>
        <w:t xml:space="preserve">the </w:t>
      </w:r>
      <w:r w:rsidRPr="00FB56E6">
        <w:rPr>
          <w:rFonts w:eastAsia="Times New Roman"/>
          <w:lang w:bidi="ar-SA"/>
        </w:rPr>
        <w:t>general practice</w:t>
      </w:r>
      <w:r w:rsidR="007A2BBA" w:rsidRPr="00FB56E6">
        <w:rPr>
          <w:rFonts w:eastAsia="Times New Roman"/>
          <w:lang w:bidi="ar-SA"/>
        </w:rPr>
        <w:t xml:space="preserve"> team</w:t>
      </w:r>
      <w:r w:rsidRPr="00FB56E6">
        <w:rPr>
          <w:rFonts w:eastAsia="Times New Roman"/>
          <w:lang w:bidi="ar-SA"/>
        </w:rPr>
        <w:t>.  They w</w:t>
      </w:r>
      <w:r w:rsidR="007534E5" w:rsidRPr="00FB56E6">
        <w:rPr>
          <w:rFonts w:eastAsia="Times New Roman"/>
          <w:lang w:bidi="ar-SA"/>
        </w:rPr>
        <w:t>ork</w:t>
      </w:r>
      <w:r w:rsidR="007A2BBA" w:rsidRPr="00FB56E6">
        <w:rPr>
          <w:rFonts w:eastAsia="Times New Roman"/>
          <w:lang w:bidi="ar-SA"/>
        </w:rPr>
        <w:t xml:space="preserve"> for the benefit of patients, </w:t>
      </w:r>
      <w:r w:rsidRPr="00FB56E6">
        <w:rPr>
          <w:rFonts w:eastAsia="Times New Roman"/>
          <w:lang w:bidi="ar-SA"/>
        </w:rPr>
        <w:t>provid</w:t>
      </w:r>
      <w:r w:rsidR="007A2BBA" w:rsidRPr="00FB56E6">
        <w:rPr>
          <w:rFonts w:eastAsia="Times New Roman"/>
          <w:lang w:bidi="ar-SA"/>
        </w:rPr>
        <w:t xml:space="preserve">ing and maintaining a high standard of care for </w:t>
      </w:r>
      <w:proofErr w:type="gramStart"/>
      <w:r w:rsidR="007A2BBA" w:rsidRPr="00FB56E6">
        <w:rPr>
          <w:rFonts w:eastAsia="Times New Roman"/>
          <w:lang w:bidi="ar-SA"/>
        </w:rPr>
        <w:t>patients</w:t>
      </w:r>
      <w:proofErr w:type="gramEnd"/>
      <w:r w:rsidR="007A2BBA" w:rsidRPr="00FB56E6">
        <w:rPr>
          <w:rFonts w:eastAsia="Times New Roman"/>
          <w:lang w:bidi="ar-SA"/>
        </w:rPr>
        <w:t xml:space="preserve"> health needs. </w:t>
      </w:r>
      <w:r w:rsidRPr="00FB56E6">
        <w:rPr>
          <w:rFonts w:eastAsia="Times New Roman"/>
          <w:lang w:bidi="ar-SA"/>
        </w:rPr>
        <w:t xml:space="preserve">The post holder will be an integral part of the General Practice team, </w:t>
      </w:r>
      <w:r w:rsidR="009F45DE">
        <w:rPr>
          <w:rFonts w:eastAsia="Times New Roman"/>
          <w:lang w:bidi="ar-SA"/>
        </w:rPr>
        <w:t xml:space="preserve">responsible for </w:t>
      </w:r>
      <w:r w:rsidR="00F876B2">
        <w:rPr>
          <w:rFonts w:eastAsia="Times New Roman"/>
          <w:lang w:bidi="ar-SA"/>
        </w:rPr>
        <w:t xml:space="preserve">the coordination of </w:t>
      </w:r>
      <w:r w:rsidR="00EE6264">
        <w:rPr>
          <w:rFonts w:eastAsia="Times New Roman"/>
          <w:lang w:bidi="ar-SA"/>
        </w:rPr>
        <w:t>Accurx</w:t>
      </w:r>
      <w:r w:rsidR="00F876B2">
        <w:rPr>
          <w:rFonts w:eastAsia="Times New Roman"/>
          <w:lang w:bidi="ar-SA"/>
        </w:rPr>
        <w:t xml:space="preserve"> </w:t>
      </w:r>
      <w:r w:rsidR="00357008">
        <w:rPr>
          <w:rFonts w:eastAsia="Times New Roman"/>
          <w:lang w:bidi="ar-SA"/>
        </w:rPr>
        <w:t xml:space="preserve">requests. </w:t>
      </w:r>
      <w:r w:rsidR="00EE6264">
        <w:rPr>
          <w:rFonts w:eastAsia="Times New Roman"/>
          <w:lang w:bidi="ar-SA"/>
        </w:rPr>
        <w:t>Accurx</w:t>
      </w:r>
      <w:r w:rsidR="00357008">
        <w:rPr>
          <w:rFonts w:eastAsia="Times New Roman"/>
          <w:lang w:bidi="ar-SA"/>
        </w:rPr>
        <w:t xml:space="preserve"> is the digital </w:t>
      </w:r>
      <w:r w:rsidR="00842DCD" w:rsidRPr="00842DCD">
        <w:rPr>
          <w:rFonts w:eastAsia="Times New Roman"/>
          <w:lang w:bidi="ar-SA"/>
        </w:rPr>
        <w:t>patient contact system that supplements the existing ways of contacting the surgery.</w:t>
      </w:r>
    </w:p>
    <w:p w14:paraId="13D8E6F1" w14:textId="77777777" w:rsidR="00161691" w:rsidRDefault="00161691">
      <w:pPr>
        <w:pStyle w:val="BodyText"/>
        <w:spacing w:before="10"/>
        <w:ind w:left="0" w:firstLine="0"/>
        <w:rPr>
          <w:sz w:val="21"/>
        </w:rPr>
      </w:pPr>
    </w:p>
    <w:p w14:paraId="1197B9B7" w14:textId="1A8FBFB9" w:rsidR="00092754" w:rsidRDefault="00F22FB7" w:rsidP="00301DCE">
      <w:pPr>
        <w:pStyle w:val="Heading2"/>
        <w:ind w:left="0"/>
      </w:pPr>
      <w:r>
        <w:t>Key Responsibilities:</w:t>
      </w:r>
    </w:p>
    <w:p w14:paraId="17BADFCC" w14:textId="77284270" w:rsidR="00640D69" w:rsidRDefault="00640D69" w:rsidP="00301DCE">
      <w:pPr>
        <w:pStyle w:val="Heading2"/>
        <w:ind w:left="0"/>
      </w:pPr>
    </w:p>
    <w:p w14:paraId="69F3CA1B" w14:textId="79041D4F" w:rsidR="00640D69" w:rsidRPr="00BB4EA6" w:rsidRDefault="00640D69" w:rsidP="00015160">
      <w:pPr>
        <w:tabs>
          <w:tab w:val="left" w:pos="933"/>
          <w:tab w:val="left" w:pos="934"/>
        </w:tabs>
        <w:spacing w:line="232" w:lineRule="auto"/>
        <w:ind w:right="412"/>
        <w:jc w:val="both"/>
      </w:pPr>
      <w:r w:rsidRPr="00BB4EA6">
        <w:t xml:space="preserve">The Care Coordinator responsibilities include but are not limited to the following: </w:t>
      </w:r>
    </w:p>
    <w:p w14:paraId="0241514E" w14:textId="77777777" w:rsidR="00015160" w:rsidRDefault="00015160" w:rsidP="00015160">
      <w:pPr>
        <w:tabs>
          <w:tab w:val="left" w:pos="934"/>
        </w:tabs>
        <w:spacing w:line="237" w:lineRule="auto"/>
        <w:ind w:right="99"/>
        <w:jc w:val="both"/>
      </w:pPr>
    </w:p>
    <w:p w14:paraId="6DFD7297" w14:textId="7AB243DA" w:rsidR="00BA5E1E" w:rsidRPr="00BA5E1E" w:rsidRDefault="00BA5E1E" w:rsidP="00BA5E1E">
      <w:pPr>
        <w:pStyle w:val="ListParagraph"/>
        <w:numPr>
          <w:ilvl w:val="0"/>
          <w:numId w:val="17"/>
        </w:numPr>
        <w:tabs>
          <w:tab w:val="left" w:pos="933"/>
          <w:tab w:val="left" w:pos="934"/>
        </w:tabs>
        <w:spacing w:line="232" w:lineRule="auto"/>
        <w:ind w:right="412"/>
        <w:jc w:val="both"/>
      </w:pPr>
      <w:r w:rsidRPr="00BA5E1E">
        <w:t xml:space="preserve">To </w:t>
      </w:r>
      <w:r w:rsidR="0034434E">
        <w:t xml:space="preserve">oversee and coordinate patient requests via the digital </w:t>
      </w:r>
      <w:r w:rsidR="00EE6264">
        <w:t>Accurx</w:t>
      </w:r>
      <w:r w:rsidR="0034434E">
        <w:t xml:space="preserve"> system. </w:t>
      </w:r>
      <w:r>
        <w:t> </w:t>
      </w:r>
      <w:r w:rsidRPr="00BA5E1E">
        <w:t> </w:t>
      </w:r>
    </w:p>
    <w:p w14:paraId="2F21EF0A" w14:textId="1C246FA3" w:rsidR="00BA5E1E" w:rsidRDefault="00BA5E1E" w:rsidP="00BA5E1E">
      <w:pPr>
        <w:pStyle w:val="ListParagraph"/>
        <w:numPr>
          <w:ilvl w:val="0"/>
          <w:numId w:val="17"/>
        </w:numPr>
        <w:tabs>
          <w:tab w:val="left" w:pos="933"/>
          <w:tab w:val="left" w:pos="934"/>
        </w:tabs>
        <w:spacing w:line="232" w:lineRule="auto"/>
        <w:ind w:right="412"/>
        <w:jc w:val="both"/>
      </w:pPr>
      <w:r w:rsidRPr="00BA5E1E">
        <w:t xml:space="preserve">Identify, where required and as appropriate, patient who need to be </w:t>
      </w:r>
      <w:proofErr w:type="gramStart"/>
      <w:r w:rsidRPr="00BA5E1E">
        <w:t>referred back</w:t>
      </w:r>
      <w:proofErr w:type="gramEnd"/>
      <w:r w:rsidRPr="00BA5E1E">
        <w:t xml:space="preserve"> to other health professionals within the PCN</w:t>
      </w:r>
      <w:r w:rsidR="00F21D7E">
        <w:t>.</w:t>
      </w:r>
    </w:p>
    <w:p w14:paraId="43DC177E" w14:textId="7C3B8A04" w:rsidR="00BA5E1E" w:rsidRDefault="00BA5E1E" w:rsidP="00BA5E1E">
      <w:pPr>
        <w:pStyle w:val="ListParagraph"/>
        <w:numPr>
          <w:ilvl w:val="0"/>
          <w:numId w:val="17"/>
        </w:numPr>
        <w:tabs>
          <w:tab w:val="left" w:pos="933"/>
          <w:tab w:val="left" w:pos="934"/>
        </w:tabs>
        <w:spacing w:line="232" w:lineRule="auto"/>
        <w:ind w:right="412"/>
        <w:jc w:val="both"/>
      </w:pPr>
      <w:r w:rsidRPr="00BA5E1E">
        <w:t>Provide coordination and navigation for people and their carers across health and care services, working closely with social prescribing link workers, health wellbeing coaches and other primary care professionals</w:t>
      </w:r>
      <w:r w:rsidR="00F21D7E">
        <w:t>.</w:t>
      </w:r>
    </w:p>
    <w:p w14:paraId="6D7E13D6" w14:textId="77777777" w:rsidR="00BA5E1E" w:rsidRDefault="00BA5E1E" w:rsidP="00BA5E1E">
      <w:pPr>
        <w:pStyle w:val="ListParagraph"/>
        <w:numPr>
          <w:ilvl w:val="0"/>
          <w:numId w:val="17"/>
        </w:numPr>
        <w:tabs>
          <w:tab w:val="left" w:pos="933"/>
          <w:tab w:val="left" w:pos="934"/>
        </w:tabs>
        <w:spacing w:line="232" w:lineRule="auto"/>
        <w:ind w:right="412"/>
        <w:jc w:val="both"/>
      </w:pPr>
      <w:r w:rsidRPr="00BA5E1E">
        <w:t>To support patients to utilise decision aids, help create single personalised care and support plans, in line with best practice.  </w:t>
      </w:r>
    </w:p>
    <w:p w14:paraId="18CBFB7F" w14:textId="77777777" w:rsidR="00BA5E1E" w:rsidRDefault="00BA5E1E" w:rsidP="00BA5E1E">
      <w:pPr>
        <w:pStyle w:val="ListParagraph"/>
        <w:numPr>
          <w:ilvl w:val="0"/>
          <w:numId w:val="17"/>
        </w:numPr>
        <w:tabs>
          <w:tab w:val="left" w:pos="933"/>
          <w:tab w:val="left" w:pos="934"/>
        </w:tabs>
        <w:spacing w:line="232" w:lineRule="auto"/>
        <w:ind w:right="412"/>
        <w:jc w:val="both"/>
      </w:pPr>
      <w:r w:rsidRPr="00BA5E1E">
        <w:t>To help people to manage their needs through answering queries, making, and managing appointments and ensuring that people have good quality written or verbal information to help them make choices about their care.  </w:t>
      </w:r>
    </w:p>
    <w:p w14:paraId="647BE943" w14:textId="77777777" w:rsidR="00BA5E1E" w:rsidRDefault="00BA5E1E" w:rsidP="00BA5E1E">
      <w:pPr>
        <w:pStyle w:val="ListParagraph"/>
        <w:numPr>
          <w:ilvl w:val="0"/>
          <w:numId w:val="17"/>
        </w:numPr>
        <w:tabs>
          <w:tab w:val="left" w:pos="933"/>
          <w:tab w:val="left" w:pos="934"/>
        </w:tabs>
        <w:spacing w:line="232" w:lineRule="auto"/>
        <w:ind w:right="412"/>
        <w:jc w:val="both"/>
      </w:pPr>
      <w:r w:rsidRPr="00BA5E1E">
        <w:t>Assist people to access self-management education courses, peer support or interventions that support them in their health and wellbeing.  </w:t>
      </w:r>
    </w:p>
    <w:p w14:paraId="00B09D0A" w14:textId="56C81177" w:rsidR="00BA5E1E" w:rsidRDefault="00BA5E1E" w:rsidP="00BA5E1E">
      <w:pPr>
        <w:pStyle w:val="ListParagraph"/>
        <w:numPr>
          <w:ilvl w:val="0"/>
          <w:numId w:val="17"/>
        </w:numPr>
        <w:tabs>
          <w:tab w:val="left" w:pos="933"/>
          <w:tab w:val="left" w:pos="934"/>
        </w:tabs>
        <w:spacing w:line="232" w:lineRule="auto"/>
        <w:ind w:right="412"/>
        <w:jc w:val="both"/>
      </w:pPr>
      <w:r w:rsidRPr="00BA5E1E">
        <w:t>To support the coordination and delivery of Multi-Disciplinary Teams within the Primary Care Network</w:t>
      </w:r>
      <w:r w:rsidR="00F21D7E">
        <w:t>.</w:t>
      </w:r>
    </w:p>
    <w:p w14:paraId="1285391D" w14:textId="77777777" w:rsidR="00BA5E1E" w:rsidRDefault="00BA5E1E" w:rsidP="00BA5E1E">
      <w:pPr>
        <w:pStyle w:val="ListParagraph"/>
        <w:numPr>
          <w:ilvl w:val="0"/>
          <w:numId w:val="17"/>
        </w:numPr>
        <w:tabs>
          <w:tab w:val="left" w:pos="933"/>
          <w:tab w:val="left" w:pos="934"/>
        </w:tabs>
        <w:spacing w:line="232" w:lineRule="auto"/>
        <w:ind w:right="412"/>
        <w:jc w:val="both"/>
      </w:pPr>
      <w:r w:rsidRPr="00BA5E1E">
        <w:t>Raise awareness of how to identify patients who may benefit from shared decision making and support PCN staff and patients to be more prepared to shared decision-making conversations.  </w:t>
      </w:r>
    </w:p>
    <w:p w14:paraId="1BECD505" w14:textId="5CCC759D" w:rsidR="00BA5E1E" w:rsidRDefault="00BA5E1E" w:rsidP="00BA5E1E">
      <w:pPr>
        <w:pStyle w:val="ListParagraph"/>
        <w:numPr>
          <w:ilvl w:val="0"/>
          <w:numId w:val="17"/>
        </w:numPr>
        <w:tabs>
          <w:tab w:val="left" w:pos="933"/>
          <w:tab w:val="left" w:pos="934"/>
        </w:tabs>
        <w:spacing w:line="232" w:lineRule="auto"/>
        <w:ind w:right="412"/>
        <w:jc w:val="both"/>
      </w:pPr>
      <w:r w:rsidRPr="00BA5E1E">
        <w:t xml:space="preserve">Provide the interface between primary care and </w:t>
      </w:r>
      <w:r w:rsidR="0DBBF3C5">
        <w:t>other</w:t>
      </w:r>
      <w:r w:rsidRPr="00BA5E1E">
        <w:t xml:space="preserve"> services, helping patients with the transition between services.</w:t>
      </w:r>
      <w:r>
        <w:t>   </w:t>
      </w:r>
      <w:r w:rsidRPr="00BA5E1E">
        <w:t> </w:t>
      </w:r>
    </w:p>
    <w:p w14:paraId="67B4EABB" w14:textId="77777777" w:rsidR="00BA5E1E" w:rsidRDefault="00BA5E1E" w:rsidP="00BA5E1E">
      <w:pPr>
        <w:pStyle w:val="ListParagraph"/>
        <w:numPr>
          <w:ilvl w:val="0"/>
          <w:numId w:val="17"/>
        </w:numPr>
        <w:tabs>
          <w:tab w:val="left" w:pos="933"/>
          <w:tab w:val="left" w:pos="934"/>
        </w:tabs>
        <w:spacing w:line="232" w:lineRule="auto"/>
        <w:ind w:right="412"/>
        <w:jc w:val="both"/>
      </w:pPr>
      <w:r w:rsidRPr="00BA5E1E">
        <w:t>Ensures awareness of statutory and local clinical protection procedures, including systems of referral.     </w:t>
      </w:r>
    </w:p>
    <w:p w14:paraId="229DFC30" w14:textId="77777777" w:rsidR="00BA5E1E" w:rsidRDefault="00BA5E1E" w:rsidP="00BA5E1E">
      <w:pPr>
        <w:pStyle w:val="ListParagraph"/>
        <w:numPr>
          <w:ilvl w:val="0"/>
          <w:numId w:val="17"/>
        </w:numPr>
        <w:tabs>
          <w:tab w:val="left" w:pos="933"/>
          <w:tab w:val="left" w:pos="934"/>
        </w:tabs>
        <w:spacing w:line="232" w:lineRule="auto"/>
        <w:ind w:right="412"/>
        <w:jc w:val="both"/>
      </w:pPr>
      <w:r w:rsidRPr="00BA5E1E">
        <w:t>Attend and participate in any practice meetings when required   </w:t>
      </w:r>
    </w:p>
    <w:p w14:paraId="47109B34" w14:textId="2CAC684E" w:rsidR="00BB4EA6" w:rsidRDefault="00BA5E1E" w:rsidP="00BA5E1E">
      <w:pPr>
        <w:pStyle w:val="ListParagraph"/>
        <w:numPr>
          <w:ilvl w:val="0"/>
          <w:numId w:val="17"/>
        </w:numPr>
        <w:tabs>
          <w:tab w:val="left" w:pos="933"/>
          <w:tab w:val="left" w:pos="934"/>
        </w:tabs>
        <w:spacing w:line="232" w:lineRule="auto"/>
        <w:ind w:right="412"/>
        <w:jc w:val="both"/>
      </w:pPr>
      <w:r w:rsidRPr="00BA5E1E">
        <w:t>Any other delegated duties appropriate to the post   </w:t>
      </w:r>
    </w:p>
    <w:p w14:paraId="21E07CFB" w14:textId="116D9BB0" w:rsidR="00BA5E1E" w:rsidRDefault="000B62FE" w:rsidP="00BA5E1E">
      <w:pPr>
        <w:pStyle w:val="ListParagraph"/>
        <w:numPr>
          <w:ilvl w:val="0"/>
          <w:numId w:val="17"/>
        </w:numPr>
        <w:tabs>
          <w:tab w:val="left" w:pos="933"/>
          <w:tab w:val="left" w:pos="934"/>
        </w:tabs>
        <w:spacing w:line="232" w:lineRule="auto"/>
        <w:ind w:right="412"/>
        <w:jc w:val="both"/>
      </w:pPr>
      <w:r>
        <w:t xml:space="preserve">This post is a </w:t>
      </w:r>
      <w:r w:rsidR="003710C4">
        <w:t>Practice/</w:t>
      </w:r>
      <w:r>
        <w:t>PCN role, so you may be required to work at other NN</w:t>
      </w:r>
      <w:r w:rsidR="0018472F">
        <w:t>4</w:t>
      </w:r>
      <w:r>
        <w:t xml:space="preserve"> practices.</w:t>
      </w:r>
    </w:p>
    <w:p w14:paraId="3C275DDC" w14:textId="77777777" w:rsidR="00BA5E1E" w:rsidRDefault="00BA5E1E" w:rsidP="00BA5E1E">
      <w:pPr>
        <w:pStyle w:val="paragraph"/>
        <w:spacing w:before="0" w:beforeAutospacing="0" w:after="0" w:afterAutospacing="0"/>
        <w:ind w:right="90"/>
        <w:jc w:val="both"/>
        <w:textAlignment w:val="baseline"/>
        <w:rPr>
          <w:rFonts w:ascii="Arial" w:hAnsi="Arial" w:cs="Arial"/>
          <w:sz w:val="22"/>
          <w:szCs w:val="22"/>
        </w:rPr>
      </w:pPr>
      <w:r>
        <w:rPr>
          <w:rStyle w:val="normaltextrun"/>
          <w:rFonts w:ascii="Arial" w:hAnsi="Arial" w:cs="Arial"/>
          <w:sz w:val="22"/>
          <w:szCs w:val="22"/>
        </w:rPr>
        <w:t> </w:t>
      </w:r>
      <w:r>
        <w:rPr>
          <w:rStyle w:val="eop"/>
          <w:rFonts w:eastAsia="Arial"/>
          <w:sz w:val="22"/>
          <w:szCs w:val="22"/>
        </w:rPr>
        <w:t> </w:t>
      </w:r>
    </w:p>
    <w:p w14:paraId="4D488EFF" w14:textId="77777777" w:rsidR="00BA5E1E" w:rsidRDefault="00BA5E1E" w:rsidP="00BA5E1E">
      <w:pPr>
        <w:pStyle w:val="paragraph"/>
        <w:spacing w:before="0" w:beforeAutospacing="0" w:after="0" w:afterAutospacing="0"/>
        <w:ind w:right="90"/>
        <w:jc w:val="both"/>
        <w:textAlignment w:val="baseline"/>
        <w:rPr>
          <w:rStyle w:val="eop"/>
          <w:rFonts w:eastAsia="Arial"/>
          <w:sz w:val="22"/>
          <w:szCs w:val="22"/>
        </w:rPr>
      </w:pPr>
      <w:r>
        <w:rPr>
          <w:rStyle w:val="normaltextrun"/>
          <w:rFonts w:ascii="Arial" w:hAnsi="Arial" w:cs="Arial"/>
          <w:sz w:val="22"/>
          <w:szCs w:val="22"/>
        </w:rPr>
        <w:lastRenderedPageBreak/>
        <w:t> </w:t>
      </w:r>
      <w:r>
        <w:rPr>
          <w:rStyle w:val="eop"/>
          <w:rFonts w:eastAsia="Arial"/>
          <w:sz w:val="22"/>
          <w:szCs w:val="22"/>
        </w:rPr>
        <w:t> </w:t>
      </w:r>
    </w:p>
    <w:p w14:paraId="3C9933FA" w14:textId="77777777" w:rsidR="0083475B" w:rsidRDefault="0083475B" w:rsidP="00BA5E1E">
      <w:pPr>
        <w:pStyle w:val="paragraph"/>
        <w:spacing w:before="0" w:beforeAutospacing="0" w:after="0" w:afterAutospacing="0"/>
        <w:ind w:right="90"/>
        <w:jc w:val="both"/>
        <w:textAlignment w:val="baseline"/>
        <w:rPr>
          <w:rFonts w:ascii="Arial" w:hAnsi="Arial" w:cs="Arial"/>
          <w:sz w:val="22"/>
          <w:szCs w:val="22"/>
        </w:rPr>
      </w:pPr>
    </w:p>
    <w:p w14:paraId="73A2B0D0" w14:textId="77777777" w:rsidR="00BA5E1E" w:rsidRDefault="00BA5E1E" w:rsidP="00BA5E1E">
      <w:pPr>
        <w:pStyle w:val="paragraph"/>
        <w:spacing w:before="0" w:beforeAutospacing="0" w:after="0" w:afterAutospacing="0"/>
        <w:ind w:right="90"/>
        <w:jc w:val="both"/>
        <w:textAlignment w:val="baseline"/>
        <w:rPr>
          <w:rFonts w:ascii="Arial" w:hAnsi="Arial" w:cs="Arial"/>
          <w:sz w:val="22"/>
          <w:szCs w:val="22"/>
        </w:rPr>
      </w:pPr>
      <w:r>
        <w:rPr>
          <w:rStyle w:val="normaltextrun"/>
          <w:rFonts w:ascii="Arial" w:hAnsi="Arial" w:cs="Arial"/>
          <w:b/>
          <w:bCs/>
          <w:sz w:val="22"/>
          <w:szCs w:val="22"/>
        </w:rPr>
        <w:t>Core competencies</w:t>
      </w:r>
      <w:r>
        <w:rPr>
          <w:rStyle w:val="normaltextrun"/>
          <w:rFonts w:ascii="Arial" w:hAnsi="Arial" w:cs="Arial"/>
          <w:sz w:val="22"/>
          <w:szCs w:val="22"/>
        </w:rPr>
        <w:t> </w:t>
      </w:r>
      <w:r>
        <w:rPr>
          <w:rStyle w:val="eop"/>
          <w:rFonts w:eastAsia="Arial"/>
          <w:sz w:val="22"/>
          <w:szCs w:val="22"/>
        </w:rPr>
        <w:t> </w:t>
      </w:r>
    </w:p>
    <w:p w14:paraId="43661625" w14:textId="77777777" w:rsidR="00BA5E1E" w:rsidRDefault="00BA5E1E" w:rsidP="00BA5E1E">
      <w:pPr>
        <w:pStyle w:val="paragraph"/>
        <w:spacing w:before="0" w:beforeAutospacing="0" w:after="0" w:afterAutospacing="0"/>
        <w:ind w:right="90"/>
        <w:jc w:val="both"/>
        <w:textAlignment w:val="baseline"/>
        <w:rPr>
          <w:rFonts w:ascii="Arial" w:hAnsi="Arial" w:cs="Arial"/>
          <w:sz w:val="22"/>
          <w:szCs w:val="22"/>
        </w:rPr>
      </w:pPr>
      <w:r>
        <w:rPr>
          <w:rStyle w:val="normaltextrun"/>
          <w:rFonts w:ascii="Arial" w:hAnsi="Arial" w:cs="Arial"/>
          <w:sz w:val="22"/>
          <w:szCs w:val="22"/>
        </w:rPr>
        <w:t>Special Requirements of the Post:   </w:t>
      </w:r>
      <w:r>
        <w:rPr>
          <w:rStyle w:val="eop"/>
          <w:rFonts w:eastAsia="Arial"/>
          <w:sz w:val="22"/>
          <w:szCs w:val="22"/>
        </w:rPr>
        <w:t> </w:t>
      </w:r>
    </w:p>
    <w:p w14:paraId="3E6C6993" w14:textId="77777777" w:rsidR="00BA5E1E" w:rsidRDefault="00BA5E1E" w:rsidP="00BA5E1E">
      <w:pPr>
        <w:pStyle w:val="paragraph"/>
        <w:spacing w:before="0" w:beforeAutospacing="0" w:after="0" w:afterAutospacing="0"/>
        <w:ind w:right="90"/>
        <w:jc w:val="both"/>
        <w:textAlignment w:val="baseline"/>
        <w:rPr>
          <w:rFonts w:ascii="Arial" w:hAnsi="Arial" w:cs="Arial"/>
          <w:sz w:val="22"/>
          <w:szCs w:val="22"/>
        </w:rPr>
      </w:pPr>
      <w:r>
        <w:rPr>
          <w:rStyle w:val="normaltextrun"/>
          <w:rFonts w:ascii="Arial" w:hAnsi="Arial" w:cs="Arial"/>
          <w:sz w:val="22"/>
          <w:szCs w:val="22"/>
        </w:rPr>
        <w:t> </w:t>
      </w:r>
      <w:r>
        <w:rPr>
          <w:rStyle w:val="eop"/>
          <w:rFonts w:eastAsia="Arial"/>
          <w:sz w:val="22"/>
          <w:szCs w:val="22"/>
        </w:rPr>
        <w:t> </w:t>
      </w:r>
    </w:p>
    <w:p w14:paraId="601B07F7" w14:textId="77777777" w:rsidR="00BA5E1E" w:rsidRPr="00BA5E1E" w:rsidRDefault="00BA5E1E" w:rsidP="00BA5E1E">
      <w:pPr>
        <w:pStyle w:val="ListParagraph"/>
        <w:numPr>
          <w:ilvl w:val="0"/>
          <w:numId w:val="17"/>
        </w:numPr>
        <w:tabs>
          <w:tab w:val="left" w:pos="933"/>
          <w:tab w:val="left" w:pos="934"/>
        </w:tabs>
        <w:spacing w:line="232" w:lineRule="auto"/>
        <w:ind w:right="412"/>
        <w:jc w:val="both"/>
      </w:pPr>
      <w:r w:rsidRPr="00BA5E1E">
        <w:t>An understanding, acceptance and adherence to the need for strict confidentiality   </w:t>
      </w:r>
    </w:p>
    <w:p w14:paraId="080D6739" w14:textId="77777777" w:rsidR="00BA5E1E" w:rsidRPr="00BA5E1E" w:rsidRDefault="00BA5E1E" w:rsidP="00BA5E1E">
      <w:pPr>
        <w:pStyle w:val="ListParagraph"/>
        <w:numPr>
          <w:ilvl w:val="0"/>
          <w:numId w:val="17"/>
        </w:numPr>
        <w:tabs>
          <w:tab w:val="left" w:pos="933"/>
          <w:tab w:val="left" w:pos="934"/>
        </w:tabs>
        <w:spacing w:line="232" w:lineRule="auto"/>
        <w:ind w:right="412"/>
        <w:jc w:val="both"/>
      </w:pPr>
      <w:r w:rsidRPr="00BA5E1E">
        <w:t>Ability to use own judgement, resourcefulness and common sense   </w:t>
      </w:r>
    </w:p>
    <w:p w14:paraId="053DBD0B" w14:textId="77777777" w:rsidR="00BA5E1E" w:rsidRPr="00BA5E1E" w:rsidRDefault="00BA5E1E" w:rsidP="00BA5E1E">
      <w:pPr>
        <w:pStyle w:val="ListParagraph"/>
        <w:numPr>
          <w:ilvl w:val="0"/>
          <w:numId w:val="17"/>
        </w:numPr>
        <w:tabs>
          <w:tab w:val="left" w:pos="933"/>
          <w:tab w:val="left" w:pos="934"/>
        </w:tabs>
        <w:spacing w:line="232" w:lineRule="auto"/>
        <w:ind w:right="412"/>
        <w:jc w:val="both"/>
      </w:pPr>
      <w:r w:rsidRPr="00BA5E1E">
        <w:t>A commitment to maintain a high professional standard of care and keep up to date with all aspects of care relevant to the post   </w:t>
      </w:r>
    </w:p>
    <w:p w14:paraId="2C89FF7A" w14:textId="77777777" w:rsidR="00BA5E1E" w:rsidRPr="00BA5E1E" w:rsidRDefault="00BA5E1E" w:rsidP="00BA5E1E">
      <w:pPr>
        <w:pStyle w:val="ListParagraph"/>
        <w:numPr>
          <w:ilvl w:val="0"/>
          <w:numId w:val="17"/>
        </w:numPr>
        <w:tabs>
          <w:tab w:val="left" w:pos="933"/>
          <w:tab w:val="left" w:pos="934"/>
        </w:tabs>
        <w:spacing w:line="232" w:lineRule="auto"/>
        <w:ind w:right="412"/>
        <w:jc w:val="both"/>
      </w:pPr>
      <w:r w:rsidRPr="00BA5E1E">
        <w:t>A commitment to ensure all Health and Safety requirements and Infection control measures are met and to report any problems to the practice manager   </w:t>
      </w:r>
    </w:p>
    <w:p w14:paraId="451AB2CD" w14:textId="77777777" w:rsidR="00BA5E1E" w:rsidRPr="00BA5E1E" w:rsidRDefault="00BA5E1E" w:rsidP="00BA5E1E">
      <w:pPr>
        <w:pStyle w:val="ListParagraph"/>
        <w:numPr>
          <w:ilvl w:val="0"/>
          <w:numId w:val="17"/>
        </w:numPr>
        <w:tabs>
          <w:tab w:val="left" w:pos="933"/>
          <w:tab w:val="left" w:pos="934"/>
        </w:tabs>
        <w:spacing w:line="232" w:lineRule="auto"/>
        <w:ind w:right="412"/>
        <w:jc w:val="both"/>
      </w:pPr>
      <w:r w:rsidRPr="00BA5E1E">
        <w:t>A commitment to the effective use of practice and NHS resources   </w:t>
      </w:r>
    </w:p>
    <w:p w14:paraId="2C4A4741" w14:textId="77777777" w:rsidR="00BA5E1E" w:rsidRPr="00BA5E1E" w:rsidRDefault="00BA5E1E" w:rsidP="00BA5E1E">
      <w:pPr>
        <w:pStyle w:val="ListParagraph"/>
        <w:numPr>
          <w:ilvl w:val="0"/>
          <w:numId w:val="17"/>
        </w:numPr>
        <w:tabs>
          <w:tab w:val="left" w:pos="933"/>
          <w:tab w:val="left" w:pos="934"/>
        </w:tabs>
        <w:spacing w:line="232" w:lineRule="auto"/>
        <w:ind w:right="412"/>
        <w:jc w:val="both"/>
      </w:pPr>
      <w:r w:rsidRPr="00BA5E1E">
        <w:t>An awareness of own limitations and experience   </w:t>
      </w:r>
    </w:p>
    <w:p w14:paraId="389C47DB" w14:textId="77777777" w:rsidR="00BA5E1E" w:rsidRPr="00BA5E1E" w:rsidRDefault="00BA5E1E" w:rsidP="00BA5E1E">
      <w:pPr>
        <w:pStyle w:val="ListParagraph"/>
        <w:numPr>
          <w:ilvl w:val="0"/>
          <w:numId w:val="17"/>
        </w:numPr>
        <w:tabs>
          <w:tab w:val="left" w:pos="933"/>
          <w:tab w:val="left" w:pos="934"/>
        </w:tabs>
        <w:spacing w:line="232" w:lineRule="auto"/>
        <w:ind w:right="412"/>
        <w:jc w:val="both"/>
      </w:pPr>
      <w:r w:rsidRPr="00BA5E1E">
        <w:t>To have a written professional development plan  </w:t>
      </w:r>
    </w:p>
    <w:p w14:paraId="5E7D5BB9" w14:textId="77777777" w:rsidR="00BA5E1E" w:rsidRDefault="00BA5E1E" w:rsidP="00BA5E1E">
      <w:pPr>
        <w:pStyle w:val="ListParagraph"/>
        <w:numPr>
          <w:ilvl w:val="0"/>
          <w:numId w:val="17"/>
        </w:numPr>
        <w:tabs>
          <w:tab w:val="left" w:pos="933"/>
          <w:tab w:val="left" w:pos="934"/>
        </w:tabs>
        <w:spacing w:line="232" w:lineRule="auto"/>
        <w:ind w:right="412"/>
        <w:jc w:val="both"/>
      </w:pPr>
      <w:r w:rsidRPr="00BA5E1E">
        <w:t>Cooperate with annual appraisal meetings   </w:t>
      </w:r>
    </w:p>
    <w:p w14:paraId="4AEDD560" w14:textId="2316E3FC" w:rsidR="00092754" w:rsidRPr="0083475B" w:rsidRDefault="00161691" w:rsidP="0083475B">
      <w:pPr>
        <w:widowControl/>
        <w:autoSpaceDE/>
        <w:autoSpaceDN/>
        <w:ind w:left="360"/>
        <w:textAlignment w:val="baseline"/>
        <w:rPr>
          <w:rFonts w:ascii="Times New Roman" w:eastAsia="Times New Roman" w:hAnsi="Times New Roman" w:cs="Times New Roman"/>
          <w:sz w:val="24"/>
          <w:szCs w:val="24"/>
          <w:lang w:val="en-US" w:bidi="ar-SA"/>
        </w:rPr>
      </w:pPr>
      <w:r w:rsidRPr="00161691">
        <w:rPr>
          <w:rFonts w:ascii="Times New Roman" w:eastAsia="Times New Roman" w:hAnsi="Times New Roman" w:cs="Times New Roman"/>
          <w:sz w:val="24"/>
          <w:szCs w:val="24"/>
          <w:lang w:val="en-US" w:bidi="ar-SA"/>
        </w:rPr>
        <w:t> </w:t>
      </w:r>
    </w:p>
    <w:p w14:paraId="211FAFA0" w14:textId="31EB2DCE" w:rsidR="00092754" w:rsidRDefault="00F22FB7" w:rsidP="00091C6B">
      <w:pPr>
        <w:pStyle w:val="Heading2"/>
        <w:ind w:left="0"/>
      </w:pPr>
      <w:r>
        <w:t>Communication</w:t>
      </w:r>
    </w:p>
    <w:p w14:paraId="26491546" w14:textId="77777777" w:rsidR="002A4311" w:rsidRDefault="002A4311" w:rsidP="00091C6B">
      <w:pPr>
        <w:pStyle w:val="Heading2"/>
        <w:ind w:left="0"/>
      </w:pPr>
    </w:p>
    <w:p w14:paraId="38712EA7" w14:textId="77777777" w:rsidR="002A4311" w:rsidRPr="002A4311" w:rsidRDefault="00F22FB7" w:rsidP="000855AB">
      <w:pPr>
        <w:pStyle w:val="ListParagraph"/>
        <w:numPr>
          <w:ilvl w:val="0"/>
          <w:numId w:val="17"/>
        </w:numPr>
        <w:tabs>
          <w:tab w:val="left" w:pos="933"/>
          <w:tab w:val="left" w:pos="934"/>
        </w:tabs>
        <w:spacing w:line="232" w:lineRule="auto"/>
        <w:ind w:right="412"/>
        <w:jc w:val="both"/>
        <w:rPr>
          <w:rFonts w:ascii="Symbol"/>
          <w:sz w:val="24"/>
        </w:rPr>
      </w:pPr>
      <w:r>
        <w:t>Utilise and demonstrate sensitive communication styles, to ensure patients are fully informed and consent to</w:t>
      </w:r>
      <w:r w:rsidRPr="002A4311">
        <w:rPr>
          <w:spacing w:val="-6"/>
        </w:rPr>
        <w:t xml:space="preserve"> </w:t>
      </w:r>
      <w:r>
        <w:t>treatment</w:t>
      </w:r>
    </w:p>
    <w:p w14:paraId="7ECD4000" w14:textId="77777777" w:rsidR="002A4311" w:rsidRPr="002A4311" w:rsidRDefault="00F22FB7" w:rsidP="000855AB">
      <w:pPr>
        <w:pStyle w:val="ListParagraph"/>
        <w:numPr>
          <w:ilvl w:val="0"/>
          <w:numId w:val="17"/>
        </w:numPr>
        <w:tabs>
          <w:tab w:val="left" w:pos="933"/>
          <w:tab w:val="left" w:pos="934"/>
        </w:tabs>
        <w:spacing w:line="232" w:lineRule="auto"/>
        <w:ind w:right="412"/>
        <w:jc w:val="both"/>
        <w:rPr>
          <w:rFonts w:ascii="Symbol"/>
          <w:sz w:val="24"/>
        </w:rPr>
      </w:pPr>
      <w:r>
        <w:t>Communicate effectively with patients and carers, recognising the need for alternative methods of communication to overcome different levels of understanding, cultural background and preferred ways of</w:t>
      </w:r>
      <w:r w:rsidRPr="002A4311">
        <w:rPr>
          <w:spacing w:val="1"/>
        </w:rPr>
        <w:t xml:space="preserve"> </w:t>
      </w:r>
      <w:r>
        <w:t>communicating</w:t>
      </w:r>
    </w:p>
    <w:p w14:paraId="46A73637" w14:textId="77777777" w:rsidR="00DB5B22" w:rsidRPr="00DB5B22" w:rsidRDefault="00F22FB7" w:rsidP="000855AB">
      <w:pPr>
        <w:pStyle w:val="ListParagraph"/>
        <w:numPr>
          <w:ilvl w:val="0"/>
          <w:numId w:val="17"/>
        </w:numPr>
        <w:tabs>
          <w:tab w:val="left" w:pos="933"/>
          <w:tab w:val="left" w:pos="934"/>
        </w:tabs>
        <w:spacing w:line="232" w:lineRule="auto"/>
        <w:ind w:right="412"/>
        <w:jc w:val="both"/>
        <w:rPr>
          <w:rFonts w:ascii="Symbol"/>
          <w:sz w:val="24"/>
        </w:rPr>
      </w:pPr>
      <w:r>
        <w:t>Anticipate barriers to communication and take action to improve</w:t>
      </w:r>
      <w:r w:rsidRPr="002A4311">
        <w:rPr>
          <w:spacing w:val="-13"/>
        </w:rPr>
        <w:t xml:space="preserve"> </w:t>
      </w:r>
      <w:r>
        <w:t>communication</w:t>
      </w:r>
    </w:p>
    <w:p w14:paraId="2142ABAD" w14:textId="77777777" w:rsidR="00DB5B22" w:rsidRPr="00DB5B22" w:rsidRDefault="00F22FB7" w:rsidP="000855AB">
      <w:pPr>
        <w:pStyle w:val="ListParagraph"/>
        <w:numPr>
          <w:ilvl w:val="0"/>
          <w:numId w:val="17"/>
        </w:numPr>
        <w:tabs>
          <w:tab w:val="left" w:pos="933"/>
          <w:tab w:val="left" w:pos="934"/>
        </w:tabs>
        <w:spacing w:line="232" w:lineRule="auto"/>
        <w:ind w:right="412"/>
        <w:jc w:val="both"/>
        <w:rPr>
          <w:rFonts w:ascii="Symbol"/>
          <w:sz w:val="24"/>
        </w:rPr>
      </w:pPr>
      <w:r>
        <w:t>Maintain effective communication within the organisational environment and with external stakeholders</w:t>
      </w:r>
    </w:p>
    <w:p w14:paraId="2891F2F7" w14:textId="77777777" w:rsidR="00DB5B22" w:rsidRPr="00DB5B22" w:rsidRDefault="00F22FB7" w:rsidP="000855AB">
      <w:pPr>
        <w:pStyle w:val="ListParagraph"/>
        <w:numPr>
          <w:ilvl w:val="0"/>
          <w:numId w:val="17"/>
        </w:numPr>
        <w:tabs>
          <w:tab w:val="left" w:pos="933"/>
          <w:tab w:val="left" w:pos="934"/>
        </w:tabs>
        <w:spacing w:line="232" w:lineRule="auto"/>
        <w:ind w:right="412"/>
        <w:jc w:val="both"/>
        <w:rPr>
          <w:rFonts w:ascii="Symbol"/>
          <w:sz w:val="24"/>
        </w:rPr>
      </w:pPr>
      <w:r>
        <w:t>Act as an advocate for patients and</w:t>
      </w:r>
      <w:r w:rsidRPr="00DB5B22">
        <w:rPr>
          <w:spacing w:val="-5"/>
        </w:rPr>
        <w:t xml:space="preserve"> </w:t>
      </w:r>
      <w:r>
        <w:t>colleagues</w:t>
      </w:r>
    </w:p>
    <w:p w14:paraId="2C58F495" w14:textId="5071608D" w:rsidR="00092754" w:rsidRPr="00DB5B22" w:rsidRDefault="00F22FB7" w:rsidP="000855AB">
      <w:pPr>
        <w:pStyle w:val="ListParagraph"/>
        <w:numPr>
          <w:ilvl w:val="0"/>
          <w:numId w:val="17"/>
        </w:numPr>
        <w:tabs>
          <w:tab w:val="left" w:pos="933"/>
          <w:tab w:val="left" w:pos="934"/>
        </w:tabs>
        <w:spacing w:line="232" w:lineRule="auto"/>
        <w:ind w:right="412"/>
        <w:jc w:val="both"/>
        <w:rPr>
          <w:rFonts w:ascii="Symbol"/>
          <w:sz w:val="24"/>
        </w:rPr>
      </w:pPr>
      <w:r>
        <w:t>Ensure awareness of sources of support and guidance (</w:t>
      </w:r>
      <w:proofErr w:type="spellStart"/>
      <w:r>
        <w:t>eg</w:t>
      </w:r>
      <w:proofErr w:type="spellEnd"/>
      <w:r>
        <w:t xml:space="preserve"> PALS) and provide information in an acceptable format to all patients, recognising any difficulties and referring where appropriate </w:t>
      </w:r>
    </w:p>
    <w:p w14:paraId="6BABCBD2" w14:textId="77777777" w:rsidR="00092754" w:rsidRDefault="00092754">
      <w:pPr>
        <w:pStyle w:val="BodyText"/>
        <w:spacing w:before="3"/>
        <w:ind w:left="0" w:firstLine="0"/>
      </w:pPr>
    </w:p>
    <w:p w14:paraId="2369810D" w14:textId="77777777" w:rsidR="00FB796D" w:rsidRDefault="00F22FB7" w:rsidP="00FB796D">
      <w:pPr>
        <w:pStyle w:val="Heading2"/>
        <w:ind w:left="0"/>
      </w:pPr>
      <w:r>
        <w:t>Delivering a quality service</w:t>
      </w:r>
    </w:p>
    <w:p w14:paraId="0D744953" w14:textId="77777777" w:rsidR="00FB796D" w:rsidRDefault="00FB796D" w:rsidP="00FB796D">
      <w:pPr>
        <w:pStyle w:val="Heading2"/>
        <w:ind w:left="0"/>
      </w:pPr>
    </w:p>
    <w:p w14:paraId="721C9795" w14:textId="77777777" w:rsidR="00FB796D" w:rsidRPr="00FB796D" w:rsidRDefault="00F22FB7" w:rsidP="000855AB">
      <w:pPr>
        <w:pStyle w:val="Heading2"/>
        <w:numPr>
          <w:ilvl w:val="0"/>
          <w:numId w:val="18"/>
        </w:numPr>
        <w:jc w:val="both"/>
      </w:pPr>
      <w:r w:rsidRPr="00FB796D">
        <w:rPr>
          <w:b w:val="0"/>
          <w:bCs w:val="0"/>
        </w:rPr>
        <w:t>Prioritise, organise and manage own workload in a manner that maintains and promotes quality</w:t>
      </w:r>
    </w:p>
    <w:p w14:paraId="564A6F38" w14:textId="77777777" w:rsidR="00244774" w:rsidRDefault="00F22FB7" w:rsidP="000855AB">
      <w:pPr>
        <w:pStyle w:val="Heading2"/>
        <w:numPr>
          <w:ilvl w:val="0"/>
          <w:numId w:val="18"/>
        </w:numPr>
        <w:jc w:val="both"/>
        <w:rPr>
          <w:b w:val="0"/>
          <w:bCs w:val="0"/>
        </w:rPr>
      </w:pPr>
      <w:r w:rsidRPr="00FB796D">
        <w:rPr>
          <w:b w:val="0"/>
          <w:bCs w:val="0"/>
        </w:rPr>
        <w:t>Participate in quality assurance and safety processes across the organisation and its activities</w:t>
      </w:r>
    </w:p>
    <w:p w14:paraId="7CB2245C" w14:textId="77777777" w:rsidR="00244774" w:rsidRPr="00244774" w:rsidRDefault="00F22FB7" w:rsidP="000855AB">
      <w:pPr>
        <w:pStyle w:val="Heading2"/>
        <w:numPr>
          <w:ilvl w:val="0"/>
          <w:numId w:val="18"/>
        </w:numPr>
        <w:jc w:val="both"/>
        <w:rPr>
          <w:b w:val="0"/>
          <w:bCs w:val="0"/>
        </w:rPr>
      </w:pPr>
      <w:r w:rsidRPr="00244774">
        <w:rPr>
          <w:b w:val="0"/>
          <w:bCs w:val="0"/>
        </w:rPr>
        <w:t>Participate in shared learning across NNPC and the wider organisational</w:t>
      </w:r>
      <w:r w:rsidRPr="00244774">
        <w:rPr>
          <w:b w:val="0"/>
          <w:bCs w:val="0"/>
          <w:spacing w:val="-12"/>
        </w:rPr>
        <w:t xml:space="preserve"> </w:t>
      </w:r>
      <w:r w:rsidRPr="00244774">
        <w:rPr>
          <w:b w:val="0"/>
          <w:bCs w:val="0"/>
        </w:rPr>
        <w:t>environment</w:t>
      </w:r>
    </w:p>
    <w:p w14:paraId="78A3CBF0" w14:textId="77777777" w:rsidR="00244774" w:rsidRPr="00244774" w:rsidRDefault="00F22FB7" w:rsidP="000855AB">
      <w:pPr>
        <w:pStyle w:val="Heading2"/>
        <w:numPr>
          <w:ilvl w:val="0"/>
          <w:numId w:val="18"/>
        </w:numPr>
        <w:jc w:val="both"/>
        <w:rPr>
          <w:b w:val="0"/>
          <w:bCs w:val="0"/>
        </w:rPr>
      </w:pPr>
      <w:r w:rsidRPr="00244774">
        <w:rPr>
          <w:b w:val="0"/>
          <w:bCs w:val="0"/>
        </w:rPr>
        <w:t>Use a structured framework (e.g. root-cause analysis) to manage, review and identify learning from patient complaints, clinical incidents and near-miss</w:t>
      </w:r>
      <w:r w:rsidRPr="00244774">
        <w:rPr>
          <w:b w:val="0"/>
          <w:bCs w:val="0"/>
          <w:spacing w:val="-2"/>
        </w:rPr>
        <w:t xml:space="preserve"> </w:t>
      </w:r>
      <w:r w:rsidRPr="00244774">
        <w:rPr>
          <w:b w:val="0"/>
          <w:bCs w:val="0"/>
        </w:rPr>
        <w:t>events</w:t>
      </w:r>
    </w:p>
    <w:p w14:paraId="3656B383" w14:textId="77777777" w:rsidR="00244774" w:rsidRPr="00244774" w:rsidRDefault="00F22FB7" w:rsidP="000855AB">
      <w:pPr>
        <w:pStyle w:val="Heading2"/>
        <w:numPr>
          <w:ilvl w:val="0"/>
          <w:numId w:val="18"/>
        </w:numPr>
        <w:jc w:val="both"/>
        <w:rPr>
          <w:b w:val="0"/>
          <w:bCs w:val="0"/>
        </w:rPr>
      </w:pPr>
      <w:r w:rsidRPr="00244774">
        <w:rPr>
          <w:b w:val="0"/>
          <w:bCs w:val="0"/>
        </w:rPr>
        <w:t>Assess the impact of policy implementation on care</w:t>
      </w:r>
      <w:r w:rsidRPr="00244774">
        <w:rPr>
          <w:b w:val="0"/>
          <w:bCs w:val="0"/>
          <w:spacing w:val="-6"/>
        </w:rPr>
        <w:t xml:space="preserve"> </w:t>
      </w:r>
      <w:r w:rsidRPr="00244774">
        <w:rPr>
          <w:b w:val="0"/>
          <w:bCs w:val="0"/>
        </w:rPr>
        <w:t>delivery</w:t>
      </w:r>
    </w:p>
    <w:p w14:paraId="57B975F8" w14:textId="6A943329" w:rsidR="00092754" w:rsidRDefault="00F22FB7" w:rsidP="000855AB">
      <w:pPr>
        <w:pStyle w:val="Heading2"/>
        <w:numPr>
          <w:ilvl w:val="0"/>
          <w:numId w:val="18"/>
        </w:numPr>
        <w:jc w:val="both"/>
        <w:rPr>
          <w:b w:val="0"/>
          <w:bCs w:val="0"/>
        </w:rPr>
      </w:pPr>
      <w:r w:rsidRPr="00244774">
        <w:rPr>
          <w:b w:val="0"/>
          <w:bCs w:val="0"/>
        </w:rPr>
        <w:t>Understand and apply legal issues that support the identification of vulnerable and abused children and adults, and be aware of statutory child/vulnerable patients health procedures and local guidance</w:t>
      </w:r>
    </w:p>
    <w:p w14:paraId="527B8FD9" w14:textId="77777777" w:rsidR="00874EBF" w:rsidRDefault="00874EBF" w:rsidP="00874EBF">
      <w:pPr>
        <w:pStyle w:val="Heading2"/>
        <w:ind w:left="720"/>
        <w:jc w:val="both"/>
        <w:rPr>
          <w:b w:val="0"/>
          <w:bCs w:val="0"/>
        </w:rPr>
      </w:pPr>
    </w:p>
    <w:p w14:paraId="03384F0E" w14:textId="77777777" w:rsidR="00092754" w:rsidRDefault="00F22FB7" w:rsidP="00B85C56">
      <w:pPr>
        <w:pStyle w:val="Heading2"/>
        <w:ind w:left="0"/>
        <w:jc w:val="both"/>
      </w:pPr>
      <w:r>
        <w:t>Leadership – personal and people development</w:t>
      </w:r>
    </w:p>
    <w:p w14:paraId="223D882F" w14:textId="77777777" w:rsidR="00092754" w:rsidRDefault="00092754" w:rsidP="00FB796D">
      <w:pPr>
        <w:pStyle w:val="BodyText"/>
        <w:spacing w:before="7"/>
        <w:ind w:left="0" w:firstLine="0"/>
        <w:jc w:val="both"/>
        <w:rPr>
          <w:b/>
          <w:sz w:val="24"/>
        </w:rPr>
      </w:pPr>
    </w:p>
    <w:p w14:paraId="1B59543A" w14:textId="77777777" w:rsidR="00B85C56" w:rsidRPr="00B85C56" w:rsidRDefault="00F22FB7" w:rsidP="000855AB">
      <w:pPr>
        <w:pStyle w:val="ListParagraph"/>
        <w:numPr>
          <w:ilvl w:val="0"/>
          <w:numId w:val="19"/>
        </w:numPr>
        <w:tabs>
          <w:tab w:val="left" w:pos="933"/>
          <w:tab w:val="left" w:pos="934"/>
        </w:tabs>
        <w:spacing w:line="232" w:lineRule="auto"/>
        <w:ind w:right="99"/>
        <w:jc w:val="both"/>
        <w:rPr>
          <w:rFonts w:ascii="Symbol"/>
          <w:sz w:val="24"/>
        </w:rPr>
      </w:pPr>
      <w:r>
        <w:t xml:space="preserve">Take responsibility for </w:t>
      </w:r>
      <w:r w:rsidRPr="00B85C56">
        <w:rPr>
          <w:spacing w:val="-3"/>
        </w:rPr>
        <w:t xml:space="preserve">own </w:t>
      </w:r>
      <w:r>
        <w:t>learning and performance including participating in coaching/supervision and acting as a positive role</w:t>
      </w:r>
      <w:r w:rsidRPr="00B85C56">
        <w:rPr>
          <w:spacing w:val="-2"/>
        </w:rPr>
        <w:t xml:space="preserve"> </w:t>
      </w:r>
      <w:r>
        <w:t>mode</w:t>
      </w:r>
    </w:p>
    <w:p w14:paraId="0DF100C4" w14:textId="77777777" w:rsidR="00B85C56" w:rsidRPr="00B85C56" w:rsidRDefault="00F22FB7" w:rsidP="000855AB">
      <w:pPr>
        <w:pStyle w:val="ListParagraph"/>
        <w:numPr>
          <w:ilvl w:val="0"/>
          <w:numId w:val="19"/>
        </w:numPr>
        <w:tabs>
          <w:tab w:val="left" w:pos="933"/>
          <w:tab w:val="left" w:pos="934"/>
        </w:tabs>
        <w:spacing w:line="232" w:lineRule="auto"/>
        <w:ind w:right="1850"/>
        <w:jc w:val="both"/>
        <w:rPr>
          <w:rFonts w:ascii="Symbol"/>
          <w:sz w:val="24"/>
        </w:rPr>
      </w:pPr>
      <w:r>
        <w:t xml:space="preserve">Support staff development </w:t>
      </w:r>
      <w:proofErr w:type="gramStart"/>
      <w:r>
        <w:t>in order to</w:t>
      </w:r>
      <w:proofErr w:type="gramEnd"/>
      <w:r>
        <w:t xml:space="preserve"> maximise</w:t>
      </w:r>
      <w:r w:rsidRPr="00B85C56">
        <w:rPr>
          <w:spacing w:val="-18"/>
        </w:rPr>
        <w:t xml:space="preserve"> </w:t>
      </w:r>
      <w:r>
        <w:t>potential</w:t>
      </w:r>
    </w:p>
    <w:p w14:paraId="6243BA73" w14:textId="77777777" w:rsidR="00F142C8" w:rsidRPr="00F142C8" w:rsidRDefault="00F22FB7" w:rsidP="000855AB">
      <w:pPr>
        <w:pStyle w:val="ListParagraph"/>
        <w:numPr>
          <w:ilvl w:val="0"/>
          <w:numId w:val="19"/>
        </w:numPr>
        <w:tabs>
          <w:tab w:val="left" w:pos="933"/>
          <w:tab w:val="left" w:pos="934"/>
        </w:tabs>
        <w:spacing w:line="232" w:lineRule="auto"/>
        <w:ind w:right="99"/>
        <w:jc w:val="both"/>
        <w:rPr>
          <w:rFonts w:ascii="Symbol"/>
          <w:sz w:val="24"/>
        </w:rPr>
      </w:pPr>
      <w:r>
        <w:t>Actively promote the workplace as a learning environment, encouraging everyone to learn from each other and from external good</w:t>
      </w:r>
      <w:r w:rsidRPr="00B85C56">
        <w:rPr>
          <w:spacing w:val="-9"/>
        </w:rPr>
        <w:t xml:space="preserve"> </w:t>
      </w:r>
      <w:r>
        <w:t>practice</w:t>
      </w:r>
    </w:p>
    <w:p w14:paraId="595F368A" w14:textId="77777777" w:rsidR="00F142C8" w:rsidRPr="00F142C8" w:rsidRDefault="00F22FB7" w:rsidP="000855AB">
      <w:pPr>
        <w:pStyle w:val="ListParagraph"/>
        <w:numPr>
          <w:ilvl w:val="0"/>
          <w:numId w:val="19"/>
        </w:numPr>
        <w:tabs>
          <w:tab w:val="left" w:pos="933"/>
          <w:tab w:val="left" w:pos="934"/>
        </w:tabs>
        <w:spacing w:line="232" w:lineRule="auto"/>
        <w:ind w:right="99"/>
        <w:jc w:val="both"/>
        <w:rPr>
          <w:rFonts w:ascii="Symbol"/>
          <w:sz w:val="24"/>
        </w:rPr>
      </w:pPr>
      <w:r>
        <w:t>Encourage others to make realistic self-assessment of their application of knowledge and skills, challenging any complacency or actions that are not in the interest of the public and/or users of</w:t>
      </w:r>
      <w:r w:rsidRPr="00F142C8">
        <w:rPr>
          <w:spacing w:val="-1"/>
        </w:rPr>
        <w:t xml:space="preserve"> </w:t>
      </w:r>
      <w:r>
        <w:t>services</w:t>
      </w:r>
    </w:p>
    <w:p w14:paraId="1DE440D6" w14:textId="77777777" w:rsidR="00F142C8" w:rsidRPr="00F142C8" w:rsidRDefault="00F22FB7" w:rsidP="000855AB">
      <w:pPr>
        <w:pStyle w:val="ListParagraph"/>
        <w:numPr>
          <w:ilvl w:val="0"/>
          <w:numId w:val="19"/>
        </w:numPr>
        <w:tabs>
          <w:tab w:val="left" w:pos="933"/>
          <w:tab w:val="left" w:pos="934"/>
        </w:tabs>
        <w:spacing w:line="232" w:lineRule="auto"/>
        <w:ind w:right="99"/>
        <w:jc w:val="both"/>
        <w:rPr>
          <w:rFonts w:ascii="Symbol"/>
          <w:sz w:val="24"/>
        </w:rPr>
      </w:pPr>
      <w:r>
        <w:lastRenderedPageBreak/>
        <w:t>Critically evaluate and review innovations and developments that are relevant to the area of work</w:t>
      </w:r>
    </w:p>
    <w:p w14:paraId="22EBCEF8" w14:textId="77777777" w:rsidR="00F142C8" w:rsidRPr="00F142C8" w:rsidRDefault="00F22FB7" w:rsidP="000855AB">
      <w:pPr>
        <w:pStyle w:val="ListParagraph"/>
        <w:numPr>
          <w:ilvl w:val="0"/>
          <w:numId w:val="19"/>
        </w:numPr>
        <w:tabs>
          <w:tab w:val="left" w:pos="933"/>
          <w:tab w:val="left" w:pos="934"/>
        </w:tabs>
        <w:spacing w:line="232" w:lineRule="auto"/>
        <w:ind w:right="99"/>
        <w:jc w:val="both"/>
        <w:rPr>
          <w:rFonts w:ascii="Symbol"/>
          <w:sz w:val="24"/>
        </w:rPr>
      </w:pPr>
      <w:r>
        <w:t xml:space="preserve">Enlist support and influence stakeholders and decision-makers </w:t>
      </w:r>
      <w:proofErr w:type="gramStart"/>
      <w:r>
        <w:t>in order to</w:t>
      </w:r>
      <w:proofErr w:type="gramEnd"/>
      <w:r>
        <w:t xml:space="preserve"> bring about new developments in the provision of</w:t>
      </w:r>
      <w:r w:rsidRPr="00F142C8">
        <w:rPr>
          <w:spacing w:val="3"/>
        </w:rPr>
        <w:t xml:space="preserve"> </w:t>
      </w:r>
      <w:r>
        <w:t>services</w:t>
      </w:r>
    </w:p>
    <w:p w14:paraId="79E3D2AA" w14:textId="77777777" w:rsidR="00F142C8" w:rsidRPr="00F142C8" w:rsidRDefault="00F22FB7" w:rsidP="000855AB">
      <w:pPr>
        <w:pStyle w:val="ListParagraph"/>
        <w:numPr>
          <w:ilvl w:val="0"/>
          <w:numId w:val="19"/>
        </w:numPr>
        <w:tabs>
          <w:tab w:val="left" w:pos="933"/>
          <w:tab w:val="left" w:pos="934"/>
        </w:tabs>
        <w:spacing w:line="232" w:lineRule="auto"/>
        <w:ind w:right="99"/>
        <w:jc w:val="both"/>
        <w:rPr>
          <w:rFonts w:ascii="Symbol"/>
          <w:sz w:val="24"/>
        </w:rPr>
      </w:pPr>
      <w:r>
        <w:t>Contribute to planning and implementing changes within the area of care and</w:t>
      </w:r>
      <w:r w:rsidRPr="00F142C8">
        <w:rPr>
          <w:spacing w:val="-18"/>
        </w:rPr>
        <w:t xml:space="preserve"> </w:t>
      </w:r>
      <w:r>
        <w:t>responsibility</w:t>
      </w:r>
    </w:p>
    <w:p w14:paraId="409A9557" w14:textId="7AF0907C" w:rsidR="00092754" w:rsidRPr="00F142C8" w:rsidRDefault="00F22FB7" w:rsidP="000855AB">
      <w:pPr>
        <w:pStyle w:val="ListParagraph"/>
        <w:numPr>
          <w:ilvl w:val="0"/>
          <w:numId w:val="19"/>
        </w:numPr>
        <w:tabs>
          <w:tab w:val="left" w:pos="933"/>
          <w:tab w:val="left" w:pos="934"/>
        </w:tabs>
        <w:spacing w:line="232" w:lineRule="auto"/>
        <w:ind w:right="99"/>
        <w:jc w:val="both"/>
        <w:rPr>
          <w:rFonts w:ascii="Symbol"/>
          <w:sz w:val="24"/>
        </w:rPr>
      </w:pPr>
      <w:r>
        <w:t>Contribute to the development of local guidelines, protocols and</w:t>
      </w:r>
      <w:r w:rsidRPr="00F142C8">
        <w:rPr>
          <w:spacing w:val="-12"/>
        </w:rPr>
        <w:t xml:space="preserve"> </w:t>
      </w:r>
      <w:r>
        <w:t>standards</w:t>
      </w:r>
    </w:p>
    <w:p w14:paraId="206E9841" w14:textId="77777777" w:rsidR="00F142C8" w:rsidRDefault="00F22FB7" w:rsidP="00F142C8">
      <w:pPr>
        <w:pStyle w:val="Heading2"/>
        <w:spacing w:before="247"/>
        <w:ind w:left="0"/>
        <w:jc w:val="both"/>
      </w:pPr>
      <w:r>
        <w:t>Team working</w:t>
      </w:r>
    </w:p>
    <w:p w14:paraId="697486E4" w14:textId="77777777" w:rsidR="00F142C8" w:rsidRPr="00F142C8" w:rsidRDefault="00F22FB7" w:rsidP="000855AB">
      <w:pPr>
        <w:pStyle w:val="Heading2"/>
        <w:numPr>
          <w:ilvl w:val="0"/>
          <w:numId w:val="20"/>
        </w:numPr>
        <w:jc w:val="both"/>
        <w:rPr>
          <w:b w:val="0"/>
          <w:bCs w:val="0"/>
        </w:rPr>
      </w:pPr>
      <w:r w:rsidRPr="00F142C8">
        <w:rPr>
          <w:b w:val="0"/>
          <w:bCs w:val="0"/>
        </w:rPr>
        <w:t>Understand own role and scope and identify how this may develop over</w:t>
      </w:r>
      <w:r w:rsidRPr="00F142C8">
        <w:rPr>
          <w:b w:val="0"/>
          <w:bCs w:val="0"/>
          <w:spacing w:val="-15"/>
        </w:rPr>
        <w:t xml:space="preserve"> </w:t>
      </w:r>
      <w:r w:rsidRPr="00F142C8">
        <w:rPr>
          <w:b w:val="0"/>
          <w:bCs w:val="0"/>
        </w:rPr>
        <w:t>time</w:t>
      </w:r>
    </w:p>
    <w:p w14:paraId="7D6C42DF" w14:textId="77777777" w:rsidR="00F142C8" w:rsidRDefault="00F22FB7" w:rsidP="000855AB">
      <w:pPr>
        <w:pStyle w:val="Heading2"/>
        <w:numPr>
          <w:ilvl w:val="0"/>
          <w:numId w:val="20"/>
        </w:numPr>
        <w:jc w:val="both"/>
        <w:rPr>
          <w:b w:val="0"/>
          <w:bCs w:val="0"/>
        </w:rPr>
      </w:pPr>
      <w:r w:rsidRPr="00F142C8">
        <w:rPr>
          <w:b w:val="0"/>
          <w:bCs w:val="0"/>
        </w:rPr>
        <w:t>Work as an effective and responsible team member, supporting others and exploring the mechanisms to develop new ways of working</w:t>
      </w:r>
    </w:p>
    <w:p w14:paraId="44764F17" w14:textId="77777777" w:rsidR="00F142C8" w:rsidRPr="00F142C8" w:rsidRDefault="00F22FB7" w:rsidP="000855AB">
      <w:pPr>
        <w:pStyle w:val="Heading2"/>
        <w:numPr>
          <w:ilvl w:val="0"/>
          <w:numId w:val="20"/>
        </w:numPr>
        <w:jc w:val="both"/>
        <w:rPr>
          <w:b w:val="0"/>
          <w:bCs w:val="0"/>
        </w:rPr>
      </w:pPr>
      <w:r w:rsidRPr="00F142C8">
        <w:rPr>
          <w:b w:val="0"/>
          <w:bCs w:val="0"/>
        </w:rPr>
        <w:t>Delegate clearly and appropriately, adopting the principles of safe practice and assessment of competence</w:t>
      </w:r>
    </w:p>
    <w:p w14:paraId="09026EDE" w14:textId="77777777" w:rsidR="00F142C8" w:rsidRPr="00F142C8" w:rsidRDefault="00F22FB7" w:rsidP="000855AB">
      <w:pPr>
        <w:pStyle w:val="Heading2"/>
        <w:numPr>
          <w:ilvl w:val="0"/>
          <w:numId w:val="20"/>
        </w:numPr>
        <w:jc w:val="both"/>
        <w:rPr>
          <w:b w:val="0"/>
          <w:bCs w:val="0"/>
        </w:rPr>
      </w:pPr>
      <w:r w:rsidRPr="00F142C8">
        <w:rPr>
          <w:b w:val="0"/>
          <w:bCs w:val="0"/>
        </w:rPr>
        <w:t>Create clear referral mechanisms to meet patient</w:t>
      </w:r>
      <w:r w:rsidRPr="00F142C8">
        <w:rPr>
          <w:b w:val="0"/>
          <w:bCs w:val="0"/>
          <w:spacing w:val="-13"/>
        </w:rPr>
        <w:t xml:space="preserve"> </w:t>
      </w:r>
      <w:r w:rsidRPr="00F142C8">
        <w:rPr>
          <w:b w:val="0"/>
          <w:bCs w:val="0"/>
        </w:rPr>
        <w:t>need</w:t>
      </w:r>
    </w:p>
    <w:p w14:paraId="7E9D5209" w14:textId="77777777" w:rsidR="00F142C8" w:rsidRPr="00F142C8" w:rsidRDefault="00F22FB7" w:rsidP="000855AB">
      <w:pPr>
        <w:pStyle w:val="Heading2"/>
        <w:numPr>
          <w:ilvl w:val="0"/>
          <w:numId w:val="20"/>
        </w:numPr>
        <w:jc w:val="both"/>
        <w:rPr>
          <w:b w:val="0"/>
          <w:bCs w:val="0"/>
        </w:rPr>
      </w:pPr>
      <w:r w:rsidRPr="00F142C8">
        <w:rPr>
          <w:b w:val="0"/>
          <w:bCs w:val="0"/>
        </w:rPr>
        <w:t>Prioritise own workload and ensure effective time-management strategies are embedded within the culture of the</w:t>
      </w:r>
      <w:r w:rsidRPr="00F142C8">
        <w:rPr>
          <w:b w:val="0"/>
          <w:bCs w:val="0"/>
          <w:spacing w:val="-3"/>
        </w:rPr>
        <w:t xml:space="preserve"> </w:t>
      </w:r>
      <w:r w:rsidRPr="00F142C8">
        <w:rPr>
          <w:b w:val="0"/>
          <w:bCs w:val="0"/>
        </w:rPr>
        <w:t>team</w:t>
      </w:r>
    </w:p>
    <w:p w14:paraId="223F9215" w14:textId="77777777" w:rsidR="00F142C8" w:rsidRPr="00F142C8" w:rsidRDefault="00F22FB7" w:rsidP="000855AB">
      <w:pPr>
        <w:pStyle w:val="Heading2"/>
        <w:numPr>
          <w:ilvl w:val="0"/>
          <w:numId w:val="20"/>
        </w:numPr>
        <w:jc w:val="both"/>
        <w:rPr>
          <w:b w:val="0"/>
          <w:bCs w:val="0"/>
        </w:rPr>
      </w:pPr>
      <w:r w:rsidRPr="00F142C8">
        <w:rPr>
          <w:b w:val="0"/>
          <w:bCs w:val="0"/>
        </w:rPr>
        <w:t>Work effectively with others to clearly define values, direction and policies impacting upon care delivery</w:t>
      </w:r>
    </w:p>
    <w:p w14:paraId="7E252FC1" w14:textId="77777777" w:rsidR="00F142C8" w:rsidRPr="00F142C8" w:rsidRDefault="00F22FB7" w:rsidP="000855AB">
      <w:pPr>
        <w:pStyle w:val="Heading2"/>
        <w:numPr>
          <w:ilvl w:val="0"/>
          <w:numId w:val="20"/>
        </w:numPr>
        <w:jc w:val="both"/>
        <w:rPr>
          <w:b w:val="0"/>
          <w:bCs w:val="0"/>
        </w:rPr>
      </w:pPr>
      <w:r w:rsidRPr="00F142C8">
        <w:rPr>
          <w:b w:val="0"/>
          <w:bCs w:val="0"/>
        </w:rPr>
        <w:t>Discuss, highlight and work with the team to create opportunities to improve patient</w:t>
      </w:r>
      <w:r w:rsidRPr="00F142C8">
        <w:rPr>
          <w:b w:val="0"/>
          <w:bCs w:val="0"/>
          <w:spacing w:val="-18"/>
        </w:rPr>
        <w:t xml:space="preserve"> </w:t>
      </w:r>
      <w:r w:rsidRPr="00F142C8">
        <w:rPr>
          <w:b w:val="0"/>
          <w:bCs w:val="0"/>
        </w:rPr>
        <w:t>care</w:t>
      </w:r>
    </w:p>
    <w:p w14:paraId="0A246320" w14:textId="77777777" w:rsidR="00F142C8" w:rsidRPr="00F142C8" w:rsidRDefault="00F22FB7" w:rsidP="000855AB">
      <w:pPr>
        <w:pStyle w:val="Heading2"/>
        <w:numPr>
          <w:ilvl w:val="0"/>
          <w:numId w:val="20"/>
        </w:numPr>
        <w:jc w:val="both"/>
        <w:rPr>
          <w:b w:val="0"/>
          <w:bCs w:val="0"/>
        </w:rPr>
      </w:pPr>
      <w:r w:rsidRPr="00F142C8">
        <w:rPr>
          <w:b w:val="0"/>
          <w:bCs w:val="0"/>
        </w:rPr>
        <w:t>Manage and lead on the delivery of specifically identified services or projects as agreed with the practice management</w:t>
      </w:r>
      <w:r w:rsidRPr="00F142C8">
        <w:rPr>
          <w:b w:val="0"/>
          <w:bCs w:val="0"/>
          <w:spacing w:val="-4"/>
        </w:rPr>
        <w:t xml:space="preserve"> </w:t>
      </w:r>
      <w:r w:rsidRPr="00F142C8">
        <w:rPr>
          <w:b w:val="0"/>
          <w:bCs w:val="0"/>
        </w:rPr>
        <w:t>team</w:t>
      </w:r>
    </w:p>
    <w:p w14:paraId="2DA898FE" w14:textId="30FB773A" w:rsidR="00092754" w:rsidRDefault="00F22FB7" w:rsidP="000855AB">
      <w:pPr>
        <w:pStyle w:val="Heading2"/>
        <w:numPr>
          <w:ilvl w:val="0"/>
          <w:numId w:val="20"/>
        </w:numPr>
        <w:jc w:val="both"/>
        <w:rPr>
          <w:b w:val="0"/>
          <w:bCs w:val="0"/>
        </w:rPr>
      </w:pPr>
      <w:r w:rsidRPr="00F142C8">
        <w:rPr>
          <w:b w:val="0"/>
          <w:bCs w:val="0"/>
        </w:rPr>
        <w:t>Agree plans and outcomes by which to measure</w:t>
      </w:r>
      <w:r w:rsidRPr="00F142C8">
        <w:rPr>
          <w:b w:val="0"/>
          <w:bCs w:val="0"/>
          <w:spacing w:val="-10"/>
        </w:rPr>
        <w:t xml:space="preserve"> </w:t>
      </w:r>
      <w:r w:rsidRPr="00F142C8">
        <w:rPr>
          <w:b w:val="0"/>
          <w:bCs w:val="0"/>
        </w:rPr>
        <w:t>success</w:t>
      </w:r>
    </w:p>
    <w:p w14:paraId="3A19B32E" w14:textId="77777777" w:rsidR="00F142C8" w:rsidRPr="00F142C8" w:rsidRDefault="00F142C8" w:rsidP="00F142C8">
      <w:pPr>
        <w:pStyle w:val="Heading2"/>
        <w:ind w:left="720"/>
        <w:jc w:val="both"/>
        <w:rPr>
          <w:b w:val="0"/>
          <w:bCs w:val="0"/>
        </w:rPr>
      </w:pPr>
    </w:p>
    <w:p w14:paraId="4065B7F0" w14:textId="77777777" w:rsidR="00092754" w:rsidRPr="00F142C8" w:rsidRDefault="00F22FB7" w:rsidP="00F142C8">
      <w:pPr>
        <w:pStyle w:val="Heading2"/>
        <w:spacing w:before="65"/>
        <w:ind w:left="0"/>
      </w:pPr>
      <w:r w:rsidRPr="00F142C8">
        <w:t>Management of risk</w:t>
      </w:r>
    </w:p>
    <w:p w14:paraId="194E4A61" w14:textId="77777777" w:rsidR="00092754" w:rsidRDefault="00092754" w:rsidP="00FB796D">
      <w:pPr>
        <w:pStyle w:val="BodyText"/>
        <w:spacing w:before="2"/>
        <w:ind w:left="0" w:firstLine="0"/>
        <w:jc w:val="both"/>
        <w:rPr>
          <w:b/>
        </w:rPr>
      </w:pPr>
    </w:p>
    <w:p w14:paraId="65D8264B" w14:textId="77777777" w:rsidR="00F142C8" w:rsidRPr="00F142C8" w:rsidRDefault="00F22FB7" w:rsidP="000855AB">
      <w:pPr>
        <w:pStyle w:val="ListParagraph"/>
        <w:numPr>
          <w:ilvl w:val="0"/>
          <w:numId w:val="21"/>
        </w:numPr>
        <w:tabs>
          <w:tab w:val="left" w:pos="933"/>
          <w:tab w:val="left" w:pos="934"/>
        </w:tabs>
        <w:spacing w:before="1" w:line="237" w:lineRule="auto"/>
        <w:ind w:right="294"/>
        <w:jc w:val="both"/>
        <w:rPr>
          <w:rFonts w:ascii="Symbol"/>
        </w:rPr>
      </w:pPr>
      <w:r>
        <w:t>Manage and assess risk within the areas of responsibility, ensuring adequate measures are in place to protect staff and</w:t>
      </w:r>
      <w:r w:rsidRPr="00F142C8">
        <w:rPr>
          <w:spacing w:val="-5"/>
        </w:rPr>
        <w:t xml:space="preserve"> </w:t>
      </w:r>
      <w:r>
        <w:t>patients</w:t>
      </w:r>
    </w:p>
    <w:p w14:paraId="48ABC529" w14:textId="77777777" w:rsidR="00F142C8" w:rsidRPr="00F142C8" w:rsidRDefault="00F22FB7" w:rsidP="000855AB">
      <w:pPr>
        <w:pStyle w:val="ListParagraph"/>
        <w:numPr>
          <w:ilvl w:val="0"/>
          <w:numId w:val="21"/>
        </w:numPr>
        <w:tabs>
          <w:tab w:val="left" w:pos="933"/>
          <w:tab w:val="left" w:pos="934"/>
        </w:tabs>
        <w:spacing w:before="1" w:line="237" w:lineRule="auto"/>
        <w:ind w:right="294"/>
        <w:jc w:val="both"/>
        <w:rPr>
          <w:rFonts w:ascii="Symbol"/>
        </w:rPr>
      </w:pPr>
      <w:r>
        <w:t>Monitor work areas and practices to ensure they are safe and free from hazards and conform to health, safety and security legislation, policies, procedures and</w:t>
      </w:r>
      <w:r w:rsidRPr="00F142C8">
        <w:rPr>
          <w:spacing w:val="-13"/>
        </w:rPr>
        <w:t xml:space="preserve"> </w:t>
      </w:r>
      <w:r>
        <w:t>guidelines</w:t>
      </w:r>
    </w:p>
    <w:p w14:paraId="431C6E08" w14:textId="77777777" w:rsidR="00F142C8" w:rsidRPr="00F142C8" w:rsidRDefault="00F22FB7" w:rsidP="000855AB">
      <w:pPr>
        <w:pStyle w:val="ListParagraph"/>
        <w:numPr>
          <w:ilvl w:val="0"/>
          <w:numId w:val="21"/>
        </w:numPr>
        <w:tabs>
          <w:tab w:val="left" w:pos="933"/>
          <w:tab w:val="left" w:pos="934"/>
        </w:tabs>
        <w:spacing w:before="1" w:line="237" w:lineRule="auto"/>
        <w:ind w:right="294"/>
        <w:jc w:val="both"/>
        <w:rPr>
          <w:rFonts w:ascii="Symbol"/>
        </w:rPr>
      </w:pPr>
      <w:r>
        <w:t>Ensure appropriate supervision of safe storage, rotation and disposal of vaccines and</w:t>
      </w:r>
      <w:r w:rsidRPr="00F142C8">
        <w:rPr>
          <w:spacing w:val="-14"/>
        </w:rPr>
        <w:t xml:space="preserve"> </w:t>
      </w:r>
      <w:r>
        <w:t>drugs.</w:t>
      </w:r>
    </w:p>
    <w:p w14:paraId="2EB9B8D5" w14:textId="77777777" w:rsidR="00F142C8" w:rsidRPr="00F142C8" w:rsidRDefault="00F22FB7" w:rsidP="000855AB">
      <w:pPr>
        <w:pStyle w:val="ListParagraph"/>
        <w:numPr>
          <w:ilvl w:val="0"/>
          <w:numId w:val="21"/>
        </w:numPr>
        <w:tabs>
          <w:tab w:val="left" w:pos="933"/>
          <w:tab w:val="left" w:pos="934"/>
        </w:tabs>
        <w:spacing w:before="1" w:line="237" w:lineRule="auto"/>
        <w:ind w:right="294"/>
        <w:jc w:val="both"/>
        <w:rPr>
          <w:rFonts w:ascii="Symbol"/>
        </w:rPr>
      </w:pPr>
      <w:r>
        <w:t>Participate in mandatory and statutory training</w:t>
      </w:r>
      <w:r w:rsidRPr="00F142C8">
        <w:rPr>
          <w:spacing w:val="-9"/>
        </w:rPr>
        <w:t xml:space="preserve"> </w:t>
      </w:r>
      <w:r>
        <w:t>requirements</w:t>
      </w:r>
    </w:p>
    <w:p w14:paraId="46C7C670" w14:textId="77777777" w:rsidR="00F142C8" w:rsidRPr="00F142C8" w:rsidRDefault="00F22FB7" w:rsidP="000855AB">
      <w:pPr>
        <w:pStyle w:val="ListParagraph"/>
        <w:numPr>
          <w:ilvl w:val="0"/>
          <w:numId w:val="21"/>
        </w:numPr>
        <w:tabs>
          <w:tab w:val="left" w:pos="933"/>
          <w:tab w:val="left" w:pos="934"/>
        </w:tabs>
        <w:spacing w:before="1" w:line="237" w:lineRule="auto"/>
        <w:ind w:right="294"/>
        <w:jc w:val="both"/>
        <w:rPr>
          <w:rFonts w:ascii="Symbol"/>
        </w:rPr>
      </w:pPr>
      <w:r>
        <w:t>Apply infection-control measures within the practice according to local and national guidelines</w:t>
      </w:r>
    </w:p>
    <w:p w14:paraId="4564F1BC" w14:textId="141362F3" w:rsidR="00092754" w:rsidRPr="00F142C8" w:rsidRDefault="00F22FB7" w:rsidP="000855AB">
      <w:pPr>
        <w:pStyle w:val="ListParagraph"/>
        <w:numPr>
          <w:ilvl w:val="0"/>
          <w:numId w:val="21"/>
        </w:numPr>
        <w:tabs>
          <w:tab w:val="left" w:pos="933"/>
          <w:tab w:val="left" w:pos="934"/>
        </w:tabs>
        <w:spacing w:before="1" w:line="237" w:lineRule="auto"/>
        <w:ind w:right="294"/>
        <w:jc w:val="both"/>
        <w:rPr>
          <w:rFonts w:ascii="Symbol"/>
        </w:rPr>
      </w:pPr>
      <w:r>
        <w:t>Interpret national strategies and policies into local implementation strategies that are aligned to the values and culture of general</w:t>
      </w:r>
      <w:r w:rsidRPr="00F142C8">
        <w:rPr>
          <w:spacing w:val="-5"/>
        </w:rPr>
        <w:t xml:space="preserve"> </w:t>
      </w:r>
      <w:r>
        <w:t>practice</w:t>
      </w:r>
    </w:p>
    <w:p w14:paraId="4817BE75" w14:textId="77777777" w:rsidR="00F142C8" w:rsidRDefault="00F142C8" w:rsidP="00F142C8">
      <w:pPr>
        <w:pStyle w:val="Heading2"/>
        <w:ind w:left="0"/>
        <w:jc w:val="both"/>
      </w:pPr>
    </w:p>
    <w:p w14:paraId="6048002E" w14:textId="46230230" w:rsidR="00092754" w:rsidRDefault="00F22FB7" w:rsidP="00F142C8">
      <w:pPr>
        <w:pStyle w:val="Heading2"/>
        <w:ind w:left="0"/>
        <w:jc w:val="both"/>
      </w:pPr>
      <w:r>
        <w:t>Managing information</w:t>
      </w:r>
    </w:p>
    <w:p w14:paraId="453BC9CA" w14:textId="77777777" w:rsidR="00092754" w:rsidRDefault="00092754" w:rsidP="00FB796D">
      <w:pPr>
        <w:pStyle w:val="BodyText"/>
        <w:spacing w:before="4"/>
        <w:ind w:left="0" w:firstLine="0"/>
        <w:jc w:val="both"/>
        <w:rPr>
          <w:b/>
        </w:rPr>
      </w:pPr>
    </w:p>
    <w:p w14:paraId="064F10A8" w14:textId="77777777" w:rsidR="00F142C8" w:rsidRPr="00F142C8" w:rsidRDefault="00F22FB7" w:rsidP="000855AB">
      <w:pPr>
        <w:pStyle w:val="ListParagraph"/>
        <w:numPr>
          <w:ilvl w:val="0"/>
          <w:numId w:val="22"/>
        </w:numPr>
        <w:tabs>
          <w:tab w:val="left" w:pos="933"/>
          <w:tab w:val="left" w:pos="934"/>
        </w:tabs>
        <w:spacing w:before="1" w:line="237" w:lineRule="auto"/>
        <w:ind w:right="99"/>
        <w:jc w:val="both"/>
        <w:rPr>
          <w:rFonts w:ascii="Symbol"/>
        </w:rPr>
      </w:pPr>
      <w:r>
        <w:t>Use technology and appropriate software as an aid to management in planning, implementation and monitoring of care, presenting and communicating</w:t>
      </w:r>
      <w:r w:rsidRPr="00F142C8">
        <w:rPr>
          <w:spacing w:val="-25"/>
        </w:rPr>
        <w:t xml:space="preserve"> </w:t>
      </w:r>
      <w:r>
        <w:t>information</w:t>
      </w:r>
    </w:p>
    <w:p w14:paraId="2C3F6C29" w14:textId="77777777" w:rsidR="00F142C8" w:rsidRPr="00F142C8" w:rsidRDefault="00F22FB7" w:rsidP="000855AB">
      <w:pPr>
        <w:pStyle w:val="ListParagraph"/>
        <w:numPr>
          <w:ilvl w:val="0"/>
          <w:numId w:val="22"/>
        </w:numPr>
        <w:tabs>
          <w:tab w:val="left" w:pos="933"/>
          <w:tab w:val="left" w:pos="934"/>
        </w:tabs>
        <w:spacing w:before="1" w:line="237" w:lineRule="auto"/>
        <w:ind w:right="99"/>
        <w:jc w:val="both"/>
        <w:rPr>
          <w:rFonts w:ascii="Symbol"/>
        </w:rPr>
      </w:pPr>
      <w:r>
        <w:t xml:space="preserve">Review and process data using accurate Read codes </w:t>
      </w:r>
      <w:proofErr w:type="gramStart"/>
      <w:r>
        <w:t>in order to</w:t>
      </w:r>
      <w:proofErr w:type="gramEnd"/>
      <w:r>
        <w:t xml:space="preserve"> ensure easy and accurate information retrieval for monitoring and audit</w:t>
      </w:r>
      <w:r w:rsidRPr="00F142C8">
        <w:rPr>
          <w:spacing w:val="-6"/>
        </w:rPr>
        <w:t xml:space="preserve"> </w:t>
      </w:r>
      <w:r>
        <w:t>processes</w:t>
      </w:r>
    </w:p>
    <w:p w14:paraId="55EA3332" w14:textId="77777777" w:rsidR="00F142C8" w:rsidRPr="00F142C8" w:rsidRDefault="00F22FB7" w:rsidP="000855AB">
      <w:pPr>
        <w:pStyle w:val="ListParagraph"/>
        <w:numPr>
          <w:ilvl w:val="0"/>
          <w:numId w:val="22"/>
        </w:numPr>
        <w:tabs>
          <w:tab w:val="left" w:pos="933"/>
          <w:tab w:val="left" w:pos="934"/>
        </w:tabs>
        <w:spacing w:before="1" w:line="237" w:lineRule="auto"/>
        <w:ind w:right="99"/>
        <w:jc w:val="both"/>
        <w:rPr>
          <w:rFonts w:ascii="Symbol"/>
        </w:rPr>
      </w:pPr>
      <w:r>
        <w:t>Manage information searches using the internet and local library</w:t>
      </w:r>
      <w:r w:rsidRPr="00F142C8">
        <w:rPr>
          <w:spacing w:val="-2"/>
        </w:rPr>
        <w:t xml:space="preserve"> </w:t>
      </w:r>
      <w:r>
        <w:t>databases</w:t>
      </w:r>
    </w:p>
    <w:p w14:paraId="1EF1CABE" w14:textId="77777777" w:rsidR="00F142C8" w:rsidRPr="00F142C8" w:rsidRDefault="00F22FB7" w:rsidP="000855AB">
      <w:pPr>
        <w:pStyle w:val="ListParagraph"/>
        <w:numPr>
          <w:ilvl w:val="0"/>
          <w:numId w:val="22"/>
        </w:numPr>
        <w:tabs>
          <w:tab w:val="left" w:pos="933"/>
          <w:tab w:val="left" w:pos="934"/>
        </w:tabs>
        <w:spacing w:before="1" w:line="237" w:lineRule="auto"/>
        <w:ind w:right="99"/>
        <w:jc w:val="both"/>
        <w:rPr>
          <w:rFonts w:ascii="Symbol"/>
        </w:rPr>
      </w:pPr>
      <w:r>
        <w:t>Monitor and confirm that the nursing team are receiving and processing data and information in an agreed</w:t>
      </w:r>
      <w:r w:rsidRPr="00F142C8">
        <w:rPr>
          <w:spacing w:val="-5"/>
        </w:rPr>
        <w:t xml:space="preserve"> </w:t>
      </w:r>
      <w:r>
        <w:t>format</w:t>
      </w:r>
    </w:p>
    <w:p w14:paraId="125C1D95" w14:textId="25C8AF17" w:rsidR="00092754" w:rsidRPr="00F142C8" w:rsidRDefault="00F22FB7" w:rsidP="000855AB">
      <w:pPr>
        <w:pStyle w:val="ListParagraph"/>
        <w:numPr>
          <w:ilvl w:val="0"/>
          <w:numId w:val="22"/>
        </w:numPr>
        <w:tabs>
          <w:tab w:val="left" w:pos="933"/>
          <w:tab w:val="left" w:pos="934"/>
        </w:tabs>
        <w:spacing w:before="1" w:line="237" w:lineRule="auto"/>
        <w:ind w:right="99"/>
        <w:jc w:val="both"/>
        <w:rPr>
          <w:rFonts w:ascii="Symbol"/>
        </w:rPr>
      </w:pPr>
      <w:r>
        <w:t>Collate, analyse and present clinical data and information to the</w:t>
      </w:r>
      <w:r w:rsidRPr="00F142C8">
        <w:rPr>
          <w:spacing w:val="-9"/>
        </w:rPr>
        <w:t xml:space="preserve"> </w:t>
      </w:r>
      <w:r>
        <w:t>team</w:t>
      </w:r>
    </w:p>
    <w:p w14:paraId="5252F8C8" w14:textId="77777777" w:rsidR="00F142C8" w:rsidRDefault="00F142C8" w:rsidP="00F142C8">
      <w:pPr>
        <w:pStyle w:val="Heading2"/>
        <w:ind w:left="0"/>
        <w:jc w:val="both"/>
      </w:pPr>
    </w:p>
    <w:p w14:paraId="4C1D3103" w14:textId="77777777" w:rsidR="0083475B" w:rsidRDefault="0083475B" w:rsidP="00F142C8">
      <w:pPr>
        <w:pStyle w:val="Heading2"/>
        <w:ind w:left="0"/>
        <w:jc w:val="both"/>
      </w:pPr>
    </w:p>
    <w:p w14:paraId="47966EEF" w14:textId="77777777" w:rsidR="0083475B" w:rsidRDefault="0083475B" w:rsidP="00F142C8">
      <w:pPr>
        <w:pStyle w:val="Heading2"/>
        <w:ind w:left="0"/>
        <w:jc w:val="both"/>
      </w:pPr>
    </w:p>
    <w:p w14:paraId="3C9A0E54" w14:textId="16EE1B35" w:rsidR="00092754" w:rsidRDefault="00F22FB7" w:rsidP="00F142C8">
      <w:pPr>
        <w:pStyle w:val="Heading2"/>
        <w:ind w:left="0"/>
        <w:jc w:val="both"/>
      </w:pPr>
      <w:r>
        <w:t>Learning and development</w:t>
      </w:r>
    </w:p>
    <w:p w14:paraId="7D24890C" w14:textId="77777777" w:rsidR="00092754" w:rsidRDefault="00092754" w:rsidP="00FB796D">
      <w:pPr>
        <w:pStyle w:val="BodyText"/>
        <w:spacing w:before="1"/>
        <w:ind w:left="0" w:firstLine="0"/>
        <w:jc w:val="both"/>
        <w:rPr>
          <w:b/>
          <w:sz w:val="24"/>
        </w:rPr>
      </w:pPr>
    </w:p>
    <w:p w14:paraId="20B2D0B9" w14:textId="77777777" w:rsidR="00F142C8" w:rsidRPr="00F142C8" w:rsidRDefault="00F22FB7" w:rsidP="000855AB">
      <w:pPr>
        <w:pStyle w:val="ListParagraph"/>
        <w:numPr>
          <w:ilvl w:val="0"/>
          <w:numId w:val="23"/>
        </w:numPr>
        <w:tabs>
          <w:tab w:val="left" w:pos="933"/>
          <w:tab w:val="left" w:pos="934"/>
        </w:tabs>
        <w:spacing w:line="268" w:lineRule="exact"/>
        <w:jc w:val="both"/>
        <w:rPr>
          <w:rFonts w:ascii="Symbol"/>
        </w:rPr>
      </w:pPr>
      <w:r>
        <w:lastRenderedPageBreak/>
        <w:t>Undertake mentorship for team</w:t>
      </w:r>
      <w:r w:rsidRPr="00F142C8">
        <w:rPr>
          <w:spacing w:val="-9"/>
        </w:rPr>
        <w:t xml:space="preserve"> </w:t>
      </w:r>
      <w:r>
        <w:t>members</w:t>
      </w:r>
    </w:p>
    <w:p w14:paraId="1590D8B2" w14:textId="77777777" w:rsidR="00F142C8" w:rsidRPr="00F142C8" w:rsidRDefault="00F22FB7" w:rsidP="000855AB">
      <w:pPr>
        <w:pStyle w:val="ListParagraph"/>
        <w:numPr>
          <w:ilvl w:val="0"/>
          <w:numId w:val="23"/>
        </w:numPr>
        <w:tabs>
          <w:tab w:val="left" w:pos="933"/>
          <w:tab w:val="left" w:pos="934"/>
        </w:tabs>
        <w:spacing w:line="268" w:lineRule="exact"/>
        <w:jc w:val="both"/>
        <w:rPr>
          <w:rFonts w:ascii="Symbol"/>
        </w:rPr>
      </w:pPr>
      <w:r>
        <w:t xml:space="preserve">Disseminate learning and information gained to other team members </w:t>
      </w:r>
      <w:proofErr w:type="gramStart"/>
      <w:r>
        <w:t>in order to</w:t>
      </w:r>
      <w:proofErr w:type="gramEnd"/>
      <w:r>
        <w:t xml:space="preserve"> share good practice and inform others about current and future developments (</w:t>
      </w:r>
      <w:proofErr w:type="spellStart"/>
      <w:r>
        <w:t>eg</w:t>
      </w:r>
      <w:proofErr w:type="spellEnd"/>
      <w:r>
        <w:t xml:space="preserve"> courses and conferences)</w:t>
      </w:r>
    </w:p>
    <w:p w14:paraId="0E433F2C" w14:textId="77777777" w:rsidR="00F142C8" w:rsidRPr="00F142C8" w:rsidRDefault="00F22FB7" w:rsidP="000855AB">
      <w:pPr>
        <w:pStyle w:val="ListParagraph"/>
        <w:numPr>
          <w:ilvl w:val="0"/>
          <w:numId w:val="23"/>
        </w:numPr>
        <w:tabs>
          <w:tab w:val="left" w:pos="933"/>
          <w:tab w:val="left" w:pos="934"/>
        </w:tabs>
        <w:spacing w:line="268" w:lineRule="exact"/>
        <w:jc w:val="both"/>
        <w:rPr>
          <w:rFonts w:ascii="Symbol"/>
        </w:rPr>
      </w:pPr>
      <w:r>
        <w:t>Assess own learning needs and undertake learning as</w:t>
      </w:r>
      <w:r w:rsidRPr="00F142C8">
        <w:rPr>
          <w:spacing w:val="-1"/>
        </w:rPr>
        <w:t xml:space="preserve"> </w:t>
      </w:r>
      <w:r>
        <w:t>appropriate</w:t>
      </w:r>
    </w:p>
    <w:p w14:paraId="494298ED" w14:textId="0BC48C33" w:rsidR="00092754" w:rsidRPr="00F142C8" w:rsidRDefault="00F22FB7" w:rsidP="000855AB">
      <w:pPr>
        <w:pStyle w:val="ListParagraph"/>
        <w:numPr>
          <w:ilvl w:val="0"/>
          <w:numId w:val="23"/>
        </w:numPr>
        <w:tabs>
          <w:tab w:val="left" w:pos="933"/>
          <w:tab w:val="left" w:pos="934"/>
        </w:tabs>
        <w:spacing w:line="268" w:lineRule="exact"/>
        <w:jc w:val="both"/>
        <w:rPr>
          <w:rFonts w:ascii="Symbol"/>
        </w:rPr>
      </w:pPr>
      <w:r>
        <w:t>Provide an educational role to patients, carers, families and colleagues in an environment that facilitates learning</w:t>
      </w:r>
    </w:p>
    <w:p w14:paraId="1AF19E2E" w14:textId="77777777" w:rsidR="00092754" w:rsidRDefault="00092754" w:rsidP="00FB796D">
      <w:pPr>
        <w:pStyle w:val="BodyText"/>
        <w:ind w:left="0" w:firstLine="0"/>
        <w:jc w:val="both"/>
      </w:pPr>
    </w:p>
    <w:p w14:paraId="424E1BA2" w14:textId="77777777" w:rsidR="00092754" w:rsidRDefault="00F22FB7" w:rsidP="00FB796D">
      <w:pPr>
        <w:pStyle w:val="Heading2"/>
        <w:jc w:val="both"/>
      </w:pPr>
      <w:r>
        <w:t>Equality and diversity</w:t>
      </w:r>
    </w:p>
    <w:p w14:paraId="4986F649" w14:textId="77777777" w:rsidR="00092754" w:rsidRDefault="00092754" w:rsidP="00FB796D">
      <w:pPr>
        <w:pStyle w:val="BodyText"/>
        <w:spacing w:before="8"/>
        <w:ind w:left="0" w:firstLine="0"/>
        <w:jc w:val="both"/>
        <w:rPr>
          <w:b/>
          <w:sz w:val="24"/>
        </w:rPr>
      </w:pPr>
    </w:p>
    <w:p w14:paraId="5F2BB30D" w14:textId="77777777" w:rsidR="00F142C8" w:rsidRPr="00F142C8" w:rsidRDefault="00F22FB7" w:rsidP="000855AB">
      <w:pPr>
        <w:pStyle w:val="ListParagraph"/>
        <w:numPr>
          <w:ilvl w:val="0"/>
          <w:numId w:val="24"/>
        </w:numPr>
        <w:tabs>
          <w:tab w:val="left" w:pos="933"/>
          <w:tab w:val="left" w:pos="934"/>
        </w:tabs>
        <w:spacing w:line="232" w:lineRule="auto"/>
        <w:ind w:right="99"/>
        <w:jc w:val="both"/>
        <w:rPr>
          <w:rFonts w:ascii="Symbol"/>
          <w:sz w:val="24"/>
        </w:rPr>
      </w:pPr>
      <w:r>
        <w:t>Identify patterns of discrimination and take action to overcome this and promote diversity and equality of</w:t>
      </w:r>
      <w:r w:rsidRPr="00F142C8">
        <w:rPr>
          <w:spacing w:val="-1"/>
        </w:rPr>
        <w:t xml:space="preserve"> </w:t>
      </w:r>
      <w:r>
        <w:t>opportunity</w:t>
      </w:r>
    </w:p>
    <w:p w14:paraId="79AD9B8C" w14:textId="77777777" w:rsidR="00F142C8" w:rsidRPr="00F142C8" w:rsidRDefault="00F22FB7" w:rsidP="000855AB">
      <w:pPr>
        <w:pStyle w:val="ListParagraph"/>
        <w:numPr>
          <w:ilvl w:val="0"/>
          <w:numId w:val="24"/>
        </w:numPr>
        <w:tabs>
          <w:tab w:val="left" w:pos="933"/>
          <w:tab w:val="left" w:pos="934"/>
        </w:tabs>
        <w:spacing w:line="232" w:lineRule="auto"/>
        <w:ind w:right="99"/>
        <w:jc w:val="both"/>
        <w:rPr>
          <w:rFonts w:ascii="Symbol"/>
          <w:sz w:val="24"/>
        </w:rPr>
      </w:pPr>
      <w:r>
        <w:t>Enable others to promote equality and diversity in a non-discriminatory</w:t>
      </w:r>
      <w:r w:rsidRPr="00F142C8">
        <w:rPr>
          <w:spacing w:val="-12"/>
        </w:rPr>
        <w:t xml:space="preserve"> </w:t>
      </w:r>
      <w:r>
        <w:t>culture</w:t>
      </w:r>
    </w:p>
    <w:p w14:paraId="06A4E946" w14:textId="77777777" w:rsidR="00F142C8" w:rsidRPr="00F142C8" w:rsidRDefault="00F22FB7" w:rsidP="000855AB">
      <w:pPr>
        <w:pStyle w:val="ListParagraph"/>
        <w:numPr>
          <w:ilvl w:val="0"/>
          <w:numId w:val="24"/>
        </w:numPr>
        <w:tabs>
          <w:tab w:val="left" w:pos="933"/>
          <w:tab w:val="left" w:pos="934"/>
        </w:tabs>
        <w:spacing w:line="232" w:lineRule="auto"/>
        <w:ind w:right="397"/>
        <w:jc w:val="both"/>
        <w:rPr>
          <w:rFonts w:ascii="Symbol"/>
          <w:sz w:val="24"/>
        </w:rPr>
      </w:pPr>
      <w:r>
        <w:t>Support people who need assistance in exercising their</w:t>
      </w:r>
      <w:r w:rsidRPr="00F142C8">
        <w:rPr>
          <w:spacing w:val="-11"/>
        </w:rPr>
        <w:t xml:space="preserve"> </w:t>
      </w:r>
      <w:r>
        <w:t>rights</w:t>
      </w:r>
    </w:p>
    <w:p w14:paraId="75393583" w14:textId="77777777" w:rsidR="00F142C8" w:rsidRPr="00F142C8" w:rsidRDefault="00F22FB7" w:rsidP="000855AB">
      <w:pPr>
        <w:pStyle w:val="ListParagraph"/>
        <w:numPr>
          <w:ilvl w:val="0"/>
          <w:numId w:val="24"/>
        </w:numPr>
        <w:tabs>
          <w:tab w:val="left" w:pos="933"/>
          <w:tab w:val="left" w:pos="934"/>
        </w:tabs>
        <w:spacing w:line="232" w:lineRule="auto"/>
        <w:ind w:right="397"/>
        <w:jc w:val="both"/>
        <w:rPr>
          <w:rFonts w:ascii="Symbol"/>
          <w:sz w:val="24"/>
        </w:rPr>
      </w:pPr>
      <w:r>
        <w:t>Monitor and evaluate adherence to local chaperoning</w:t>
      </w:r>
      <w:r w:rsidRPr="00F142C8">
        <w:rPr>
          <w:spacing w:val="-16"/>
        </w:rPr>
        <w:t xml:space="preserve"> </w:t>
      </w:r>
      <w:r>
        <w:t>policies</w:t>
      </w:r>
    </w:p>
    <w:p w14:paraId="4B30C11A" w14:textId="77777777" w:rsidR="00F142C8" w:rsidRPr="00F142C8" w:rsidRDefault="00F22FB7" w:rsidP="000855AB">
      <w:pPr>
        <w:pStyle w:val="ListParagraph"/>
        <w:numPr>
          <w:ilvl w:val="0"/>
          <w:numId w:val="24"/>
        </w:numPr>
        <w:tabs>
          <w:tab w:val="left" w:pos="933"/>
          <w:tab w:val="left" w:pos="934"/>
        </w:tabs>
        <w:spacing w:line="232" w:lineRule="auto"/>
        <w:ind w:right="397"/>
        <w:jc w:val="both"/>
        <w:rPr>
          <w:rFonts w:ascii="Symbol"/>
          <w:sz w:val="24"/>
        </w:rPr>
      </w:pPr>
      <w:r>
        <w:t>Act as a role model in the observance of equality and diversity good</w:t>
      </w:r>
      <w:r w:rsidRPr="00F142C8">
        <w:rPr>
          <w:spacing w:val="-15"/>
        </w:rPr>
        <w:t xml:space="preserve"> </w:t>
      </w:r>
      <w:r>
        <w:t>practice</w:t>
      </w:r>
    </w:p>
    <w:p w14:paraId="4278D818" w14:textId="77777777" w:rsidR="00D643D9" w:rsidRPr="00D643D9" w:rsidRDefault="00F22FB7" w:rsidP="000855AB">
      <w:pPr>
        <w:pStyle w:val="ListParagraph"/>
        <w:numPr>
          <w:ilvl w:val="0"/>
          <w:numId w:val="24"/>
        </w:numPr>
        <w:tabs>
          <w:tab w:val="left" w:pos="933"/>
          <w:tab w:val="left" w:pos="934"/>
        </w:tabs>
        <w:spacing w:line="232" w:lineRule="auto"/>
        <w:ind w:right="99"/>
        <w:jc w:val="both"/>
        <w:rPr>
          <w:rFonts w:ascii="Symbol"/>
          <w:sz w:val="24"/>
        </w:rPr>
      </w:pPr>
      <w:r>
        <w:t>Accept the rights of individuals to choose their care providers, participate in care and refuse care</w:t>
      </w:r>
    </w:p>
    <w:p w14:paraId="04DCE72A" w14:textId="16EDF912" w:rsidR="00092754" w:rsidRPr="00F142C8" w:rsidRDefault="00F22FB7" w:rsidP="000855AB">
      <w:pPr>
        <w:pStyle w:val="ListParagraph"/>
        <w:numPr>
          <w:ilvl w:val="0"/>
          <w:numId w:val="24"/>
        </w:numPr>
        <w:tabs>
          <w:tab w:val="left" w:pos="933"/>
          <w:tab w:val="left" w:pos="934"/>
        </w:tabs>
        <w:spacing w:line="232" w:lineRule="auto"/>
        <w:ind w:right="-42"/>
        <w:jc w:val="both"/>
        <w:rPr>
          <w:rFonts w:ascii="Symbol"/>
          <w:sz w:val="24"/>
        </w:rPr>
      </w:pPr>
      <w:r w:rsidRPr="00F142C8">
        <w:rPr>
          <w:spacing w:val="-1"/>
        </w:rPr>
        <w:t>A</w:t>
      </w:r>
      <w:r>
        <w:t>ss</w:t>
      </w:r>
      <w:r w:rsidRPr="00F142C8">
        <w:rPr>
          <w:spacing w:val="-2"/>
        </w:rPr>
        <w:t>i</w:t>
      </w:r>
      <w:r>
        <w:t>st</w:t>
      </w:r>
      <w:r w:rsidRPr="00F142C8">
        <w:rPr>
          <w:spacing w:val="2"/>
        </w:rPr>
        <w:t xml:space="preserve"> </w:t>
      </w:r>
      <w:r>
        <w:t>p</w:t>
      </w:r>
      <w:r w:rsidRPr="00F142C8">
        <w:rPr>
          <w:spacing w:val="-4"/>
        </w:rPr>
        <w:t>a</w:t>
      </w:r>
      <w:r>
        <w:t>t</w:t>
      </w:r>
      <w:r w:rsidRPr="00F142C8">
        <w:rPr>
          <w:spacing w:val="-2"/>
        </w:rPr>
        <w:t>i</w:t>
      </w:r>
      <w:r>
        <w:t>e</w:t>
      </w:r>
      <w:r w:rsidRPr="00F142C8">
        <w:rPr>
          <w:spacing w:val="-1"/>
        </w:rPr>
        <w:t>n</w:t>
      </w:r>
      <w:r>
        <w:t>ts</w:t>
      </w:r>
      <w:r w:rsidRPr="00F142C8">
        <w:rPr>
          <w:spacing w:val="-2"/>
        </w:rPr>
        <w:t xml:space="preserve"> </w:t>
      </w:r>
      <w:r>
        <w:t>f</w:t>
      </w:r>
      <w:r w:rsidRPr="00F142C8">
        <w:rPr>
          <w:spacing w:val="-2"/>
        </w:rPr>
        <w:t>r</w:t>
      </w:r>
      <w:r>
        <w:t>om</w:t>
      </w:r>
      <w:r w:rsidRPr="00F142C8">
        <w:rPr>
          <w:spacing w:val="-1"/>
        </w:rPr>
        <w:t xml:space="preserve"> </w:t>
      </w:r>
      <w:r>
        <w:t>m</w:t>
      </w:r>
      <w:r w:rsidRPr="00F142C8">
        <w:rPr>
          <w:spacing w:val="-3"/>
        </w:rPr>
        <w:t>a</w:t>
      </w:r>
      <w:r w:rsidRPr="00F142C8">
        <w:rPr>
          <w:spacing w:val="-2"/>
        </w:rPr>
        <w:t>r</w:t>
      </w:r>
      <w:r w:rsidRPr="00F142C8">
        <w:rPr>
          <w:spacing w:val="1"/>
        </w:rPr>
        <w:t>g</w:t>
      </w:r>
      <w:r w:rsidRPr="00F142C8">
        <w:rPr>
          <w:spacing w:val="-2"/>
        </w:rPr>
        <w:t>i</w:t>
      </w:r>
      <w:r>
        <w:t>n</w:t>
      </w:r>
      <w:r w:rsidRPr="00F142C8">
        <w:rPr>
          <w:spacing w:val="-1"/>
        </w:rPr>
        <w:t>a</w:t>
      </w:r>
      <w:r w:rsidRPr="00F142C8">
        <w:rPr>
          <w:spacing w:val="-2"/>
        </w:rPr>
        <w:t>li</w:t>
      </w:r>
      <w:r>
        <w:t>sed</w:t>
      </w:r>
      <w:r w:rsidRPr="00F142C8">
        <w:rPr>
          <w:spacing w:val="-2"/>
        </w:rPr>
        <w:t xml:space="preserve"> </w:t>
      </w:r>
      <w:r w:rsidRPr="00F142C8">
        <w:rPr>
          <w:spacing w:val="1"/>
        </w:rPr>
        <w:t>g</w:t>
      </w:r>
      <w:r>
        <w:t>ro</w:t>
      </w:r>
      <w:r w:rsidRPr="00F142C8">
        <w:rPr>
          <w:spacing w:val="-1"/>
        </w:rPr>
        <w:t>u</w:t>
      </w:r>
      <w:r>
        <w:t>ps</w:t>
      </w:r>
      <w:r w:rsidRPr="00F142C8">
        <w:rPr>
          <w:spacing w:val="-2"/>
        </w:rPr>
        <w:t xml:space="preserve"> </w:t>
      </w:r>
      <w:r>
        <w:t>to</w:t>
      </w:r>
      <w:r w:rsidRPr="00F142C8">
        <w:rPr>
          <w:spacing w:val="-2"/>
        </w:rPr>
        <w:t xml:space="preserve"> </w:t>
      </w:r>
      <w:r>
        <w:t>acc</w:t>
      </w:r>
      <w:r w:rsidRPr="00F142C8">
        <w:rPr>
          <w:spacing w:val="-4"/>
        </w:rPr>
        <w:t>e</w:t>
      </w:r>
      <w:r>
        <w:t>ss</w:t>
      </w:r>
      <w:r w:rsidRPr="00F142C8">
        <w:rPr>
          <w:spacing w:val="-2"/>
        </w:rPr>
        <w:t xml:space="preserve"> </w:t>
      </w:r>
      <w:r w:rsidRPr="00F142C8">
        <w:rPr>
          <w:spacing w:val="1"/>
        </w:rPr>
        <w:t>q</w:t>
      </w:r>
      <w:r>
        <w:t>u</w:t>
      </w:r>
      <w:r w:rsidRPr="00F142C8">
        <w:rPr>
          <w:spacing w:val="-1"/>
        </w:rPr>
        <w:t>a</w:t>
      </w:r>
      <w:r w:rsidRPr="00F142C8">
        <w:rPr>
          <w:spacing w:val="-2"/>
        </w:rPr>
        <w:t>li</w:t>
      </w:r>
      <w:r>
        <w:t>ty</w:t>
      </w:r>
      <w:r w:rsidRPr="00F142C8">
        <w:rPr>
          <w:spacing w:val="-2"/>
        </w:rPr>
        <w:t xml:space="preserve"> </w:t>
      </w:r>
      <w:r>
        <w:t>car</w:t>
      </w:r>
      <w:r w:rsidRPr="00F142C8">
        <w:rPr>
          <w:spacing w:val="4"/>
        </w:rPr>
        <w:t>e</w:t>
      </w:r>
      <w:r w:rsidRPr="00F142C8">
        <w:rPr>
          <w:w w:val="26"/>
        </w:rPr>
        <w:t> </w:t>
      </w:r>
    </w:p>
    <w:p w14:paraId="299CD8F4" w14:textId="77777777" w:rsidR="00092754" w:rsidRDefault="00092754">
      <w:pPr>
        <w:rPr>
          <w:rFonts w:ascii="Symbol" w:hAnsi="Symbol"/>
        </w:rPr>
        <w:sectPr w:rsidR="00092754" w:rsidSect="00C25F73">
          <w:footerReference w:type="default" r:id="rId11"/>
          <w:pgSz w:w="11910" w:h="16840"/>
          <w:pgMar w:top="851" w:right="1440" w:bottom="1440" w:left="1440" w:header="0" w:footer="986" w:gutter="0"/>
          <w:cols w:space="720"/>
          <w:docGrid w:linePitch="299"/>
        </w:sectPr>
      </w:pPr>
    </w:p>
    <w:p w14:paraId="013BBFF1" w14:textId="635C6CD8" w:rsidR="00092754" w:rsidRDefault="004D39EC">
      <w:pPr>
        <w:pStyle w:val="Heading1"/>
        <w:spacing w:before="68"/>
      </w:pPr>
      <w:r>
        <w:lastRenderedPageBreak/>
        <w:t>Care Coordinator</w:t>
      </w:r>
      <w:r w:rsidR="00F22FB7">
        <w:t xml:space="preserve"> – Person Specification</w:t>
      </w:r>
    </w:p>
    <w:p w14:paraId="6C3F35F9" w14:textId="77777777" w:rsidR="00092754" w:rsidRDefault="00092754">
      <w:pPr>
        <w:pStyle w:val="BodyText"/>
        <w:ind w:left="0" w:firstLine="0"/>
        <w:rPr>
          <w:b/>
          <w:sz w:val="24"/>
        </w:rPr>
      </w:pPr>
    </w:p>
    <w:tbl>
      <w:tblPr>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8"/>
        <w:gridCol w:w="4044"/>
      </w:tblGrid>
      <w:tr w:rsidR="00092754" w14:paraId="243D5E11" w14:textId="77777777" w:rsidTr="00F0338A">
        <w:trPr>
          <w:trHeight w:val="254"/>
        </w:trPr>
        <w:tc>
          <w:tcPr>
            <w:tcW w:w="9072" w:type="dxa"/>
            <w:gridSpan w:val="2"/>
            <w:shd w:val="clear" w:color="auto" w:fill="DAEEF3" w:themeFill="accent5" w:themeFillTint="33"/>
          </w:tcPr>
          <w:p w14:paraId="50067EDA" w14:textId="77777777" w:rsidR="00092754" w:rsidRPr="00F0338A" w:rsidRDefault="00F22FB7">
            <w:pPr>
              <w:pStyle w:val="TableParagraph"/>
              <w:spacing w:line="234" w:lineRule="exact"/>
              <w:ind w:left="107"/>
              <w:rPr>
                <w:b/>
                <w:iCs/>
              </w:rPr>
            </w:pPr>
            <w:r w:rsidRPr="00F0338A">
              <w:rPr>
                <w:b/>
                <w:iCs/>
              </w:rPr>
              <w:t>Qualifications and training</w:t>
            </w:r>
          </w:p>
        </w:tc>
      </w:tr>
      <w:tr w:rsidR="00092754" w14:paraId="78214E47" w14:textId="77777777" w:rsidTr="00652474">
        <w:trPr>
          <w:trHeight w:val="251"/>
        </w:trPr>
        <w:tc>
          <w:tcPr>
            <w:tcW w:w="5028" w:type="dxa"/>
          </w:tcPr>
          <w:p w14:paraId="614E8917" w14:textId="77777777" w:rsidR="00092754" w:rsidRDefault="00F22FB7">
            <w:pPr>
              <w:pStyle w:val="TableParagraph"/>
              <w:spacing w:line="232" w:lineRule="exact"/>
              <w:ind w:left="107"/>
              <w:rPr>
                <w:b/>
              </w:rPr>
            </w:pPr>
            <w:r>
              <w:rPr>
                <w:b/>
              </w:rPr>
              <w:t>Essential</w:t>
            </w:r>
          </w:p>
        </w:tc>
        <w:tc>
          <w:tcPr>
            <w:tcW w:w="4044" w:type="dxa"/>
          </w:tcPr>
          <w:p w14:paraId="1CEE2C2C" w14:textId="77777777" w:rsidR="00092754" w:rsidRDefault="00F22FB7">
            <w:pPr>
              <w:pStyle w:val="TableParagraph"/>
              <w:spacing w:line="232" w:lineRule="exact"/>
              <w:ind w:left="110"/>
              <w:rPr>
                <w:b/>
              </w:rPr>
            </w:pPr>
            <w:r>
              <w:rPr>
                <w:b/>
              </w:rPr>
              <w:t>Desirable</w:t>
            </w:r>
          </w:p>
        </w:tc>
      </w:tr>
      <w:tr w:rsidR="004D39EC" w14:paraId="20802927" w14:textId="77777777" w:rsidTr="00652474">
        <w:trPr>
          <w:trHeight w:val="769"/>
        </w:trPr>
        <w:tc>
          <w:tcPr>
            <w:tcW w:w="5028" w:type="dxa"/>
          </w:tcPr>
          <w:p w14:paraId="19818A8E" w14:textId="70B336E6" w:rsidR="004D39EC" w:rsidRDefault="004D39EC" w:rsidP="000855AB">
            <w:pPr>
              <w:pStyle w:val="TableParagraph"/>
              <w:numPr>
                <w:ilvl w:val="0"/>
                <w:numId w:val="15"/>
              </w:numPr>
              <w:tabs>
                <w:tab w:val="left" w:pos="468"/>
                <w:tab w:val="left" w:pos="469"/>
                <w:tab w:val="left" w:pos="2666"/>
                <w:tab w:val="left" w:pos="3899"/>
              </w:tabs>
              <w:spacing w:line="237" w:lineRule="auto"/>
              <w:ind w:right="95"/>
            </w:pPr>
            <w:r w:rsidRPr="004D39EC">
              <w:t>High level of verbal, written and numerical literacy</w:t>
            </w:r>
          </w:p>
        </w:tc>
        <w:tc>
          <w:tcPr>
            <w:tcW w:w="4044" w:type="dxa"/>
          </w:tcPr>
          <w:p w14:paraId="19AD180B" w14:textId="77777777" w:rsidR="004D39EC" w:rsidRDefault="004D39EC" w:rsidP="000855AB">
            <w:pPr>
              <w:pStyle w:val="TableParagraph"/>
              <w:numPr>
                <w:ilvl w:val="0"/>
                <w:numId w:val="15"/>
              </w:numPr>
              <w:tabs>
                <w:tab w:val="left" w:pos="470"/>
              </w:tabs>
              <w:spacing w:before="17" w:line="252" w:lineRule="exact"/>
              <w:ind w:right="94"/>
            </w:pPr>
          </w:p>
        </w:tc>
      </w:tr>
      <w:tr w:rsidR="004D39EC" w14:paraId="08CC2598" w14:textId="77777777" w:rsidTr="00652474">
        <w:trPr>
          <w:trHeight w:val="769"/>
        </w:trPr>
        <w:tc>
          <w:tcPr>
            <w:tcW w:w="5028" w:type="dxa"/>
          </w:tcPr>
          <w:p w14:paraId="5564B564" w14:textId="59A2FB94" w:rsidR="004D39EC" w:rsidRDefault="004D39EC" w:rsidP="000855AB">
            <w:pPr>
              <w:pStyle w:val="TableParagraph"/>
              <w:numPr>
                <w:ilvl w:val="0"/>
                <w:numId w:val="15"/>
              </w:numPr>
              <w:tabs>
                <w:tab w:val="left" w:pos="468"/>
                <w:tab w:val="left" w:pos="469"/>
                <w:tab w:val="left" w:pos="2666"/>
                <w:tab w:val="left" w:pos="3899"/>
              </w:tabs>
              <w:spacing w:line="237" w:lineRule="auto"/>
              <w:ind w:right="95"/>
            </w:pPr>
            <w:r>
              <w:t xml:space="preserve">Self-development through </w:t>
            </w:r>
            <w:r>
              <w:rPr>
                <w:spacing w:val="-1"/>
              </w:rPr>
              <w:t xml:space="preserve">continuous </w:t>
            </w:r>
            <w:r>
              <w:t>professional development</w:t>
            </w:r>
            <w:r>
              <w:rPr>
                <w:spacing w:val="-1"/>
              </w:rPr>
              <w:t xml:space="preserve"> </w:t>
            </w:r>
            <w:r>
              <w:t>activity</w:t>
            </w:r>
          </w:p>
        </w:tc>
        <w:tc>
          <w:tcPr>
            <w:tcW w:w="4044" w:type="dxa"/>
          </w:tcPr>
          <w:p w14:paraId="138FA57B" w14:textId="535A685F" w:rsidR="004D39EC" w:rsidRDefault="004D39EC" w:rsidP="000855AB">
            <w:pPr>
              <w:pStyle w:val="TableParagraph"/>
              <w:numPr>
                <w:ilvl w:val="0"/>
                <w:numId w:val="15"/>
              </w:numPr>
              <w:tabs>
                <w:tab w:val="left" w:pos="470"/>
              </w:tabs>
              <w:spacing w:before="17" w:line="252" w:lineRule="exact"/>
              <w:ind w:right="94"/>
            </w:pPr>
          </w:p>
        </w:tc>
      </w:tr>
      <w:tr w:rsidR="004D39EC" w14:paraId="78759E2A" w14:textId="77777777" w:rsidTr="00DF7981">
        <w:trPr>
          <w:trHeight w:val="248"/>
        </w:trPr>
        <w:tc>
          <w:tcPr>
            <w:tcW w:w="9072" w:type="dxa"/>
            <w:gridSpan w:val="2"/>
            <w:shd w:val="clear" w:color="auto" w:fill="DAEEF3" w:themeFill="accent5" w:themeFillTint="33"/>
          </w:tcPr>
          <w:p w14:paraId="1ACAFDC1" w14:textId="77777777" w:rsidR="004D39EC" w:rsidRPr="00DF7981" w:rsidRDefault="004D39EC" w:rsidP="004D39EC">
            <w:pPr>
              <w:pStyle w:val="TableParagraph"/>
              <w:spacing w:line="229" w:lineRule="exact"/>
              <w:ind w:left="107"/>
              <w:rPr>
                <w:b/>
                <w:iCs/>
              </w:rPr>
            </w:pPr>
            <w:r w:rsidRPr="00DF7981">
              <w:rPr>
                <w:b/>
                <w:iCs/>
              </w:rPr>
              <w:t>Experience and Knowledge</w:t>
            </w:r>
          </w:p>
        </w:tc>
      </w:tr>
      <w:tr w:rsidR="004D39EC" w14:paraId="6183D8B0" w14:textId="77777777" w:rsidTr="00652474">
        <w:trPr>
          <w:trHeight w:val="253"/>
        </w:trPr>
        <w:tc>
          <w:tcPr>
            <w:tcW w:w="5028" w:type="dxa"/>
          </w:tcPr>
          <w:p w14:paraId="5341B548" w14:textId="77777777" w:rsidR="004D39EC" w:rsidRDefault="004D39EC" w:rsidP="004D39EC">
            <w:pPr>
              <w:pStyle w:val="TableParagraph"/>
              <w:spacing w:line="234" w:lineRule="exact"/>
              <w:ind w:left="107"/>
              <w:rPr>
                <w:b/>
              </w:rPr>
            </w:pPr>
            <w:r>
              <w:rPr>
                <w:b/>
              </w:rPr>
              <w:t>Essential</w:t>
            </w:r>
          </w:p>
        </w:tc>
        <w:tc>
          <w:tcPr>
            <w:tcW w:w="4044" w:type="dxa"/>
          </w:tcPr>
          <w:p w14:paraId="1AD46719" w14:textId="77777777" w:rsidR="004D39EC" w:rsidRDefault="004D39EC" w:rsidP="004D39EC">
            <w:pPr>
              <w:pStyle w:val="TableParagraph"/>
              <w:spacing w:line="234" w:lineRule="exact"/>
              <w:ind w:left="110"/>
              <w:rPr>
                <w:b/>
              </w:rPr>
            </w:pPr>
            <w:r>
              <w:rPr>
                <w:b/>
              </w:rPr>
              <w:t>Desirable</w:t>
            </w:r>
          </w:p>
        </w:tc>
      </w:tr>
      <w:tr w:rsidR="004D39EC" w14:paraId="7DAA0A75" w14:textId="77777777" w:rsidTr="00652474">
        <w:trPr>
          <w:trHeight w:val="773"/>
        </w:trPr>
        <w:tc>
          <w:tcPr>
            <w:tcW w:w="5028" w:type="dxa"/>
          </w:tcPr>
          <w:p w14:paraId="59C03242" w14:textId="4663E27C" w:rsidR="004D39EC" w:rsidRDefault="004D39EC" w:rsidP="000855AB">
            <w:pPr>
              <w:pStyle w:val="TableParagraph"/>
              <w:numPr>
                <w:ilvl w:val="0"/>
                <w:numId w:val="14"/>
              </w:numPr>
              <w:tabs>
                <w:tab w:val="left" w:pos="468"/>
                <w:tab w:val="left" w:pos="469"/>
              </w:tabs>
              <w:spacing w:before="4" w:line="237" w:lineRule="auto"/>
              <w:ind w:right="97"/>
            </w:pPr>
            <w:r w:rsidRPr="00026F8D">
              <w:t xml:space="preserve">Minimum of 2 </w:t>
            </w:r>
            <w:proofErr w:type="spellStart"/>
            <w:r w:rsidRPr="00026F8D">
              <w:t>years experience</w:t>
            </w:r>
            <w:proofErr w:type="spellEnd"/>
            <w:r w:rsidRPr="00026F8D">
              <w:t xml:space="preserve"> of working with healthcare professionals and or previous experience in the NHS or social care or relevant field.  </w:t>
            </w:r>
          </w:p>
        </w:tc>
        <w:tc>
          <w:tcPr>
            <w:tcW w:w="4044" w:type="dxa"/>
          </w:tcPr>
          <w:p w14:paraId="43AB2F51" w14:textId="01843240" w:rsidR="004D39EC" w:rsidRPr="00026F8D" w:rsidRDefault="07F46096" w:rsidP="364AE42B">
            <w:pPr>
              <w:pStyle w:val="TableParagraph"/>
              <w:numPr>
                <w:ilvl w:val="0"/>
                <w:numId w:val="11"/>
              </w:numPr>
              <w:tabs>
                <w:tab w:val="left" w:pos="470"/>
              </w:tabs>
              <w:spacing w:before="2" w:line="237" w:lineRule="auto"/>
              <w:ind w:right="95"/>
            </w:pPr>
            <w:r>
              <w:t>In-depth knowledge and understanding of the principles of evidence-based healthcare</w:t>
            </w:r>
          </w:p>
          <w:p w14:paraId="3D54EA37" w14:textId="1C2D4C09" w:rsidR="004D39EC" w:rsidRPr="00026F8D" w:rsidRDefault="004D39EC" w:rsidP="364AE42B">
            <w:pPr>
              <w:pStyle w:val="TableParagraph"/>
              <w:tabs>
                <w:tab w:val="left" w:pos="469"/>
                <w:tab w:val="left" w:pos="470"/>
              </w:tabs>
              <w:spacing w:before="4" w:line="237" w:lineRule="auto"/>
              <w:ind w:left="0" w:right="95"/>
            </w:pPr>
          </w:p>
        </w:tc>
      </w:tr>
      <w:tr w:rsidR="004D39EC" w14:paraId="1B53B443" w14:textId="77777777" w:rsidTr="364AE42B">
        <w:trPr>
          <w:trHeight w:val="945"/>
        </w:trPr>
        <w:tc>
          <w:tcPr>
            <w:tcW w:w="5028" w:type="dxa"/>
          </w:tcPr>
          <w:p w14:paraId="24BE113F" w14:textId="5AE9DE9C" w:rsidR="004D39EC" w:rsidRDefault="004D39EC" w:rsidP="000855AB">
            <w:pPr>
              <w:pStyle w:val="TableParagraph"/>
              <w:numPr>
                <w:ilvl w:val="0"/>
                <w:numId w:val="12"/>
              </w:numPr>
              <w:tabs>
                <w:tab w:val="left" w:pos="469"/>
              </w:tabs>
              <w:ind w:right="94"/>
            </w:pPr>
            <w:r>
              <w:t xml:space="preserve">An appreciation of the nature of GPs and general practice. </w:t>
            </w:r>
          </w:p>
        </w:tc>
        <w:tc>
          <w:tcPr>
            <w:tcW w:w="4044" w:type="dxa"/>
          </w:tcPr>
          <w:p w14:paraId="2AA87315" w14:textId="196A72D9" w:rsidR="004D39EC" w:rsidRDefault="0795B443" w:rsidP="364AE42B">
            <w:pPr>
              <w:pStyle w:val="TableParagraph"/>
              <w:numPr>
                <w:ilvl w:val="0"/>
                <w:numId w:val="9"/>
              </w:numPr>
              <w:tabs>
                <w:tab w:val="left" w:pos="469"/>
                <w:tab w:val="left" w:pos="470"/>
              </w:tabs>
              <w:spacing w:before="2"/>
            </w:pPr>
            <w:r>
              <w:t>Understanding of the implications of national priorities for the team and service</w:t>
            </w:r>
          </w:p>
        </w:tc>
      </w:tr>
      <w:tr w:rsidR="004D39EC" w14:paraId="6555BAD2" w14:textId="77777777" w:rsidTr="00652474">
        <w:trPr>
          <w:trHeight w:val="772"/>
        </w:trPr>
        <w:tc>
          <w:tcPr>
            <w:tcW w:w="5028" w:type="dxa"/>
          </w:tcPr>
          <w:p w14:paraId="75373AB0" w14:textId="4FE21387" w:rsidR="004D39EC" w:rsidRDefault="004D39EC" w:rsidP="000855AB">
            <w:pPr>
              <w:pStyle w:val="TableParagraph"/>
              <w:numPr>
                <w:ilvl w:val="0"/>
                <w:numId w:val="10"/>
              </w:numPr>
              <w:tabs>
                <w:tab w:val="left" w:pos="469"/>
              </w:tabs>
              <w:spacing w:line="252" w:lineRule="exact"/>
              <w:ind w:right="95"/>
            </w:pPr>
            <w:r>
              <w:t>Experience and an awareness of common acute and long-term conditions that are likely to be seen in general</w:t>
            </w:r>
            <w:r>
              <w:rPr>
                <w:spacing w:val="-8"/>
              </w:rPr>
              <w:t xml:space="preserve"> </w:t>
            </w:r>
            <w:r>
              <w:t>practice</w:t>
            </w:r>
          </w:p>
        </w:tc>
        <w:tc>
          <w:tcPr>
            <w:tcW w:w="4044" w:type="dxa"/>
          </w:tcPr>
          <w:p w14:paraId="62D375A9" w14:textId="478881D7" w:rsidR="004D39EC" w:rsidRDefault="004D39EC" w:rsidP="00720578">
            <w:pPr>
              <w:pStyle w:val="TableParagraph"/>
              <w:tabs>
                <w:tab w:val="left" w:pos="469"/>
                <w:tab w:val="left" w:pos="470"/>
              </w:tabs>
              <w:spacing w:before="2"/>
              <w:ind w:left="0"/>
            </w:pPr>
          </w:p>
        </w:tc>
      </w:tr>
      <w:tr w:rsidR="004D39EC" w14:paraId="355D6F81" w14:textId="77777777" w:rsidTr="00652474">
        <w:trPr>
          <w:trHeight w:val="772"/>
        </w:trPr>
        <w:tc>
          <w:tcPr>
            <w:tcW w:w="5028" w:type="dxa"/>
          </w:tcPr>
          <w:p w14:paraId="2295EEF3" w14:textId="0F210213" w:rsidR="004D39EC" w:rsidRDefault="004D39EC" w:rsidP="000855AB">
            <w:pPr>
              <w:pStyle w:val="TableParagraph"/>
              <w:numPr>
                <w:ilvl w:val="0"/>
                <w:numId w:val="10"/>
              </w:numPr>
              <w:tabs>
                <w:tab w:val="left" w:pos="469"/>
              </w:tabs>
              <w:spacing w:before="21" w:line="252" w:lineRule="exact"/>
              <w:ind w:right="95"/>
            </w:pPr>
            <w:r>
              <w:t xml:space="preserve">An appreciation of the new NHS landscape including the relationship between individual providers, PCNs and commissioners </w:t>
            </w:r>
          </w:p>
        </w:tc>
        <w:tc>
          <w:tcPr>
            <w:tcW w:w="4044" w:type="dxa"/>
          </w:tcPr>
          <w:p w14:paraId="6CFCB29F" w14:textId="2EF03989" w:rsidR="004D39EC" w:rsidRDefault="004D39EC" w:rsidP="364AE42B">
            <w:pPr>
              <w:pStyle w:val="TableParagraph"/>
              <w:tabs>
                <w:tab w:val="left" w:pos="469"/>
                <w:tab w:val="left" w:pos="470"/>
              </w:tabs>
              <w:spacing w:before="2"/>
            </w:pPr>
          </w:p>
        </w:tc>
      </w:tr>
      <w:tr w:rsidR="004D39EC" w14:paraId="30B6239E" w14:textId="77777777" w:rsidTr="0016416B">
        <w:trPr>
          <w:trHeight w:val="249"/>
        </w:trPr>
        <w:tc>
          <w:tcPr>
            <w:tcW w:w="9072" w:type="dxa"/>
            <w:gridSpan w:val="2"/>
            <w:shd w:val="clear" w:color="auto" w:fill="DAEEF3" w:themeFill="accent5" w:themeFillTint="33"/>
          </w:tcPr>
          <w:p w14:paraId="24ECEFBE" w14:textId="77777777" w:rsidR="004D39EC" w:rsidRPr="0016416B" w:rsidRDefault="004D39EC" w:rsidP="004D39EC">
            <w:pPr>
              <w:pStyle w:val="TableParagraph"/>
              <w:spacing w:line="229" w:lineRule="exact"/>
              <w:ind w:left="107"/>
              <w:rPr>
                <w:b/>
                <w:iCs/>
              </w:rPr>
            </w:pPr>
            <w:r w:rsidRPr="0016416B">
              <w:rPr>
                <w:b/>
                <w:iCs/>
              </w:rPr>
              <w:t>Skills and Abilities</w:t>
            </w:r>
          </w:p>
        </w:tc>
      </w:tr>
      <w:tr w:rsidR="004D39EC" w14:paraId="45863AD5" w14:textId="77777777" w:rsidTr="00652474">
        <w:trPr>
          <w:trHeight w:val="251"/>
        </w:trPr>
        <w:tc>
          <w:tcPr>
            <w:tcW w:w="5028" w:type="dxa"/>
          </w:tcPr>
          <w:p w14:paraId="568124D6" w14:textId="77777777" w:rsidR="004D39EC" w:rsidRDefault="004D39EC" w:rsidP="004D39EC">
            <w:pPr>
              <w:pStyle w:val="TableParagraph"/>
              <w:spacing w:line="232" w:lineRule="exact"/>
              <w:ind w:left="107"/>
              <w:rPr>
                <w:b/>
              </w:rPr>
            </w:pPr>
            <w:r>
              <w:rPr>
                <w:b/>
              </w:rPr>
              <w:t>Essential</w:t>
            </w:r>
          </w:p>
        </w:tc>
        <w:tc>
          <w:tcPr>
            <w:tcW w:w="4044" w:type="dxa"/>
          </w:tcPr>
          <w:p w14:paraId="336F07AD" w14:textId="77777777" w:rsidR="004D39EC" w:rsidRDefault="004D39EC" w:rsidP="004D39EC">
            <w:pPr>
              <w:pStyle w:val="TableParagraph"/>
              <w:spacing w:line="232" w:lineRule="exact"/>
              <w:ind w:left="110"/>
              <w:rPr>
                <w:b/>
              </w:rPr>
            </w:pPr>
            <w:r>
              <w:rPr>
                <w:b/>
              </w:rPr>
              <w:t>Desirable</w:t>
            </w:r>
          </w:p>
        </w:tc>
      </w:tr>
      <w:tr w:rsidR="004D39EC" w14:paraId="527D1E7A" w14:textId="77777777" w:rsidTr="00652474">
        <w:trPr>
          <w:trHeight w:val="774"/>
        </w:trPr>
        <w:tc>
          <w:tcPr>
            <w:tcW w:w="5028" w:type="dxa"/>
          </w:tcPr>
          <w:p w14:paraId="17057769" w14:textId="1AD7AE9C" w:rsidR="004D39EC" w:rsidRDefault="004D39EC" w:rsidP="000855AB">
            <w:pPr>
              <w:pStyle w:val="TableParagraph"/>
              <w:numPr>
                <w:ilvl w:val="0"/>
                <w:numId w:val="8"/>
              </w:numPr>
              <w:tabs>
                <w:tab w:val="left" w:pos="468"/>
                <w:tab w:val="left" w:pos="469"/>
              </w:tabs>
              <w:spacing w:before="4" w:line="237" w:lineRule="auto"/>
              <w:ind w:right="97"/>
            </w:pPr>
            <w:r>
              <w:t>Ability to communicate complex and sensitive information effectively with people at all</w:t>
            </w:r>
            <w:r>
              <w:rPr>
                <w:spacing w:val="19"/>
              </w:rPr>
              <w:t xml:space="preserve"> </w:t>
            </w:r>
            <w:r>
              <w:t>levels by telephone, email and face to face</w:t>
            </w:r>
          </w:p>
        </w:tc>
        <w:tc>
          <w:tcPr>
            <w:tcW w:w="4044" w:type="dxa"/>
          </w:tcPr>
          <w:p w14:paraId="163A37D8" w14:textId="327501E1" w:rsidR="004D39EC" w:rsidRDefault="004D39EC" w:rsidP="000855AB">
            <w:pPr>
              <w:pStyle w:val="TableParagraph"/>
              <w:numPr>
                <w:ilvl w:val="0"/>
                <w:numId w:val="7"/>
              </w:numPr>
              <w:tabs>
                <w:tab w:val="left" w:pos="469"/>
                <w:tab w:val="left" w:pos="470"/>
              </w:tabs>
              <w:spacing w:before="4" w:line="237" w:lineRule="auto"/>
              <w:ind w:right="94"/>
            </w:pPr>
            <w:r>
              <w:t>Full driving</w:t>
            </w:r>
            <w:r>
              <w:rPr>
                <w:spacing w:val="1"/>
              </w:rPr>
              <w:t xml:space="preserve"> </w:t>
            </w:r>
            <w:r>
              <w:t>license</w:t>
            </w:r>
          </w:p>
        </w:tc>
      </w:tr>
      <w:tr w:rsidR="004D39EC" w14:paraId="2BF2DBC7" w14:textId="77777777" w:rsidTr="00652474">
        <w:trPr>
          <w:trHeight w:val="775"/>
        </w:trPr>
        <w:tc>
          <w:tcPr>
            <w:tcW w:w="5028" w:type="dxa"/>
          </w:tcPr>
          <w:p w14:paraId="25071353" w14:textId="77777777" w:rsidR="004D39EC" w:rsidRDefault="004D39EC" w:rsidP="000855AB">
            <w:pPr>
              <w:pStyle w:val="TableParagraph"/>
              <w:numPr>
                <w:ilvl w:val="0"/>
                <w:numId w:val="6"/>
              </w:numPr>
              <w:tabs>
                <w:tab w:val="left" w:pos="469"/>
              </w:tabs>
              <w:spacing w:before="22" w:line="252" w:lineRule="exact"/>
              <w:ind w:right="93"/>
            </w:pPr>
            <w:r>
              <w:t>Ability to follow legal, ethical, professional and organisational policies/procedures and codes of</w:t>
            </w:r>
            <w:r>
              <w:rPr>
                <w:spacing w:val="3"/>
              </w:rPr>
              <w:t xml:space="preserve"> </w:t>
            </w:r>
            <w:r>
              <w:t>conduct</w:t>
            </w:r>
          </w:p>
        </w:tc>
        <w:tc>
          <w:tcPr>
            <w:tcW w:w="4044" w:type="dxa"/>
          </w:tcPr>
          <w:p w14:paraId="1B7D2B4D" w14:textId="1CDF02A4" w:rsidR="004D39EC" w:rsidRDefault="004D39EC" w:rsidP="004D39EC">
            <w:pPr>
              <w:pStyle w:val="TableParagraph"/>
              <w:tabs>
                <w:tab w:val="left" w:pos="469"/>
                <w:tab w:val="left" w:pos="470"/>
              </w:tabs>
              <w:spacing w:before="2"/>
            </w:pPr>
          </w:p>
        </w:tc>
      </w:tr>
      <w:tr w:rsidR="004D39EC" w14:paraId="0C84FB58" w14:textId="77777777" w:rsidTr="00652474">
        <w:trPr>
          <w:trHeight w:val="769"/>
        </w:trPr>
        <w:tc>
          <w:tcPr>
            <w:tcW w:w="5028" w:type="dxa"/>
          </w:tcPr>
          <w:p w14:paraId="7C97D126" w14:textId="6978DFCA" w:rsidR="004D39EC" w:rsidRDefault="004D39EC" w:rsidP="004D39EC">
            <w:pPr>
              <w:pStyle w:val="TableParagraph"/>
              <w:numPr>
                <w:ilvl w:val="0"/>
                <w:numId w:val="5"/>
              </w:numPr>
              <w:tabs>
                <w:tab w:val="left" w:pos="468"/>
                <w:tab w:val="left" w:pos="469"/>
                <w:tab w:val="left" w:pos="1644"/>
                <w:tab w:val="left" w:pos="3261"/>
                <w:tab w:val="left" w:pos="4595"/>
              </w:tabs>
              <w:spacing w:line="237" w:lineRule="auto"/>
              <w:ind w:right="93"/>
            </w:pPr>
            <w:r>
              <w:t>Excellent interpersonal, influencing and negotiation skills organisation skills with</w:t>
            </w:r>
            <w:r>
              <w:rPr>
                <w:spacing w:val="2"/>
              </w:rPr>
              <w:t xml:space="preserve"> </w:t>
            </w:r>
            <w:r>
              <w:t>the ability to constructively challenge the view and practices of managers and clinicians</w:t>
            </w:r>
          </w:p>
        </w:tc>
        <w:tc>
          <w:tcPr>
            <w:tcW w:w="4044" w:type="dxa"/>
          </w:tcPr>
          <w:p w14:paraId="673F9005" w14:textId="77777777" w:rsidR="004D39EC" w:rsidRDefault="004D39EC" w:rsidP="004D39EC">
            <w:pPr>
              <w:pStyle w:val="TableParagraph"/>
              <w:ind w:left="0"/>
              <w:rPr>
                <w:rFonts w:ascii="Times New Roman"/>
              </w:rPr>
            </w:pPr>
          </w:p>
        </w:tc>
      </w:tr>
      <w:tr w:rsidR="004D39EC" w14:paraId="6B22FBBB" w14:textId="77777777" w:rsidTr="00652474">
        <w:trPr>
          <w:trHeight w:val="520"/>
        </w:trPr>
        <w:tc>
          <w:tcPr>
            <w:tcW w:w="5028" w:type="dxa"/>
          </w:tcPr>
          <w:p w14:paraId="64AB052E" w14:textId="77777777" w:rsidR="004D39EC" w:rsidRDefault="004D39EC" w:rsidP="004D39EC">
            <w:pPr>
              <w:pStyle w:val="TableParagraph"/>
              <w:numPr>
                <w:ilvl w:val="0"/>
                <w:numId w:val="4"/>
              </w:numPr>
              <w:tabs>
                <w:tab w:val="left" w:pos="468"/>
                <w:tab w:val="left" w:pos="469"/>
              </w:tabs>
              <w:spacing w:before="21" w:line="252" w:lineRule="exact"/>
              <w:ind w:right="97"/>
            </w:pPr>
            <w:r>
              <w:t>Ability to work under pressure and to meet deadlines</w:t>
            </w:r>
          </w:p>
        </w:tc>
        <w:tc>
          <w:tcPr>
            <w:tcW w:w="4044" w:type="dxa"/>
          </w:tcPr>
          <w:p w14:paraId="0FF2A7FB" w14:textId="77777777" w:rsidR="004D39EC" w:rsidRDefault="004D39EC" w:rsidP="004D39EC">
            <w:pPr>
              <w:pStyle w:val="TableParagraph"/>
              <w:ind w:left="0"/>
              <w:rPr>
                <w:rFonts w:ascii="Times New Roman"/>
              </w:rPr>
            </w:pPr>
          </w:p>
        </w:tc>
      </w:tr>
      <w:tr w:rsidR="004D39EC" w14:paraId="1E125DFA" w14:textId="77777777" w:rsidTr="00652474">
        <w:trPr>
          <w:trHeight w:val="263"/>
        </w:trPr>
        <w:tc>
          <w:tcPr>
            <w:tcW w:w="5028" w:type="dxa"/>
          </w:tcPr>
          <w:p w14:paraId="382033F0" w14:textId="77777777" w:rsidR="004D39EC" w:rsidRDefault="004D39EC" w:rsidP="004D39EC">
            <w:pPr>
              <w:pStyle w:val="TableParagraph"/>
              <w:numPr>
                <w:ilvl w:val="0"/>
                <w:numId w:val="3"/>
              </w:numPr>
              <w:tabs>
                <w:tab w:val="left" w:pos="468"/>
                <w:tab w:val="left" w:pos="469"/>
              </w:tabs>
              <w:spacing w:line="244" w:lineRule="exact"/>
            </w:pPr>
            <w:r>
              <w:t>Good IT</w:t>
            </w:r>
            <w:r>
              <w:rPr>
                <w:spacing w:val="-1"/>
              </w:rPr>
              <w:t xml:space="preserve"> </w:t>
            </w:r>
            <w:r>
              <w:t>skills</w:t>
            </w:r>
          </w:p>
        </w:tc>
        <w:tc>
          <w:tcPr>
            <w:tcW w:w="4044" w:type="dxa"/>
          </w:tcPr>
          <w:p w14:paraId="46755388" w14:textId="77777777" w:rsidR="004D39EC" w:rsidRDefault="004D39EC" w:rsidP="004D39EC">
            <w:pPr>
              <w:pStyle w:val="TableParagraph"/>
              <w:ind w:left="0"/>
              <w:rPr>
                <w:rFonts w:ascii="Times New Roman"/>
                <w:sz w:val="18"/>
              </w:rPr>
            </w:pPr>
          </w:p>
        </w:tc>
      </w:tr>
      <w:tr w:rsidR="004D39EC" w14:paraId="7B398345" w14:textId="77777777" w:rsidTr="00652474">
        <w:trPr>
          <w:trHeight w:val="268"/>
        </w:trPr>
        <w:tc>
          <w:tcPr>
            <w:tcW w:w="5028" w:type="dxa"/>
          </w:tcPr>
          <w:p w14:paraId="41AC03EE" w14:textId="77777777" w:rsidR="004D39EC" w:rsidRDefault="004D39EC" w:rsidP="004D39EC">
            <w:pPr>
              <w:pStyle w:val="TableParagraph"/>
              <w:numPr>
                <w:ilvl w:val="0"/>
                <w:numId w:val="2"/>
              </w:numPr>
              <w:tabs>
                <w:tab w:val="left" w:pos="468"/>
                <w:tab w:val="left" w:pos="469"/>
              </w:tabs>
              <w:spacing w:before="2" w:line="247" w:lineRule="exact"/>
            </w:pPr>
            <w:r>
              <w:t>Ability to maintain</w:t>
            </w:r>
            <w:r>
              <w:rPr>
                <w:spacing w:val="-5"/>
              </w:rPr>
              <w:t xml:space="preserve"> </w:t>
            </w:r>
            <w:r>
              <w:t>confidentiality</w:t>
            </w:r>
          </w:p>
        </w:tc>
        <w:tc>
          <w:tcPr>
            <w:tcW w:w="4044" w:type="dxa"/>
          </w:tcPr>
          <w:p w14:paraId="7F1F9F91" w14:textId="77777777" w:rsidR="004D39EC" w:rsidRDefault="004D39EC" w:rsidP="004D39EC">
            <w:pPr>
              <w:pStyle w:val="TableParagraph"/>
              <w:ind w:left="0"/>
              <w:rPr>
                <w:rFonts w:ascii="Times New Roman"/>
                <w:sz w:val="18"/>
              </w:rPr>
            </w:pPr>
          </w:p>
        </w:tc>
      </w:tr>
      <w:tr w:rsidR="004D39EC" w14:paraId="50D7515B" w14:textId="77777777" w:rsidTr="00652474">
        <w:trPr>
          <w:trHeight w:val="520"/>
        </w:trPr>
        <w:tc>
          <w:tcPr>
            <w:tcW w:w="5028" w:type="dxa"/>
          </w:tcPr>
          <w:p w14:paraId="686DE92C" w14:textId="77777777" w:rsidR="004D39EC" w:rsidRDefault="004D39EC" w:rsidP="004D39EC">
            <w:pPr>
              <w:pStyle w:val="TableParagraph"/>
              <w:numPr>
                <w:ilvl w:val="0"/>
                <w:numId w:val="1"/>
              </w:numPr>
              <w:tabs>
                <w:tab w:val="left" w:pos="468"/>
                <w:tab w:val="left" w:pos="469"/>
              </w:tabs>
              <w:spacing w:before="21" w:line="252" w:lineRule="exact"/>
              <w:ind w:right="94"/>
            </w:pPr>
            <w:r>
              <w:t>Ability to use own initiative, discretion and sensitivity</w:t>
            </w:r>
          </w:p>
        </w:tc>
        <w:tc>
          <w:tcPr>
            <w:tcW w:w="4044" w:type="dxa"/>
          </w:tcPr>
          <w:p w14:paraId="5B97279B" w14:textId="77777777" w:rsidR="004D39EC" w:rsidRDefault="004D39EC" w:rsidP="004D39EC">
            <w:pPr>
              <w:pStyle w:val="TableParagraph"/>
              <w:ind w:left="0"/>
              <w:rPr>
                <w:rFonts w:ascii="Times New Roman"/>
              </w:rPr>
            </w:pPr>
          </w:p>
        </w:tc>
      </w:tr>
    </w:tbl>
    <w:p w14:paraId="6F58E70C" w14:textId="77777777" w:rsidR="00DF60DD" w:rsidRDefault="00DF60DD"/>
    <w:sectPr w:rsidR="00DF60DD" w:rsidSect="00652474">
      <w:pgSz w:w="11910" w:h="16840"/>
      <w:pgMar w:top="1440" w:right="1440" w:bottom="1440" w:left="1440" w:header="0" w:footer="9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C64F" w14:textId="77777777" w:rsidR="007A3683" w:rsidRDefault="007A3683">
      <w:r>
        <w:separator/>
      </w:r>
    </w:p>
  </w:endnote>
  <w:endnote w:type="continuationSeparator" w:id="0">
    <w:p w14:paraId="3E0E346F" w14:textId="77777777" w:rsidR="007A3683" w:rsidRDefault="007A3683">
      <w:r>
        <w:continuationSeparator/>
      </w:r>
    </w:p>
  </w:endnote>
  <w:endnote w:type="continuationNotice" w:id="1">
    <w:p w14:paraId="5876A903" w14:textId="77777777" w:rsidR="007A3683" w:rsidRDefault="007A3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439638"/>
      <w:docPartObj>
        <w:docPartGallery w:val="Page Numbers (Bottom of Page)"/>
        <w:docPartUnique/>
      </w:docPartObj>
    </w:sdtPr>
    <w:sdtContent>
      <w:sdt>
        <w:sdtPr>
          <w:id w:val="-1769616900"/>
          <w:docPartObj>
            <w:docPartGallery w:val="Page Numbers (Top of Page)"/>
            <w:docPartUnique/>
          </w:docPartObj>
        </w:sdtPr>
        <w:sdtContent>
          <w:p w14:paraId="429783D2" w14:textId="3A1C7FB6" w:rsidR="0078557E" w:rsidRPr="0078557E" w:rsidRDefault="0078557E" w:rsidP="0078557E">
            <w:pPr>
              <w:pStyle w:val="Footer"/>
              <w:jc w:val="right"/>
            </w:pPr>
            <w:r>
              <w:t xml:space="preserve">JOB DESCRIPTION – Care Co-ordinator – </w:t>
            </w:r>
            <w:r w:rsidR="008D333D">
              <w:t>updated March 2026</w:t>
            </w:r>
          </w:p>
          <w:p w14:paraId="49C0189A" w14:textId="49A8FA36" w:rsidR="00652474" w:rsidRDefault="00000000">
            <w:pPr>
              <w:pStyle w:val="Footer"/>
              <w:jc w:val="right"/>
            </w:pPr>
          </w:p>
        </w:sdtContent>
      </w:sdt>
    </w:sdtContent>
  </w:sdt>
  <w:p w14:paraId="607F8D71" w14:textId="10678D56" w:rsidR="00092754" w:rsidRDefault="00092754">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3B90" w14:textId="77777777" w:rsidR="007A3683" w:rsidRDefault="007A3683">
      <w:r>
        <w:separator/>
      </w:r>
    </w:p>
  </w:footnote>
  <w:footnote w:type="continuationSeparator" w:id="0">
    <w:p w14:paraId="1E100348" w14:textId="77777777" w:rsidR="007A3683" w:rsidRDefault="007A3683">
      <w:r>
        <w:continuationSeparator/>
      </w:r>
    </w:p>
  </w:footnote>
  <w:footnote w:type="continuationNotice" w:id="1">
    <w:p w14:paraId="1DA5273E" w14:textId="77777777" w:rsidR="007A3683" w:rsidRDefault="007A3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768"/>
    <w:multiLevelType w:val="hybridMultilevel"/>
    <w:tmpl w:val="A1583114"/>
    <w:lvl w:ilvl="0" w:tplc="22D21750">
      <w:numFmt w:val="bullet"/>
      <w:lvlText w:val=""/>
      <w:lvlJc w:val="left"/>
      <w:pPr>
        <w:ind w:left="468" w:hanging="361"/>
      </w:pPr>
      <w:rPr>
        <w:rFonts w:ascii="Symbol" w:eastAsia="Symbol" w:hAnsi="Symbol" w:cs="Symbol" w:hint="default"/>
        <w:w w:val="100"/>
        <w:sz w:val="22"/>
        <w:szCs w:val="22"/>
        <w:lang w:val="en-GB" w:eastAsia="en-GB" w:bidi="en-GB"/>
      </w:rPr>
    </w:lvl>
    <w:lvl w:ilvl="1" w:tplc="DA4E81D6">
      <w:numFmt w:val="bullet"/>
      <w:lvlText w:val="•"/>
      <w:lvlJc w:val="left"/>
      <w:pPr>
        <w:ind w:left="920" w:hanging="361"/>
      </w:pPr>
      <w:rPr>
        <w:rFonts w:hint="default"/>
        <w:lang w:val="en-GB" w:eastAsia="en-GB" w:bidi="en-GB"/>
      </w:rPr>
    </w:lvl>
    <w:lvl w:ilvl="2" w:tplc="6D12A4F2">
      <w:numFmt w:val="bullet"/>
      <w:lvlText w:val="•"/>
      <w:lvlJc w:val="left"/>
      <w:pPr>
        <w:ind w:left="1380" w:hanging="361"/>
      </w:pPr>
      <w:rPr>
        <w:rFonts w:hint="default"/>
        <w:lang w:val="en-GB" w:eastAsia="en-GB" w:bidi="en-GB"/>
      </w:rPr>
    </w:lvl>
    <w:lvl w:ilvl="3" w:tplc="5A1C540E">
      <w:numFmt w:val="bullet"/>
      <w:lvlText w:val="•"/>
      <w:lvlJc w:val="left"/>
      <w:pPr>
        <w:ind w:left="1840" w:hanging="361"/>
      </w:pPr>
      <w:rPr>
        <w:rFonts w:hint="default"/>
        <w:lang w:val="en-GB" w:eastAsia="en-GB" w:bidi="en-GB"/>
      </w:rPr>
    </w:lvl>
    <w:lvl w:ilvl="4" w:tplc="15D29E36">
      <w:numFmt w:val="bullet"/>
      <w:lvlText w:val="•"/>
      <w:lvlJc w:val="left"/>
      <w:pPr>
        <w:ind w:left="2300" w:hanging="361"/>
      </w:pPr>
      <w:rPr>
        <w:rFonts w:hint="default"/>
        <w:lang w:val="en-GB" w:eastAsia="en-GB" w:bidi="en-GB"/>
      </w:rPr>
    </w:lvl>
    <w:lvl w:ilvl="5" w:tplc="196A7160">
      <w:numFmt w:val="bullet"/>
      <w:lvlText w:val="•"/>
      <w:lvlJc w:val="left"/>
      <w:pPr>
        <w:ind w:left="2760" w:hanging="361"/>
      </w:pPr>
      <w:rPr>
        <w:rFonts w:hint="default"/>
        <w:lang w:val="en-GB" w:eastAsia="en-GB" w:bidi="en-GB"/>
      </w:rPr>
    </w:lvl>
    <w:lvl w:ilvl="6" w:tplc="F716A6F2">
      <w:numFmt w:val="bullet"/>
      <w:lvlText w:val="•"/>
      <w:lvlJc w:val="left"/>
      <w:pPr>
        <w:ind w:left="3220" w:hanging="361"/>
      </w:pPr>
      <w:rPr>
        <w:rFonts w:hint="default"/>
        <w:lang w:val="en-GB" w:eastAsia="en-GB" w:bidi="en-GB"/>
      </w:rPr>
    </w:lvl>
    <w:lvl w:ilvl="7" w:tplc="10C46C50">
      <w:numFmt w:val="bullet"/>
      <w:lvlText w:val="•"/>
      <w:lvlJc w:val="left"/>
      <w:pPr>
        <w:ind w:left="3680" w:hanging="361"/>
      </w:pPr>
      <w:rPr>
        <w:rFonts w:hint="default"/>
        <w:lang w:val="en-GB" w:eastAsia="en-GB" w:bidi="en-GB"/>
      </w:rPr>
    </w:lvl>
    <w:lvl w:ilvl="8" w:tplc="9482A97C">
      <w:numFmt w:val="bullet"/>
      <w:lvlText w:val="•"/>
      <w:lvlJc w:val="left"/>
      <w:pPr>
        <w:ind w:left="4140" w:hanging="361"/>
      </w:pPr>
      <w:rPr>
        <w:rFonts w:hint="default"/>
        <w:lang w:val="en-GB" w:eastAsia="en-GB" w:bidi="en-GB"/>
      </w:rPr>
    </w:lvl>
  </w:abstractNum>
  <w:abstractNum w:abstractNumId="1" w15:restartNumberingAfterBreak="0">
    <w:nsid w:val="14216B55"/>
    <w:multiLevelType w:val="hybridMultilevel"/>
    <w:tmpl w:val="F946BC5E"/>
    <w:lvl w:ilvl="0" w:tplc="F08CC9DC">
      <w:numFmt w:val="bullet"/>
      <w:lvlText w:val=""/>
      <w:lvlJc w:val="left"/>
      <w:pPr>
        <w:ind w:left="468" w:hanging="361"/>
      </w:pPr>
      <w:rPr>
        <w:rFonts w:ascii="Symbol" w:eastAsia="Symbol" w:hAnsi="Symbol" w:cs="Symbol" w:hint="default"/>
        <w:w w:val="100"/>
        <w:sz w:val="22"/>
        <w:szCs w:val="22"/>
        <w:lang w:val="en-GB" w:eastAsia="en-GB" w:bidi="en-GB"/>
      </w:rPr>
    </w:lvl>
    <w:lvl w:ilvl="1" w:tplc="970E8DCC">
      <w:numFmt w:val="bullet"/>
      <w:lvlText w:val="•"/>
      <w:lvlJc w:val="left"/>
      <w:pPr>
        <w:ind w:left="920" w:hanging="361"/>
      </w:pPr>
      <w:rPr>
        <w:rFonts w:hint="default"/>
        <w:lang w:val="en-GB" w:eastAsia="en-GB" w:bidi="en-GB"/>
      </w:rPr>
    </w:lvl>
    <w:lvl w:ilvl="2" w:tplc="39107A6C">
      <w:numFmt w:val="bullet"/>
      <w:lvlText w:val="•"/>
      <w:lvlJc w:val="left"/>
      <w:pPr>
        <w:ind w:left="1380" w:hanging="361"/>
      </w:pPr>
      <w:rPr>
        <w:rFonts w:hint="default"/>
        <w:lang w:val="en-GB" w:eastAsia="en-GB" w:bidi="en-GB"/>
      </w:rPr>
    </w:lvl>
    <w:lvl w:ilvl="3" w:tplc="1A3003D0">
      <w:numFmt w:val="bullet"/>
      <w:lvlText w:val="•"/>
      <w:lvlJc w:val="left"/>
      <w:pPr>
        <w:ind w:left="1840" w:hanging="361"/>
      </w:pPr>
      <w:rPr>
        <w:rFonts w:hint="default"/>
        <w:lang w:val="en-GB" w:eastAsia="en-GB" w:bidi="en-GB"/>
      </w:rPr>
    </w:lvl>
    <w:lvl w:ilvl="4" w:tplc="83A4B762">
      <w:numFmt w:val="bullet"/>
      <w:lvlText w:val="•"/>
      <w:lvlJc w:val="left"/>
      <w:pPr>
        <w:ind w:left="2300" w:hanging="361"/>
      </w:pPr>
      <w:rPr>
        <w:rFonts w:hint="default"/>
        <w:lang w:val="en-GB" w:eastAsia="en-GB" w:bidi="en-GB"/>
      </w:rPr>
    </w:lvl>
    <w:lvl w:ilvl="5" w:tplc="A4E68A58">
      <w:numFmt w:val="bullet"/>
      <w:lvlText w:val="•"/>
      <w:lvlJc w:val="left"/>
      <w:pPr>
        <w:ind w:left="2760" w:hanging="361"/>
      </w:pPr>
      <w:rPr>
        <w:rFonts w:hint="default"/>
        <w:lang w:val="en-GB" w:eastAsia="en-GB" w:bidi="en-GB"/>
      </w:rPr>
    </w:lvl>
    <w:lvl w:ilvl="6" w:tplc="F2AAFDEE">
      <w:numFmt w:val="bullet"/>
      <w:lvlText w:val="•"/>
      <w:lvlJc w:val="left"/>
      <w:pPr>
        <w:ind w:left="3220" w:hanging="361"/>
      </w:pPr>
      <w:rPr>
        <w:rFonts w:hint="default"/>
        <w:lang w:val="en-GB" w:eastAsia="en-GB" w:bidi="en-GB"/>
      </w:rPr>
    </w:lvl>
    <w:lvl w:ilvl="7" w:tplc="29F62BEA">
      <w:numFmt w:val="bullet"/>
      <w:lvlText w:val="•"/>
      <w:lvlJc w:val="left"/>
      <w:pPr>
        <w:ind w:left="3680" w:hanging="361"/>
      </w:pPr>
      <w:rPr>
        <w:rFonts w:hint="default"/>
        <w:lang w:val="en-GB" w:eastAsia="en-GB" w:bidi="en-GB"/>
      </w:rPr>
    </w:lvl>
    <w:lvl w:ilvl="8" w:tplc="04C44262">
      <w:numFmt w:val="bullet"/>
      <w:lvlText w:val="•"/>
      <w:lvlJc w:val="left"/>
      <w:pPr>
        <w:ind w:left="4140" w:hanging="361"/>
      </w:pPr>
      <w:rPr>
        <w:rFonts w:hint="default"/>
        <w:lang w:val="en-GB" w:eastAsia="en-GB" w:bidi="en-GB"/>
      </w:rPr>
    </w:lvl>
  </w:abstractNum>
  <w:abstractNum w:abstractNumId="2" w15:restartNumberingAfterBreak="0">
    <w:nsid w:val="17182D69"/>
    <w:multiLevelType w:val="hybridMultilevel"/>
    <w:tmpl w:val="B8A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26288"/>
    <w:multiLevelType w:val="hybridMultilevel"/>
    <w:tmpl w:val="AF9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834A6"/>
    <w:multiLevelType w:val="multilevel"/>
    <w:tmpl w:val="2A10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C1C1F"/>
    <w:multiLevelType w:val="hybridMultilevel"/>
    <w:tmpl w:val="F732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A00A0"/>
    <w:multiLevelType w:val="multilevel"/>
    <w:tmpl w:val="74A8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881CA5"/>
    <w:multiLevelType w:val="hybridMultilevel"/>
    <w:tmpl w:val="1ADA9366"/>
    <w:lvl w:ilvl="0" w:tplc="2F3EDABE">
      <w:numFmt w:val="bullet"/>
      <w:lvlText w:val=""/>
      <w:lvlJc w:val="left"/>
      <w:pPr>
        <w:ind w:left="468" w:hanging="361"/>
      </w:pPr>
      <w:rPr>
        <w:rFonts w:ascii="Symbol" w:eastAsia="Symbol" w:hAnsi="Symbol" w:cs="Symbol" w:hint="default"/>
        <w:w w:val="100"/>
        <w:sz w:val="22"/>
        <w:szCs w:val="22"/>
        <w:lang w:val="en-GB" w:eastAsia="en-GB" w:bidi="en-GB"/>
      </w:rPr>
    </w:lvl>
    <w:lvl w:ilvl="1" w:tplc="63AE621C">
      <w:numFmt w:val="bullet"/>
      <w:lvlText w:val="•"/>
      <w:lvlJc w:val="left"/>
      <w:pPr>
        <w:ind w:left="920" w:hanging="361"/>
      </w:pPr>
      <w:rPr>
        <w:rFonts w:hint="default"/>
        <w:lang w:val="en-GB" w:eastAsia="en-GB" w:bidi="en-GB"/>
      </w:rPr>
    </w:lvl>
    <w:lvl w:ilvl="2" w:tplc="450C365E">
      <w:numFmt w:val="bullet"/>
      <w:lvlText w:val="•"/>
      <w:lvlJc w:val="left"/>
      <w:pPr>
        <w:ind w:left="1380" w:hanging="361"/>
      </w:pPr>
      <w:rPr>
        <w:rFonts w:hint="default"/>
        <w:lang w:val="en-GB" w:eastAsia="en-GB" w:bidi="en-GB"/>
      </w:rPr>
    </w:lvl>
    <w:lvl w:ilvl="3" w:tplc="06AEC232">
      <w:numFmt w:val="bullet"/>
      <w:lvlText w:val="•"/>
      <w:lvlJc w:val="left"/>
      <w:pPr>
        <w:ind w:left="1840" w:hanging="361"/>
      </w:pPr>
      <w:rPr>
        <w:rFonts w:hint="default"/>
        <w:lang w:val="en-GB" w:eastAsia="en-GB" w:bidi="en-GB"/>
      </w:rPr>
    </w:lvl>
    <w:lvl w:ilvl="4" w:tplc="9A262838">
      <w:numFmt w:val="bullet"/>
      <w:lvlText w:val="•"/>
      <w:lvlJc w:val="left"/>
      <w:pPr>
        <w:ind w:left="2300" w:hanging="361"/>
      </w:pPr>
      <w:rPr>
        <w:rFonts w:hint="default"/>
        <w:lang w:val="en-GB" w:eastAsia="en-GB" w:bidi="en-GB"/>
      </w:rPr>
    </w:lvl>
    <w:lvl w:ilvl="5" w:tplc="58AA08FC">
      <w:numFmt w:val="bullet"/>
      <w:lvlText w:val="•"/>
      <w:lvlJc w:val="left"/>
      <w:pPr>
        <w:ind w:left="2760" w:hanging="361"/>
      </w:pPr>
      <w:rPr>
        <w:rFonts w:hint="default"/>
        <w:lang w:val="en-GB" w:eastAsia="en-GB" w:bidi="en-GB"/>
      </w:rPr>
    </w:lvl>
    <w:lvl w:ilvl="6" w:tplc="265859F2">
      <w:numFmt w:val="bullet"/>
      <w:lvlText w:val="•"/>
      <w:lvlJc w:val="left"/>
      <w:pPr>
        <w:ind w:left="3220" w:hanging="361"/>
      </w:pPr>
      <w:rPr>
        <w:rFonts w:hint="default"/>
        <w:lang w:val="en-GB" w:eastAsia="en-GB" w:bidi="en-GB"/>
      </w:rPr>
    </w:lvl>
    <w:lvl w:ilvl="7" w:tplc="0568C44E">
      <w:numFmt w:val="bullet"/>
      <w:lvlText w:val="•"/>
      <w:lvlJc w:val="left"/>
      <w:pPr>
        <w:ind w:left="3680" w:hanging="361"/>
      </w:pPr>
      <w:rPr>
        <w:rFonts w:hint="default"/>
        <w:lang w:val="en-GB" w:eastAsia="en-GB" w:bidi="en-GB"/>
      </w:rPr>
    </w:lvl>
    <w:lvl w:ilvl="8" w:tplc="9E82525C">
      <w:numFmt w:val="bullet"/>
      <w:lvlText w:val="•"/>
      <w:lvlJc w:val="left"/>
      <w:pPr>
        <w:ind w:left="4140" w:hanging="361"/>
      </w:pPr>
      <w:rPr>
        <w:rFonts w:hint="default"/>
        <w:lang w:val="en-GB" w:eastAsia="en-GB" w:bidi="en-GB"/>
      </w:rPr>
    </w:lvl>
  </w:abstractNum>
  <w:abstractNum w:abstractNumId="8" w15:restartNumberingAfterBreak="0">
    <w:nsid w:val="36CF5111"/>
    <w:multiLevelType w:val="hybridMultilevel"/>
    <w:tmpl w:val="6C7C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852A3"/>
    <w:multiLevelType w:val="hybridMultilevel"/>
    <w:tmpl w:val="EDCAFC46"/>
    <w:lvl w:ilvl="0" w:tplc="B23652AA">
      <w:numFmt w:val="bullet"/>
      <w:lvlText w:val=""/>
      <w:lvlJc w:val="left"/>
      <w:pPr>
        <w:ind w:left="468" w:hanging="361"/>
      </w:pPr>
      <w:rPr>
        <w:rFonts w:ascii="Symbol" w:eastAsia="Symbol" w:hAnsi="Symbol" w:cs="Symbol" w:hint="default"/>
        <w:w w:val="100"/>
        <w:sz w:val="22"/>
        <w:szCs w:val="22"/>
        <w:lang w:val="en-GB" w:eastAsia="en-GB" w:bidi="en-GB"/>
      </w:rPr>
    </w:lvl>
    <w:lvl w:ilvl="1" w:tplc="D488FC4A">
      <w:numFmt w:val="bullet"/>
      <w:lvlText w:val="•"/>
      <w:lvlJc w:val="left"/>
      <w:pPr>
        <w:ind w:left="920" w:hanging="361"/>
      </w:pPr>
      <w:rPr>
        <w:rFonts w:hint="default"/>
        <w:lang w:val="en-GB" w:eastAsia="en-GB" w:bidi="en-GB"/>
      </w:rPr>
    </w:lvl>
    <w:lvl w:ilvl="2" w:tplc="31E6B2DC">
      <w:numFmt w:val="bullet"/>
      <w:lvlText w:val="•"/>
      <w:lvlJc w:val="left"/>
      <w:pPr>
        <w:ind w:left="1380" w:hanging="361"/>
      </w:pPr>
      <w:rPr>
        <w:rFonts w:hint="default"/>
        <w:lang w:val="en-GB" w:eastAsia="en-GB" w:bidi="en-GB"/>
      </w:rPr>
    </w:lvl>
    <w:lvl w:ilvl="3" w:tplc="31D87734">
      <w:numFmt w:val="bullet"/>
      <w:lvlText w:val="•"/>
      <w:lvlJc w:val="left"/>
      <w:pPr>
        <w:ind w:left="1840" w:hanging="361"/>
      </w:pPr>
      <w:rPr>
        <w:rFonts w:hint="default"/>
        <w:lang w:val="en-GB" w:eastAsia="en-GB" w:bidi="en-GB"/>
      </w:rPr>
    </w:lvl>
    <w:lvl w:ilvl="4" w:tplc="610C78DC">
      <w:numFmt w:val="bullet"/>
      <w:lvlText w:val="•"/>
      <w:lvlJc w:val="left"/>
      <w:pPr>
        <w:ind w:left="2300" w:hanging="361"/>
      </w:pPr>
      <w:rPr>
        <w:rFonts w:hint="default"/>
        <w:lang w:val="en-GB" w:eastAsia="en-GB" w:bidi="en-GB"/>
      </w:rPr>
    </w:lvl>
    <w:lvl w:ilvl="5" w:tplc="0376164C">
      <w:numFmt w:val="bullet"/>
      <w:lvlText w:val="•"/>
      <w:lvlJc w:val="left"/>
      <w:pPr>
        <w:ind w:left="2760" w:hanging="361"/>
      </w:pPr>
      <w:rPr>
        <w:rFonts w:hint="default"/>
        <w:lang w:val="en-GB" w:eastAsia="en-GB" w:bidi="en-GB"/>
      </w:rPr>
    </w:lvl>
    <w:lvl w:ilvl="6" w:tplc="B7CEDF76">
      <w:numFmt w:val="bullet"/>
      <w:lvlText w:val="•"/>
      <w:lvlJc w:val="left"/>
      <w:pPr>
        <w:ind w:left="3220" w:hanging="361"/>
      </w:pPr>
      <w:rPr>
        <w:rFonts w:hint="default"/>
        <w:lang w:val="en-GB" w:eastAsia="en-GB" w:bidi="en-GB"/>
      </w:rPr>
    </w:lvl>
    <w:lvl w:ilvl="7" w:tplc="2D022254">
      <w:numFmt w:val="bullet"/>
      <w:lvlText w:val="•"/>
      <w:lvlJc w:val="left"/>
      <w:pPr>
        <w:ind w:left="3680" w:hanging="361"/>
      </w:pPr>
      <w:rPr>
        <w:rFonts w:hint="default"/>
        <w:lang w:val="en-GB" w:eastAsia="en-GB" w:bidi="en-GB"/>
      </w:rPr>
    </w:lvl>
    <w:lvl w:ilvl="8" w:tplc="32A2B71E">
      <w:numFmt w:val="bullet"/>
      <w:lvlText w:val="•"/>
      <w:lvlJc w:val="left"/>
      <w:pPr>
        <w:ind w:left="4140" w:hanging="361"/>
      </w:pPr>
      <w:rPr>
        <w:rFonts w:hint="default"/>
        <w:lang w:val="en-GB" w:eastAsia="en-GB" w:bidi="en-GB"/>
      </w:rPr>
    </w:lvl>
  </w:abstractNum>
  <w:abstractNum w:abstractNumId="10" w15:restartNumberingAfterBreak="0">
    <w:nsid w:val="39BF1EA6"/>
    <w:multiLevelType w:val="hybridMultilevel"/>
    <w:tmpl w:val="1A603BCC"/>
    <w:lvl w:ilvl="0" w:tplc="66DC82B0">
      <w:numFmt w:val="bullet"/>
      <w:lvlText w:val=""/>
      <w:lvlJc w:val="left"/>
      <w:pPr>
        <w:ind w:left="470" w:hanging="360"/>
      </w:pPr>
      <w:rPr>
        <w:rFonts w:ascii="Symbol" w:eastAsia="Symbol" w:hAnsi="Symbol" w:cs="Symbol" w:hint="default"/>
        <w:w w:val="100"/>
        <w:sz w:val="22"/>
        <w:szCs w:val="22"/>
        <w:lang w:val="en-GB" w:eastAsia="en-GB" w:bidi="en-GB"/>
      </w:rPr>
    </w:lvl>
    <w:lvl w:ilvl="1" w:tplc="3D925E8A">
      <w:numFmt w:val="bullet"/>
      <w:lvlText w:val="•"/>
      <w:lvlJc w:val="left"/>
      <w:pPr>
        <w:ind w:left="938" w:hanging="360"/>
      </w:pPr>
      <w:rPr>
        <w:rFonts w:hint="default"/>
        <w:lang w:val="en-GB" w:eastAsia="en-GB" w:bidi="en-GB"/>
      </w:rPr>
    </w:lvl>
    <w:lvl w:ilvl="2" w:tplc="2EA6F832">
      <w:numFmt w:val="bullet"/>
      <w:lvlText w:val="•"/>
      <w:lvlJc w:val="left"/>
      <w:pPr>
        <w:ind w:left="1396" w:hanging="360"/>
      </w:pPr>
      <w:rPr>
        <w:rFonts w:hint="default"/>
        <w:lang w:val="en-GB" w:eastAsia="en-GB" w:bidi="en-GB"/>
      </w:rPr>
    </w:lvl>
    <w:lvl w:ilvl="3" w:tplc="406032E6">
      <w:numFmt w:val="bullet"/>
      <w:lvlText w:val="•"/>
      <w:lvlJc w:val="left"/>
      <w:pPr>
        <w:ind w:left="1854" w:hanging="360"/>
      </w:pPr>
      <w:rPr>
        <w:rFonts w:hint="default"/>
        <w:lang w:val="en-GB" w:eastAsia="en-GB" w:bidi="en-GB"/>
      </w:rPr>
    </w:lvl>
    <w:lvl w:ilvl="4" w:tplc="F2568DEE">
      <w:numFmt w:val="bullet"/>
      <w:lvlText w:val="•"/>
      <w:lvlJc w:val="left"/>
      <w:pPr>
        <w:ind w:left="2312" w:hanging="360"/>
      </w:pPr>
      <w:rPr>
        <w:rFonts w:hint="default"/>
        <w:lang w:val="en-GB" w:eastAsia="en-GB" w:bidi="en-GB"/>
      </w:rPr>
    </w:lvl>
    <w:lvl w:ilvl="5" w:tplc="5A7CA156">
      <w:numFmt w:val="bullet"/>
      <w:lvlText w:val="•"/>
      <w:lvlJc w:val="left"/>
      <w:pPr>
        <w:ind w:left="2770" w:hanging="360"/>
      </w:pPr>
      <w:rPr>
        <w:rFonts w:hint="default"/>
        <w:lang w:val="en-GB" w:eastAsia="en-GB" w:bidi="en-GB"/>
      </w:rPr>
    </w:lvl>
    <w:lvl w:ilvl="6" w:tplc="E52E912A">
      <w:numFmt w:val="bullet"/>
      <w:lvlText w:val="•"/>
      <w:lvlJc w:val="left"/>
      <w:pPr>
        <w:ind w:left="3228" w:hanging="360"/>
      </w:pPr>
      <w:rPr>
        <w:rFonts w:hint="default"/>
        <w:lang w:val="en-GB" w:eastAsia="en-GB" w:bidi="en-GB"/>
      </w:rPr>
    </w:lvl>
    <w:lvl w:ilvl="7" w:tplc="7DAEEF30">
      <w:numFmt w:val="bullet"/>
      <w:lvlText w:val="•"/>
      <w:lvlJc w:val="left"/>
      <w:pPr>
        <w:ind w:left="3686" w:hanging="360"/>
      </w:pPr>
      <w:rPr>
        <w:rFonts w:hint="default"/>
        <w:lang w:val="en-GB" w:eastAsia="en-GB" w:bidi="en-GB"/>
      </w:rPr>
    </w:lvl>
    <w:lvl w:ilvl="8" w:tplc="BDF26266">
      <w:numFmt w:val="bullet"/>
      <w:lvlText w:val="•"/>
      <w:lvlJc w:val="left"/>
      <w:pPr>
        <w:ind w:left="4144" w:hanging="360"/>
      </w:pPr>
      <w:rPr>
        <w:rFonts w:hint="default"/>
        <w:lang w:val="en-GB" w:eastAsia="en-GB" w:bidi="en-GB"/>
      </w:rPr>
    </w:lvl>
  </w:abstractNum>
  <w:abstractNum w:abstractNumId="11" w15:restartNumberingAfterBreak="0">
    <w:nsid w:val="3A744103"/>
    <w:multiLevelType w:val="hybridMultilevel"/>
    <w:tmpl w:val="88B614DE"/>
    <w:lvl w:ilvl="0" w:tplc="D91CB01C">
      <w:numFmt w:val="bullet"/>
      <w:lvlText w:val=""/>
      <w:lvlJc w:val="left"/>
      <w:pPr>
        <w:ind w:left="468" w:hanging="361"/>
      </w:pPr>
      <w:rPr>
        <w:rFonts w:ascii="Symbol" w:eastAsia="Symbol" w:hAnsi="Symbol" w:cs="Symbol" w:hint="default"/>
        <w:w w:val="100"/>
        <w:sz w:val="22"/>
        <w:szCs w:val="22"/>
        <w:lang w:val="en-GB" w:eastAsia="en-GB" w:bidi="en-GB"/>
      </w:rPr>
    </w:lvl>
    <w:lvl w:ilvl="1" w:tplc="C36446AC">
      <w:numFmt w:val="bullet"/>
      <w:lvlText w:val="•"/>
      <w:lvlJc w:val="left"/>
      <w:pPr>
        <w:ind w:left="920" w:hanging="361"/>
      </w:pPr>
      <w:rPr>
        <w:rFonts w:hint="default"/>
        <w:lang w:val="en-GB" w:eastAsia="en-GB" w:bidi="en-GB"/>
      </w:rPr>
    </w:lvl>
    <w:lvl w:ilvl="2" w:tplc="99A48CDC">
      <w:numFmt w:val="bullet"/>
      <w:lvlText w:val="•"/>
      <w:lvlJc w:val="left"/>
      <w:pPr>
        <w:ind w:left="1380" w:hanging="361"/>
      </w:pPr>
      <w:rPr>
        <w:rFonts w:hint="default"/>
        <w:lang w:val="en-GB" w:eastAsia="en-GB" w:bidi="en-GB"/>
      </w:rPr>
    </w:lvl>
    <w:lvl w:ilvl="3" w:tplc="6290BBB2">
      <w:numFmt w:val="bullet"/>
      <w:lvlText w:val="•"/>
      <w:lvlJc w:val="left"/>
      <w:pPr>
        <w:ind w:left="1840" w:hanging="361"/>
      </w:pPr>
      <w:rPr>
        <w:rFonts w:hint="default"/>
        <w:lang w:val="en-GB" w:eastAsia="en-GB" w:bidi="en-GB"/>
      </w:rPr>
    </w:lvl>
    <w:lvl w:ilvl="4" w:tplc="1A3848EA">
      <w:numFmt w:val="bullet"/>
      <w:lvlText w:val="•"/>
      <w:lvlJc w:val="left"/>
      <w:pPr>
        <w:ind w:left="2300" w:hanging="361"/>
      </w:pPr>
      <w:rPr>
        <w:rFonts w:hint="default"/>
        <w:lang w:val="en-GB" w:eastAsia="en-GB" w:bidi="en-GB"/>
      </w:rPr>
    </w:lvl>
    <w:lvl w:ilvl="5" w:tplc="C52EECDA">
      <w:numFmt w:val="bullet"/>
      <w:lvlText w:val="•"/>
      <w:lvlJc w:val="left"/>
      <w:pPr>
        <w:ind w:left="2760" w:hanging="361"/>
      </w:pPr>
      <w:rPr>
        <w:rFonts w:hint="default"/>
        <w:lang w:val="en-GB" w:eastAsia="en-GB" w:bidi="en-GB"/>
      </w:rPr>
    </w:lvl>
    <w:lvl w:ilvl="6" w:tplc="059459C4">
      <w:numFmt w:val="bullet"/>
      <w:lvlText w:val="•"/>
      <w:lvlJc w:val="left"/>
      <w:pPr>
        <w:ind w:left="3220" w:hanging="361"/>
      </w:pPr>
      <w:rPr>
        <w:rFonts w:hint="default"/>
        <w:lang w:val="en-GB" w:eastAsia="en-GB" w:bidi="en-GB"/>
      </w:rPr>
    </w:lvl>
    <w:lvl w:ilvl="7" w:tplc="0CA45C7E">
      <w:numFmt w:val="bullet"/>
      <w:lvlText w:val="•"/>
      <w:lvlJc w:val="left"/>
      <w:pPr>
        <w:ind w:left="3680" w:hanging="361"/>
      </w:pPr>
      <w:rPr>
        <w:rFonts w:hint="default"/>
        <w:lang w:val="en-GB" w:eastAsia="en-GB" w:bidi="en-GB"/>
      </w:rPr>
    </w:lvl>
    <w:lvl w:ilvl="8" w:tplc="D7E4DCF2">
      <w:numFmt w:val="bullet"/>
      <w:lvlText w:val="•"/>
      <w:lvlJc w:val="left"/>
      <w:pPr>
        <w:ind w:left="4140" w:hanging="361"/>
      </w:pPr>
      <w:rPr>
        <w:rFonts w:hint="default"/>
        <w:lang w:val="en-GB" w:eastAsia="en-GB" w:bidi="en-GB"/>
      </w:rPr>
    </w:lvl>
  </w:abstractNum>
  <w:abstractNum w:abstractNumId="12" w15:restartNumberingAfterBreak="0">
    <w:nsid w:val="3B9865FC"/>
    <w:multiLevelType w:val="multilevel"/>
    <w:tmpl w:val="7C3A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D17B9B"/>
    <w:multiLevelType w:val="hybridMultilevel"/>
    <w:tmpl w:val="6FBC0E7E"/>
    <w:lvl w:ilvl="0" w:tplc="54F46FCE">
      <w:numFmt w:val="bullet"/>
      <w:lvlText w:val=""/>
      <w:lvlJc w:val="left"/>
      <w:pPr>
        <w:ind w:left="468" w:hanging="361"/>
      </w:pPr>
      <w:rPr>
        <w:rFonts w:ascii="Symbol" w:eastAsia="Symbol" w:hAnsi="Symbol" w:cs="Symbol" w:hint="default"/>
        <w:w w:val="100"/>
        <w:sz w:val="22"/>
        <w:szCs w:val="22"/>
        <w:lang w:val="en-GB" w:eastAsia="en-GB" w:bidi="en-GB"/>
      </w:rPr>
    </w:lvl>
    <w:lvl w:ilvl="1" w:tplc="B2C4B6CE">
      <w:numFmt w:val="bullet"/>
      <w:lvlText w:val="•"/>
      <w:lvlJc w:val="left"/>
      <w:pPr>
        <w:ind w:left="920" w:hanging="361"/>
      </w:pPr>
      <w:rPr>
        <w:rFonts w:hint="default"/>
        <w:lang w:val="en-GB" w:eastAsia="en-GB" w:bidi="en-GB"/>
      </w:rPr>
    </w:lvl>
    <w:lvl w:ilvl="2" w:tplc="69E6235E">
      <w:numFmt w:val="bullet"/>
      <w:lvlText w:val="•"/>
      <w:lvlJc w:val="left"/>
      <w:pPr>
        <w:ind w:left="1380" w:hanging="361"/>
      </w:pPr>
      <w:rPr>
        <w:rFonts w:hint="default"/>
        <w:lang w:val="en-GB" w:eastAsia="en-GB" w:bidi="en-GB"/>
      </w:rPr>
    </w:lvl>
    <w:lvl w:ilvl="3" w:tplc="2D12749C">
      <w:numFmt w:val="bullet"/>
      <w:lvlText w:val="•"/>
      <w:lvlJc w:val="left"/>
      <w:pPr>
        <w:ind w:left="1840" w:hanging="361"/>
      </w:pPr>
      <w:rPr>
        <w:rFonts w:hint="default"/>
        <w:lang w:val="en-GB" w:eastAsia="en-GB" w:bidi="en-GB"/>
      </w:rPr>
    </w:lvl>
    <w:lvl w:ilvl="4" w:tplc="0E4496FA">
      <w:numFmt w:val="bullet"/>
      <w:lvlText w:val="•"/>
      <w:lvlJc w:val="left"/>
      <w:pPr>
        <w:ind w:left="2300" w:hanging="361"/>
      </w:pPr>
      <w:rPr>
        <w:rFonts w:hint="default"/>
        <w:lang w:val="en-GB" w:eastAsia="en-GB" w:bidi="en-GB"/>
      </w:rPr>
    </w:lvl>
    <w:lvl w:ilvl="5" w:tplc="72D0FE64">
      <w:numFmt w:val="bullet"/>
      <w:lvlText w:val="•"/>
      <w:lvlJc w:val="left"/>
      <w:pPr>
        <w:ind w:left="2760" w:hanging="361"/>
      </w:pPr>
      <w:rPr>
        <w:rFonts w:hint="default"/>
        <w:lang w:val="en-GB" w:eastAsia="en-GB" w:bidi="en-GB"/>
      </w:rPr>
    </w:lvl>
    <w:lvl w:ilvl="6" w:tplc="D7625442">
      <w:numFmt w:val="bullet"/>
      <w:lvlText w:val="•"/>
      <w:lvlJc w:val="left"/>
      <w:pPr>
        <w:ind w:left="3220" w:hanging="361"/>
      </w:pPr>
      <w:rPr>
        <w:rFonts w:hint="default"/>
        <w:lang w:val="en-GB" w:eastAsia="en-GB" w:bidi="en-GB"/>
      </w:rPr>
    </w:lvl>
    <w:lvl w:ilvl="7" w:tplc="F35CA0A4">
      <w:numFmt w:val="bullet"/>
      <w:lvlText w:val="•"/>
      <w:lvlJc w:val="left"/>
      <w:pPr>
        <w:ind w:left="3680" w:hanging="361"/>
      </w:pPr>
      <w:rPr>
        <w:rFonts w:hint="default"/>
        <w:lang w:val="en-GB" w:eastAsia="en-GB" w:bidi="en-GB"/>
      </w:rPr>
    </w:lvl>
    <w:lvl w:ilvl="8" w:tplc="3FA86886">
      <w:numFmt w:val="bullet"/>
      <w:lvlText w:val="•"/>
      <w:lvlJc w:val="left"/>
      <w:pPr>
        <w:ind w:left="4140" w:hanging="361"/>
      </w:pPr>
      <w:rPr>
        <w:rFonts w:hint="default"/>
        <w:lang w:val="en-GB" w:eastAsia="en-GB" w:bidi="en-GB"/>
      </w:rPr>
    </w:lvl>
  </w:abstractNum>
  <w:abstractNum w:abstractNumId="14" w15:restartNumberingAfterBreak="0">
    <w:nsid w:val="3C927222"/>
    <w:multiLevelType w:val="hybridMultilevel"/>
    <w:tmpl w:val="623C04E0"/>
    <w:lvl w:ilvl="0" w:tplc="6A0229E6">
      <w:numFmt w:val="bullet"/>
      <w:lvlText w:val=""/>
      <w:lvlJc w:val="left"/>
      <w:pPr>
        <w:ind w:left="468" w:hanging="361"/>
      </w:pPr>
      <w:rPr>
        <w:rFonts w:ascii="Symbol" w:eastAsia="Symbol" w:hAnsi="Symbol" w:cs="Symbol" w:hint="default"/>
        <w:w w:val="100"/>
        <w:sz w:val="22"/>
        <w:szCs w:val="22"/>
        <w:lang w:val="en-GB" w:eastAsia="en-GB" w:bidi="en-GB"/>
      </w:rPr>
    </w:lvl>
    <w:lvl w:ilvl="1" w:tplc="A6800496">
      <w:numFmt w:val="bullet"/>
      <w:lvlText w:val="•"/>
      <w:lvlJc w:val="left"/>
      <w:pPr>
        <w:ind w:left="920" w:hanging="361"/>
      </w:pPr>
      <w:rPr>
        <w:rFonts w:hint="default"/>
        <w:lang w:val="en-GB" w:eastAsia="en-GB" w:bidi="en-GB"/>
      </w:rPr>
    </w:lvl>
    <w:lvl w:ilvl="2" w:tplc="2D7409B0">
      <w:numFmt w:val="bullet"/>
      <w:lvlText w:val="•"/>
      <w:lvlJc w:val="left"/>
      <w:pPr>
        <w:ind w:left="1380" w:hanging="361"/>
      </w:pPr>
      <w:rPr>
        <w:rFonts w:hint="default"/>
        <w:lang w:val="en-GB" w:eastAsia="en-GB" w:bidi="en-GB"/>
      </w:rPr>
    </w:lvl>
    <w:lvl w:ilvl="3" w:tplc="20CA5494">
      <w:numFmt w:val="bullet"/>
      <w:lvlText w:val="•"/>
      <w:lvlJc w:val="left"/>
      <w:pPr>
        <w:ind w:left="1840" w:hanging="361"/>
      </w:pPr>
      <w:rPr>
        <w:rFonts w:hint="default"/>
        <w:lang w:val="en-GB" w:eastAsia="en-GB" w:bidi="en-GB"/>
      </w:rPr>
    </w:lvl>
    <w:lvl w:ilvl="4" w:tplc="3F7E5662">
      <w:numFmt w:val="bullet"/>
      <w:lvlText w:val="•"/>
      <w:lvlJc w:val="left"/>
      <w:pPr>
        <w:ind w:left="2300" w:hanging="361"/>
      </w:pPr>
      <w:rPr>
        <w:rFonts w:hint="default"/>
        <w:lang w:val="en-GB" w:eastAsia="en-GB" w:bidi="en-GB"/>
      </w:rPr>
    </w:lvl>
    <w:lvl w:ilvl="5" w:tplc="738C4D00">
      <w:numFmt w:val="bullet"/>
      <w:lvlText w:val="•"/>
      <w:lvlJc w:val="left"/>
      <w:pPr>
        <w:ind w:left="2760" w:hanging="361"/>
      </w:pPr>
      <w:rPr>
        <w:rFonts w:hint="default"/>
        <w:lang w:val="en-GB" w:eastAsia="en-GB" w:bidi="en-GB"/>
      </w:rPr>
    </w:lvl>
    <w:lvl w:ilvl="6" w:tplc="7DF0E368">
      <w:numFmt w:val="bullet"/>
      <w:lvlText w:val="•"/>
      <w:lvlJc w:val="left"/>
      <w:pPr>
        <w:ind w:left="3220" w:hanging="361"/>
      </w:pPr>
      <w:rPr>
        <w:rFonts w:hint="default"/>
        <w:lang w:val="en-GB" w:eastAsia="en-GB" w:bidi="en-GB"/>
      </w:rPr>
    </w:lvl>
    <w:lvl w:ilvl="7" w:tplc="BE566538">
      <w:numFmt w:val="bullet"/>
      <w:lvlText w:val="•"/>
      <w:lvlJc w:val="left"/>
      <w:pPr>
        <w:ind w:left="3680" w:hanging="361"/>
      </w:pPr>
      <w:rPr>
        <w:rFonts w:hint="default"/>
        <w:lang w:val="en-GB" w:eastAsia="en-GB" w:bidi="en-GB"/>
      </w:rPr>
    </w:lvl>
    <w:lvl w:ilvl="8" w:tplc="B406C9C8">
      <w:numFmt w:val="bullet"/>
      <w:lvlText w:val="•"/>
      <w:lvlJc w:val="left"/>
      <w:pPr>
        <w:ind w:left="4140" w:hanging="361"/>
      </w:pPr>
      <w:rPr>
        <w:rFonts w:hint="default"/>
        <w:lang w:val="en-GB" w:eastAsia="en-GB" w:bidi="en-GB"/>
      </w:rPr>
    </w:lvl>
  </w:abstractNum>
  <w:abstractNum w:abstractNumId="15" w15:restartNumberingAfterBreak="0">
    <w:nsid w:val="412D0E51"/>
    <w:multiLevelType w:val="hybridMultilevel"/>
    <w:tmpl w:val="F892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246F9"/>
    <w:multiLevelType w:val="hybridMultilevel"/>
    <w:tmpl w:val="DE668E9A"/>
    <w:lvl w:ilvl="0" w:tplc="4C8059F2">
      <w:numFmt w:val="bullet"/>
      <w:lvlText w:val=""/>
      <w:lvlJc w:val="left"/>
      <w:pPr>
        <w:ind w:left="468" w:hanging="361"/>
      </w:pPr>
      <w:rPr>
        <w:rFonts w:ascii="Symbol" w:eastAsia="Symbol" w:hAnsi="Symbol" w:cs="Symbol" w:hint="default"/>
        <w:w w:val="100"/>
        <w:sz w:val="22"/>
        <w:szCs w:val="22"/>
        <w:lang w:val="en-GB" w:eastAsia="en-GB" w:bidi="en-GB"/>
      </w:rPr>
    </w:lvl>
    <w:lvl w:ilvl="1" w:tplc="FBF8DB74">
      <w:numFmt w:val="bullet"/>
      <w:lvlText w:val="•"/>
      <w:lvlJc w:val="left"/>
      <w:pPr>
        <w:ind w:left="920" w:hanging="361"/>
      </w:pPr>
      <w:rPr>
        <w:rFonts w:hint="default"/>
        <w:lang w:val="en-GB" w:eastAsia="en-GB" w:bidi="en-GB"/>
      </w:rPr>
    </w:lvl>
    <w:lvl w:ilvl="2" w:tplc="9BDE23DC">
      <w:numFmt w:val="bullet"/>
      <w:lvlText w:val="•"/>
      <w:lvlJc w:val="left"/>
      <w:pPr>
        <w:ind w:left="1380" w:hanging="361"/>
      </w:pPr>
      <w:rPr>
        <w:rFonts w:hint="default"/>
        <w:lang w:val="en-GB" w:eastAsia="en-GB" w:bidi="en-GB"/>
      </w:rPr>
    </w:lvl>
    <w:lvl w:ilvl="3" w:tplc="05DC11C2">
      <w:numFmt w:val="bullet"/>
      <w:lvlText w:val="•"/>
      <w:lvlJc w:val="left"/>
      <w:pPr>
        <w:ind w:left="1840" w:hanging="361"/>
      </w:pPr>
      <w:rPr>
        <w:rFonts w:hint="default"/>
        <w:lang w:val="en-GB" w:eastAsia="en-GB" w:bidi="en-GB"/>
      </w:rPr>
    </w:lvl>
    <w:lvl w:ilvl="4" w:tplc="98B831B4">
      <w:numFmt w:val="bullet"/>
      <w:lvlText w:val="•"/>
      <w:lvlJc w:val="left"/>
      <w:pPr>
        <w:ind w:left="2300" w:hanging="361"/>
      </w:pPr>
      <w:rPr>
        <w:rFonts w:hint="default"/>
        <w:lang w:val="en-GB" w:eastAsia="en-GB" w:bidi="en-GB"/>
      </w:rPr>
    </w:lvl>
    <w:lvl w:ilvl="5" w:tplc="1F50A8A8">
      <w:numFmt w:val="bullet"/>
      <w:lvlText w:val="•"/>
      <w:lvlJc w:val="left"/>
      <w:pPr>
        <w:ind w:left="2760" w:hanging="361"/>
      </w:pPr>
      <w:rPr>
        <w:rFonts w:hint="default"/>
        <w:lang w:val="en-GB" w:eastAsia="en-GB" w:bidi="en-GB"/>
      </w:rPr>
    </w:lvl>
    <w:lvl w:ilvl="6" w:tplc="DB945A7A">
      <w:numFmt w:val="bullet"/>
      <w:lvlText w:val="•"/>
      <w:lvlJc w:val="left"/>
      <w:pPr>
        <w:ind w:left="3220" w:hanging="361"/>
      </w:pPr>
      <w:rPr>
        <w:rFonts w:hint="default"/>
        <w:lang w:val="en-GB" w:eastAsia="en-GB" w:bidi="en-GB"/>
      </w:rPr>
    </w:lvl>
    <w:lvl w:ilvl="7" w:tplc="59323CC4">
      <w:numFmt w:val="bullet"/>
      <w:lvlText w:val="•"/>
      <w:lvlJc w:val="left"/>
      <w:pPr>
        <w:ind w:left="3680" w:hanging="361"/>
      </w:pPr>
      <w:rPr>
        <w:rFonts w:hint="default"/>
        <w:lang w:val="en-GB" w:eastAsia="en-GB" w:bidi="en-GB"/>
      </w:rPr>
    </w:lvl>
    <w:lvl w:ilvl="8" w:tplc="867EF6FA">
      <w:numFmt w:val="bullet"/>
      <w:lvlText w:val="•"/>
      <w:lvlJc w:val="left"/>
      <w:pPr>
        <w:ind w:left="4140" w:hanging="361"/>
      </w:pPr>
      <w:rPr>
        <w:rFonts w:hint="default"/>
        <w:lang w:val="en-GB" w:eastAsia="en-GB" w:bidi="en-GB"/>
      </w:rPr>
    </w:lvl>
  </w:abstractNum>
  <w:abstractNum w:abstractNumId="17" w15:restartNumberingAfterBreak="0">
    <w:nsid w:val="4AB672DA"/>
    <w:multiLevelType w:val="multilevel"/>
    <w:tmpl w:val="DC9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D34F34"/>
    <w:multiLevelType w:val="hybridMultilevel"/>
    <w:tmpl w:val="932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F587B"/>
    <w:multiLevelType w:val="hybridMultilevel"/>
    <w:tmpl w:val="4A4E2752"/>
    <w:lvl w:ilvl="0" w:tplc="DB201258">
      <w:numFmt w:val="bullet"/>
      <w:lvlText w:val=""/>
      <w:lvlJc w:val="left"/>
      <w:pPr>
        <w:ind w:left="468" w:hanging="361"/>
      </w:pPr>
      <w:rPr>
        <w:rFonts w:ascii="Symbol" w:eastAsia="Symbol" w:hAnsi="Symbol" w:cs="Symbol" w:hint="default"/>
        <w:w w:val="100"/>
        <w:sz w:val="22"/>
        <w:szCs w:val="22"/>
        <w:lang w:val="en-GB" w:eastAsia="en-GB" w:bidi="en-GB"/>
      </w:rPr>
    </w:lvl>
    <w:lvl w:ilvl="1" w:tplc="3542B6A6">
      <w:numFmt w:val="bullet"/>
      <w:lvlText w:val="•"/>
      <w:lvlJc w:val="left"/>
      <w:pPr>
        <w:ind w:left="920" w:hanging="361"/>
      </w:pPr>
      <w:rPr>
        <w:rFonts w:hint="default"/>
        <w:lang w:val="en-GB" w:eastAsia="en-GB" w:bidi="en-GB"/>
      </w:rPr>
    </w:lvl>
    <w:lvl w:ilvl="2" w:tplc="8BBC2514">
      <w:numFmt w:val="bullet"/>
      <w:lvlText w:val="•"/>
      <w:lvlJc w:val="left"/>
      <w:pPr>
        <w:ind w:left="1380" w:hanging="361"/>
      </w:pPr>
      <w:rPr>
        <w:rFonts w:hint="default"/>
        <w:lang w:val="en-GB" w:eastAsia="en-GB" w:bidi="en-GB"/>
      </w:rPr>
    </w:lvl>
    <w:lvl w:ilvl="3" w:tplc="D95AFE32">
      <w:numFmt w:val="bullet"/>
      <w:lvlText w:val="•"/>
      <w:lvlJc w:val="left"/>
      <w:pPr>
        <w:ind w:left="1840" w:hanging="361"/>
      </w:pPr>
      <w:rPr>
        <w:rFonts w:hint="default"/>
        <w:lang w:val="en-GB" w:eastAsia="en-GB" w:bidi="en-GB"/>
      </w:rPr>
    </w:lvl>
    <w:lvl w:ilvl="4" w:tplc="7550DB64">
      <w:numFmt w:val="bullet"/>
      <w:lvlText w:val="•"/>
      <w:lvlJc w:val="left"/>
      <w:pPr>
        <w:ind w:left="2300" w:hanging="361"/>
      </w:pPr>
      <w:rPr>
        <w:rFonts w:hint="default"/>
        <w:lang w:val="en-GB" w:eastAsia="en-GB" w:bidi="en-GB"/>
      </w:rPr>
    </w:lvl>
    <w:lvl w:ilvl="5" w:tplc="258006A4">
      <w:numFmt w:val="bullet"/>
      <w:lvlText w:val="•"/>
      <w:lvlJc w:val="left"/>
      <w:pPr>
        <w:ind w:left="2760" w:hanging="361"/>
      </w:pPr>
      <w:rPr>
        <w:rFonts w:hint="default"/>
        <w:lang w:val="en-GB" w:eastAsia="en-GB" w:bidi="en-GB"/>
      </w:rPr>
    </w:lvl>
    <w:lvl w:ilvl="6" w:tplc="13645FC4">
      <w:numFmt w:val="bullet"/>
      <w:lvlText w:val="•"/>
      <w:lvlJc w:val="left"/>
      <w:pPr>
        <w:ind w:left="3220" w:hanging="361"/>
      </w:pPr>
      <w:rPr>
        <w:rFonts w:hint="default"/>
        <w:lang w:val="en-GB" w:eastAsia="en-GB" w:bidi="en-GB"/>
      </w:rPr>
    </w:lvl>
    <w:lvl w:ilvl="7" w:tplc="4284143A">
      <w:numFmt w:val="bullet"/>
      <w:lvlText w:val="•"/>
      <w:lvlJc w:val="left"/>
      <w:pPr>
        <w:ind w:left="3680" w:hanging="361"/>
      </w:pPr>
      <w:rPr>
        <w:rFonts w:hint="default"/>
        <w:lang w:val="en-GB" w:eastAsia="en-GB" w:bidi="en-GB"/>
      </w:rPr>
    </w:lvl>
    <w:lvl w:ilvl="8" w:tplc="7D06F048">
      <w:numFmt w:val="bullet"/>
      <w:lvlText w:val="•"/>
      <w:lvlJc w:val="left"/>
      <w:pPr>
        <w:ind w:left="4140" w:hanging="361"/>
      </w:pPr>
      <w:rPr>
        <w:rFonts w:hint="default"/>
        <w:lang w:val="en-GB" w:eastAsia="en-GB" w:bidi="en-GB"/>
      </w:rPr>
    </w:lvl>
  </w:abstractNum>
  <w:abstractNum w:abstractNumId="20" w15:restartNumberingAfterBreak="0">
    <w:nsid w:val="533307C3"/>
    <w:multiLevelType w:val="hybridMultilevel"/>
    <w:tmpl w:val="D3B44C96"/>
    <w:lvl w:ilvl="0" w:tplc="A7C239EA">
      <w:numFmt w:val="bullet"/>
      <w:lvlText w:val=""/>
      <w:lvlJc w:val="left"/>
      <w:pPr>
        <w:ind w:left="468" w:hanging="361"/>
      </w:pPr>
      <w:rPr>
        <w:rFonts w:ascii="Symbol" w:eastAsia="Symbol" w:hAnsi="Symbol" w:cs="Symbol" w:hint="default"/>
        <w:w w:val="100"/>
        <w:sz w:val="22"/>
        <w:szCs w:val="22"/>
        <w:lang w:val="en-GB" w:eastAsia="en-GB" w:bidi="en-GB"/>
      </w:rPr>
    </w:lvl>
    <w:lvl w:ilvl="1" w:tplc="23B6735C">
      <w:numFmt w:val="bullet"/>
      <w:lvlText w:val="•"/>
      <w:lvlJc w:val="left"/>
      <w:pPr>
        <w:ind w:left="920" w:hanging="361"/>
      </w:pPr>
      <w:rPr>
        <w:rFonts w:hint="default"/>
        <w:lang w:val="en-GB" w:eastAsia="en-GB" w:bidi="en-GB"/>
      </w:rPr>
    </w:lvl>
    <w:lvl w:ilvl="2" w:tplc="114CEDC4">
      <w:numFmt w:val="bullet"/>
      <w:lvlText w:val="•"/>
      <w:lvlJc w:val="left"/>
      <w:pPr>
        <w:ind w:left="1380" w:hanging="361"/>
      </w:pPr>
      <w:rPr>
        <w:rFonts w:hint="default"/>
        <w:lang w:val="en-GB" w:eastAsia="en-GB" w:bidi="en-GB"/>
      </w:rPr>
    </w:lvl>
    <w:lvl w:ilvl="3" w:tplc="3CD8A60C">
      <w:numFmt w:val="bullet"/>
      <w:lvlText w:val="•"/>
      <w:lvlJc w:val="left"/>
      <w:pPr>
        <w:ind w:left="1840" w:hanging="361"/>
      </w:pPr>
      <w:rPr>
        <w:rFonts w:hint="default"/>
        <w:lang w:val="en-GB" w:eastAsia="en-GB" w:bidi="en-GB"/>
      </w:rPr>
    </w:lvl>
    <w:lvl w:ilvl="4" w:tplc="CE4CBCDC">
      <w:numFmt w:val="bullet"/>
      <w:lvlText w:val="•"/>
      <w:lvlJc w:val="left"/>
      <w:pPr>
        <w:ind w:left="2300" w:hanging="361"/>
      </w:pPr>
      <w:rPr>
        <w:rFonts w:hint="default"/>
        <w:lang w:val="en-GB" w:eastAsia="en-GB" w:bidi="en-GB"/>
      </w:rPr>
    </w:lvl>
    <w:lvl w:ilvl="5" w:tplc="E5185FC0">
      <w:numFmt w:val="bullet"/>
      <w:lvlText w:val="•"/>
      <w:lvlJc w:val="left"/>
      <w:pPr>
        <w:ind w:left="2760" w:hanging="361"/>
      </w:pPr>
      <w:rPr>
        <w:rFonts w:hint="default"/>
        <w:lang w:val="en-GB" w:eastAsia="en-GB" w:bidi="en-GB"/>
      </w:rPr>
    </w:lvl>
    <w:lvl w:ilvl="6" w:tplc="AA1ECEB4">
      <w:numFmt w:val="bullet"/>
      <w:lvlText w:val="•"/>
      <w:lvlJc w:val="left"/>
      <w:pPr>
        <w:ind w:left="3220" w:hanging="361"/>
      </w:pPr>
      <w:rPr>
        <w:rFonts w:hint="default"/>
        <w:lang w:val="en-GB" w:eastAsia="en-GB" w:bidi="en-GB"/>
      </w:rPr>
    </w:lvl>
    <w:lvl w:ilvl="7" w:tplc="7E88A992">
      <w:numFmt w:val="bullet"/>
      <w:lvlText w:val="•"/>
      <w:lvlJc w:val="left"/>
      <w:pPr>
        <w:ind w:left="3680" w:hanging="361"/>
      </w:pPr>
      <w:rPr>
        <w:rFonts w:hint="default"/>
        <w:lang w:val="en-GB" w:eastAsia="en-GB" w:bidi="en-GB"/>
      </w:rPr>
    </w:lvl>
    <w:lvl w:ilvl="8" w:tplc="E05A5B26">
      <w:numFmt w:val="bullet"/>
      <w:lvlText w:val="•"/>
      <w:lvlJc w:val="left"/>
      <w:pPr>
        <w:ind w:left="4140" w:hanging="361"/>
      </w:pPr>
      <w:rPr>
        <w:rFonts w:hint="default"/>
        <w:lang w:val="en-GB" w:eastAsia="en-GB" w:bidi="en-GB"/>
      </w:rPr>
    </w:lvl>
  </w:abstractNum>
  <w:abstractNum w:abstractNumId="21" w15:restartNumberingAfterBreak="0">
    <w:nsid w:val="57F06DB0"/>
    <w:multiLevelType w:val="hybridMultilevel"/>
    <w:tmpl w:val="B240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11586"/>
    <w:multiLevelType w:val="hybridMultilevel"/>
    <w:tmpl w:val="EE9C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561D8"/>
    <w:multiLevelType w:val="hybridMultilevel"/>
    <w:tmpl w:val="B8A6601C"/>
    <w:lvl w:ilvl="0" w:tplc="94C83FEC">
      <w:numFmt w:val="bullet"/>
      <w:lvlText w:val=""/>
      <w:lvlJc w:val="left"/>
      <w:pPr>
        <w:ind w:left="470" w:hanging="360"/>
      </w:pPr>
      <w:rPr>
        <w:rFonts w:ascii="Symbol" w:eastAsia="Symbol" w:hAnsi="Symbol" w:cs="Symbol" w:hint="default"/>
        <w:w w:val="100"/>
        <w:sz w:val="22"/>
        <w:szCs w:val="22"/>
        <w:lang w:val="en-GB" w:eastAsia="en-GB" w:bidi="en-GB"/>
      </w:rPr>
    </w:lvl>
    <w:lvl w:ilvl="1" w:tplc="C9AC557C">
      <w:numFmt w:val="bullet"/>
      <w:lvlText w:val="•"/>
      <w:lvlJc w:val="left"/>
      <w:pPr>
        <w:ind w:left="938" w:hanging="360"/>
      </w:pPr>
      <w:rPr>
        <w:rFonts w:hint="default"/>
        <w:lang w:val="en-GB" w:eastAsia="en-GB" w:bidi="en-GB"/>
      </w:rPr>
    </w:lvl>
    <w:lvl w:ilvl="2" w:tplc="DBDE95CC">
      <w:numFmt w:val="bullet"/>
      <w:lvlText w:val="•"/>
      <w:lvlJc w:val="left"/>
      <w:pPr>
        <w:ind w:left="1396" w:hanging="360"/>
      </w:pPr>
      <w:rPr>
        <w:rFonts w:hint="default"/>
        <w:lang w:val="en-GB" w:eastAsia="en-GB" w:bidi="en-GB"/>
      </w:rPr>
    </w:lvl>
    <w:lvl w:ilvl="3" w:tplc="59100FFA">
      <w:numFmt w:val="bullet"/>
      <w:lvlText w:val="•"/>
      <w:lvlJc w:val="left"/>
      <w:pPr>
        <w:ind w:left="1854" w:hanging="360"/>
      </w:pPr>
      <w:rPr>
        <w:rFonts w:hint="default"/>
        <w:lang w:val="en-GB" w:eastAsia="en-GB" w:bidi="en-GB"/>
      </w:rPr>
    </w:lvl>
    <w:lvl w:ilvl="4" w:tplc="604A8B88">
      <w:numFmt w:val="bullet"/>
      <w:lvlText w:val="•"/>
      <w:lvlJc w:val="left"/>
      <w:pPr>
        <w:ind w:left="2312" w:hanging="360"/>
      </w:pPr>
      <w:rPr>
        <w:rFonts w:hint="default"/>
        <w:lang w:val="en-GB" w:eastAsia="en-GB" w:bidi="en-GB"/>
      </w:rPr>
    </w:lvl>
    <w:lvl w:ilvl="5" w:tplc="50DA2578">
      <w:numFmt w:val="bullet"/>
      <w:lvlText w:val="•"/>
      <w:lvlJc w:val="left"/>
      <w:pPr>
        <w:ind w:left="2770" w:hanging="360"/>
      </w:pPr>
      <w:rPr>
        <w:rFonts w:hint="default"/>
        <w:lang w:val="en-GB" w:eastAsia="en-GB" w:bidi="en-GB"/>
      </w:rPr>
    </w:lvl>
    <w:lvl w:ilvl="6" w:tplc="B282B642">
      <w:numFmt w:val="bullet"/>
      <w:lvlText w:val="•"/>
      <w:lvlJc w:val="left"/>
      <w:pPr>
        <w:ind w:left="3228" w:hanging="360"/>
      </w:pPr>
      <w:rPr>
        <w:rFonts w:hint="default"/>
        <w:lang w:val="en-GB" w:eastAsia="en-GB" w:bidi="en-GB"/>
      </w:rPr>
    </w:lvl>
    <w:lvl w:ilvl="7" w:tplc="A3B029AE">
      <w:numFmt w:val="bullet"/>
      <w:lvlText w:val="•"/>
      <w:lvlJc w:val="left"/>
      <w:pPr>
        <w:ind w:left="3686" w:hanging="360"/>
      </w:pPr>
      <w:rPr>
        <w:rFonts w:hint="default"/>
        <w:lang w:val="en-GB" w:eastAsia="en-GB" w:bidi="en-GB"/>
      </w:rPr>
    </w:lvl>
    <w:lvl w:ilvl="8" w:tplc="61A8FE84">
      <w:numFmt w:val="bullet"/>
      <w:lvlText w:val="•"/>
      <w:lvlJc w:val="left"/>
      <w:pPr>
        <w:ind w:left="4144" w:hanging="360"/>
      </w:pPr>
      <w:rPr>
        <w:rFonts w:hint="default"/>
        <w:lang w:val="en-GB" w:eastAsia="en-GB" w:bidi="en-GB"/>
      </w:rPr>
    </w:lvl>
  </w:abstractNum>
  <w:abstractNum w:abstractNumId="24" w15:restartNumberingAfterBreak="0">
    <w:nsid w:val="66D0051A"/>
    <w:multiLevelType w:val="hybridMultilevel"/>
    <w:tmpl w:val="B12A38EE"/>
    <w:lvl w:ilvl="0" w:tplc="4C8272B0">
      <w:numFmt w:val="bullet"/>
      <w:lvlText w:val=""/>
      <w:lvlJc w:val="left"/>
      <w:pPr>
        <w:ind w:left="468" w:hanging="361"/>
      </w:pPr>
      <w:rPr>
        <w:rFonts w:ascii="Symbol" w:eastAsia="Symbol" w:hAnsi="Symbol" w:cs="Symbol" w:hint="default"/>
        <w:w w:val="100"/>
        <w:sz w:val="22"/>
        <w:szCs w:val="22"/>
        <w:lang w:val="en-GB" w:eastAsia="en-GB" w:bidi="en-GB"/>
      </w:rPr>
    </w:lvl>
    <w:lvl w:ilvl="1" w:tplc="5114C548">
      <w:numFmt w:val="bullet"/>
      <w:lvlText w:val="•"/>
      <w:lvlJc w:val="left"/>
      <w:pPr>
        <w:ind w:left="920" w:hanging="361"/>
      </w:pPr>
      <w:rPr>
        <w:rFonts w:hint="default"/>
        <w:lang w:val="en-GB" w:eastAsia="en-GB" w:bidi="en-GB"/>
      </w:rPr>
    </w:lvl>
    <w:lvl w:ilvl="2" w:tplc="0A50FEB4">
      <w:numFmt w:val="bullet"/>
      <w:lvlText w:val="•"/>
      <w:lvlJc w:val="left"/>
      <w:pPr>
        <w:ind w:left="1380" w:hanging="361"/>
      </w:pPr>
      <w:rPr>
        <w:rFonts w:hint="default"/>
        <w:lang w:val="en-GB" w:eastAsia="en-GB" w:bidi="en-GB"/>
      </w:rPr>
    </w:lvl>
    <w:lvl w:ilvl="3" w:tplc="F29AAB70">
      <w:numFmt w:val="bullet"/>
      <w:lvlText w:val="•"/>
      <w:lvlJc w:val="left"/>
      <w:pPr>
        <w:ind w:left="1840" w:hanging="361"/>
      </w:pPr>
      <w:rPr>
        <w:rFonts w:hint="default"/>
        <w:lang w:val="en-GB" w:eastAsia="en-GB" w:bidi="en-GB"/>
      </w:rPr>
    </w:lvl>
    <w:lvl w:ilvl="4" w:tplc="5E1A8EB6">
      <w:numFmt w:val="bullet"/>
      <w:lvlText w:val="•"/>
      <w:lvlJc w:val="left"/>
      <w:pPr>
        <w:ind w:left="2300" w:hanging="361"/>
      </w:pPr>
      <w:rPr>
        <w:rFonts w:hint="default"/>
        <w:lang w:val="en-GB" w:eastAsia="en-GB" w:bidi="en-GB"/>
      </w:rPr>
    </w:lvl>
    <w:lvl w:ilvl="5" w:tplc="84065EAE">
      <w:numFmt w:val="bullet"/>
      <w:lvlText w:val="•"/>
      <w:lvlJc w:val="left"/>
      <w:pPr>
        <w:ind w:left="2760" w:hanging="361"/>
      </w:pPr>
      <w:rPr>
        <w:rFonts w:hint="default"/>
        <w:lang w:val="en-GB" w:eastAsia="en-GB" w:bidi="en-GB"/>
      </w:rPr>
    </w:lvl>
    <w:lvl w:ilvl="6" w:tplc="BDFA9786">
      <w:numFmt w:val="bullet"/>
      <w:lvlText w:val="•"/>
      <w:lvlJc w:val="left"/>
      <w:pPr>
        <w:ind w:left="3220" w:hanging="361"/>
      </w:pPr>
      <w:rPr>
        <w:rFonts w:hint="default"/>
        <w:lang w:val="en-GB" w:eastAsia="en-GB" w:bidi="en-GB"/>
      </w:rPr>
    </w:lvl>
    <w:lvl w:ilvl="7" w:tplc="9FC6E33C">
      <w:numFmt w:val="bullet"/>
      <w:lvlText w:val="•"/>
      <w:lvlJc w:val="left"/>
      <w:pPr>
        <w:ind w:left="3680" w:hanging="361"/>
      </w:pPr>
      <w:rPr>
        <w:rFonts w:hint="default"/>
        <w:lang w:val="en-GB" w:eastAsia="en-GB" w:bidi="en-GB"/>
      </w:rPr>
    </w:lvl>
    <w:lvl w:ilvl="8" w:tplc="FB30FACC">
      <w:numFmt w:val="bullet"/>
      <w:lvlText w:val="•"/>
      <w:lvlJc w:val="left"/>
      <w:pPr>
        <w:ind w:left="4140" w:hanging="361"/>
      </w:pPr>
      <w:rPr>
        <w:rFonts w:hint="default"/>
        <w:lang w:val="en-GB" w:eastAsia="en-GB" w:bidi="en-GB"/>
      </w:rPr>
    </w:lvl>
  </w:abstractNum>
  <w:abstractNum w:abstractNumId="25" w15:restartNumberingAfterBreak="0">
    <w:nsid w:val="68E43E6F"/>
    <w:multiLevelType w:val="hybridMultilevel"/>
    <w:tmpl w:val="F0D6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7B5C9C"/>
    <w:multiLevelType w:val="multilevel"/>
    <w:tmpl w:val="3BF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D00543"/>
    <w:multiLevelType w:val="hybridMultilevel"/>
    <w:tmpl w:val="32A2E096"/>
    <w:lvl w:ilvl="0" w:tplc="92682E1E">
      <w:numFmt w:val="bullet"/>
      <w:lvlText w:val=""/>
      <w:lvlJc w:val="left"/>
      <w:pPr>
        <w:ind w:left="470" w:hanging="360"/>
      </w:pPr>
      <w:rPr>
        <w:rFonts w:ascii="Symbol" w:eastAsia="Symbol" w:hAnsi="Symbol" w:cs="Symbol" w:hint="default"/>
        <w:w w:val="100"/>
        <w:sz w:val="22"/>
        <w:szCs w:val="22"/>
        <w:lang w:val="en-GB" w:eastAsia="en-GB" w:bidi="en-GB"/>
      </w:rPr>
    </w:lvl>
    <w:lvl w:ilvl="1" w:tplc="A3C64E50">
      <w:numFmt w:val="bullet"/>
      <w:lvlText w:val="•"/>
      <w:lvlJc w:val="left"/>
      <w:pPr>
        <w:ind w:left="938" w:hanging="360"/>
      </w:pPr>
      <w:rPr>
        <w:rFonts w:hint="default"/>
        <w:lang w:val="en-GB" w:eastAsia="en-GB" w:bidi="en-GB"/>
      </w:rPr>
    </w:lvl>
    <w:lvl w:ilvl="2" w:tplc="D4705996">
      <w:numFmt w:val="bullet"/>
      <w:lvlText w:val="•"/>
      <w:lvlJc w:val="left"/>
      <w:pPr>
        <w:ind w:left="1396" w:hanging="360"/>
      </w:pPr>
      <w:rPr>
        <w:rFonts w:hint="default"/>
        <w:lang w:val="en-GB" w:eastAsia="en-GB" w:bidi="en-GB"/>
      </w:rPr>
    </w:lvl>
    <w:lvl w:ilvl="3" w:tplc="44887C88">
      <w:numFmt w:val="bullet"/>
      <w:lvlText w:val="•"/>
      <w:lvlJc w:val="left"/>
      <w:pPr>
        <w:ind w:left="1854" w:hanging="360"/>
      </w:pPr>
      <w:rPr>
        <w:rFonts w:hint="default"/>
        <w:lang w:val="en-GB" w:eastAsia="en-GB" w:bidi="en-GB"/>
      </w:rPr>
    </w:lvl>
    <w:lvl w:ilvl="4" w:tplc="DE52A5F0">
      <w:numFmt w:val="bullet"/>
      <w:lvlText w:val="•"/>
      <w:lvlJc w:val="left"/>
      <w:pPr>
        <w:ind w:left="2312" w:hanging="360"/>
      </w:pPr>
      <w:rPr>
        <w:rFonts w:hint="default"/>
        <w:lang w:val="en-GB" w:eastAsia="en-GB" w:bidi="en-GB"/>
      </w:rPr>
    </w:lvl>
    <w:lvl w:ilvl="5" w:tplc="6FF689F4">
      <w:numFmt w:val="bullet"/>
      <w:lvlText w:val="•"/>
      <w:lvlJc w:val="left"/>
      <w:pPr>
        <w:ind w:left="2770" w:hanging="360"/>
      </w:pPr>
      <w:rPr>
        <w:rFonts w:hint="default"/>
        <w:lang w:val="en-GB" w:eastAsia="en-GB" w:bidi="en-GB"/>
      </w:rPr>
    </w:lvl>
    <w:lvl w:ilvl="6" w:tplc="FF8AF390">
      <w:numFmt w:val="bullet"/>
      <w:lvlText w:val="•"/>
      <w:lvlJc w:val="left"/>
      <w:pPr>
        <w:ind w:left="3228" w:hanging="360"/>
      </w:pPr>
      <w:rPr>
        <w:rFonts w:hint="default"/>
        <w:lang w:val="en-GB" w:eastAsia="en-GB" w:bidi="en-GB"/>
      </w:rPr>
    </w:lvl>
    <w:lvl w:ilvl="7" w:tplc="827088F0">
      <w:numFmt w:val="bullet"/>
      <w:lvlText w:val="•"/>
      <w:lvlJc w:val="left"/>
      <w:pPr>
        <w:ind w:left="3686" w:hanging="360"/>
      </w:pPr>
      <w:rPr>
        <w:rFonts w:hint="default"/>
        <w:lang w:val="en-GB" w:eastAsia="en-GB" w:bidi="en-GB"/>
      </w:rPr>
    </w:lvl>
    <w:lvl w:ilvl="8" w:tplc="FBC429B0">
      <w:numFmt w:val="bullet"/>
      <w:lvlText w:val="•"/>
      <w:lvlJc w:val="left"/>
      <w:pPr>
        <w:ind w:left="4144" w:hanging="360"/>
      </w:pPr>
      <w:rPr>
        <w:rFonts w:hint="default"/>
        <w:lang w:val="en-GB" w:eastAsia="en-GB" w:bidi="en-GB"/>
      </w:rPr>
    </w:lvl>
  </w:abstractNum>
  <w:abstractNum w:abstractNumId="28" w15:restartNumberingAfterBreak="0">
    <w:nsid w:val="7F1E69A3"/>
    <w:multiLevelType w:val="hybridMultilevel"/>
    <w:tmpl w:val="DBC01676"/>
    <w:lvl w:ilvl="0" w:tplc="0A12C9BC">
      <w:numFmt w:val="bullet"/>
      <w:lvlText w:val=""/>
      <w:lvlJc w:val="left"/>
      <w:pPr>
        <w:ind w:left="470" w:hanging="360"/>
      </w:pPr>
      <w:rPr>
        <w:rFonts w:ascii="Symbol" w:eastAsia="Symbol" w:hAnsi="Symbol" w:cs="Symbol" w:hint="default"/>
        <w:w w:val="100"/>
        <w:sz w:val="22"/>
        <w:szCs w:val="22"/>
        <w:lang w:val="en-GB" w:eastAsia="en-GB" w:bidi="en-GB"/>
      </w:rPr>
    </w:lvl>
    <w:lvl w:ilvl="1" w:tplc="BAC6F84A">
      <w:numFmt w:val="bullet"/>
      <w:lvlText w:val="•"/>
      <w:lvlJc w:val="left"/>
      <w:pPr>
        <w:ind w:left="938" w:hanging="360"/>
      </w:pPr>
      <w:rPr>
        <w:rFonts w:hint="default"/>
        <w:lang w:val="en-GB" w:eastAsia="en-GB" w:bidi="en-GB"/>
      </w:rPr>
    </w:lvl>
    <w:lvl w:ilvl="2" w:tplc="B6BA956C">
      <w:numFmt w:val="bullet"/>
      <w:lvlText w:val="•"/>
      <w:lvlJc w:val="left"/>
      <w:pPr>
        <w:ind w:left="1396" w:hanging="360"/>
      </w:pPr>
      <w:rPr>
        <w:rFonts w:hint="default"/>
        <w:lang w:val="en-GB" w:eastAsia="en-GB" w:bidi="en-GB"/>
      </w:rPr>
    </w:lvl>
    <w:lvl w:ilvl="3" w:tplc="EBFEFF54">
      <w:numFmt w:val="bullet"/>
      <w:lvlText w:val="•"/>
      <w:lvlJc w:val="left"/>
      <w:pPr>
        <w:ind w:left="1854" w:hanging="360"/>
      </w:pPr>
      <w:rPr>
        <w:rFonts w:hint="default"/>
        <w:lang w:val="en-GB" w:eastAsia="en-GB" w:bidi="en-GB"/>
      </w:rPr>
    </w:lvl>
    <w:lvl w:ilvl="4" w:tplc="C12E7E40">
      <w:numFmt w:val="bullet"/>
      <w:lvlText w:val="•"/>
      <w:lvlJc w:val="left"/>
      <w:pPr>
        <w:ind w:left="2312" w:hanging="360"/>
      </w:pPr>
      <w:rPr>
        <w:rFonts w:hint="default"/>
        <w:lang w:val="en-GB" w:eastAsia="en-GB" w:bidi="en-GB"/>
      </w:rPr>
    </w:lvl>
    <w:lvl w:ilvl="5" w:tplc="FDC8A91E">
      <w:numFmt w:val="bullet"/>
      <w:lvlText w:val="•"/>
      <w:lvlJc w:val="left"/>
      <w:pPr>
        <w:ind w:left="2770" w:hanging="360"/>
      </w:pPr>
      <w:rPr>
        <w:rFonts w:hint="default"/>
        <w:lang w:val="en-GB" w:eastAsia="en-GB" w:bidi="en-GB"/>
      </w:rPr>
    </w:lvl>
    <w:lvl w:ilvl="6" w:tplc="6576E644">
      <w:numFmt w:val="bullet"/>
      <w:lvlText w:val="•"/>
      <w:lvlJc w:val="left"/>
      <w:pPr>
        <w:ind w:left="3228" w:hanging="360"/>
      </w:pPr>
      <w:rPr>
        <w:rFonts w:hint="default"/>
        <w:lang w:val="en-GB" w:eastAsia="en-GB" w:bidi="en-GB"/>
      </w:rPr>
    </w:lvl>
    <w:lvl w:ilvl="7" w:tplc="3B36D96A">
      <w:numFmt w:val="bullet"/>
      <w:lvlText w:val="•"/>
      <w:lvlJc w:val="left"/>
      <w:pPr>
        <w:ind w:left="3686" w:hanging="360"/>
      </w:pPr>
      <w:rPr>
        <w:rFonts w:hint="default"/>
        <w:lang w:val="en-GB" w:eastAsia="en-GB" w:bidi="en-GB"/>
      </w:rPr>
    </w:lvl>
    <w:lvl w:ilvl="8" w:tplc="64580F4E">
      <w:numFmt w:val="bullet"/>
      <w:lvlText w:val="•"/>
      <w:lvlJc w:val="left"/>
      <w:pPr>
        <w:ind w:left="4144" w:hanging="360"/>
      </w:pPr>
      <w:rPr>
        <w:rFonts w:hint="default"/>
        <w:lang w:val="en-GB" w:eastAsia="en-GB" w:bidi="en-GB"/>
      </w:rPr>
    </w:lvl>
  </w:abstractNum>
  <w:num w:numId="1" w16cid:durableId="1682001094">
    <w:abstractNumId w:val="9"/>
  </w:num>
  <w:num w:numId="2" w16cid:durableId="1287665473">
    <w:abstractNumId w:val="20"/>
  </w:num>
  <w:num w:numId="3" w16cid:durableId="1615360675">
    <w:abstractNumId w:val="1"/>
  </w:num>
  <w:num w:numId="4" w16cid:durableId="1021932621">
    <w:abstractNumId w:val="0"/>
  </w:num>
  <w:num w:numId="5" w16cid:durableId="938099740">
    <w:abstractNumId w:val="19"/>
  </w:num>
  <w:num w:numId="6" w16cid:durableId="495996630">
    <w:abstractNumId w:val="7"/>
  </w:num>
  <w:num w:numId="7" w16cid:durableId="1796214120">
    <w:abstractNumId w:val="27"/>
  </w:num>
  <w:num w:numId="8" w16cid:durableId="1561553346">
    <w:abstractNumId w:val="24"/>
  </w:num>
  <w:num w:numId="9" w16cid:durableId="271936081">
    <w:abstractNumId w:val="28"/>
  </w:num>
  <w:num w:numId="10" w16cid:durableId="1542285733">
    <w:abstractNumId w:val="13"/>
  </w:num>
  <w:num w:numId="11" w16cid:durableId="1849371487">
    <w:abstractNumId w:val="10"/>
  </w:num>
  <w:num w:numId="12" w16cid:durableId="1785340965">
    <w:abstractNumId w:val="11"/>
  </w:num>
  <w:num w:numId="13" w16cid:durableId="962612189">
    <w:abstractNumId w:val="23"/>
  </w:num>
  <w:num w:numId="14" w16cid:durableId="2000187894">
    <w:abstractNumId w:val="16"/>
  </w:num>
  <w:num w:numId="15" w16cid:durableId="1288662758">
    <w:abstractNumId w:val="14"/>
  </w:num>
  <w:num w:numId="16" w16cid:durableId="1160655723">
    <w:abstractNumId w:val="25"/>
  </w:num>
  <w:num w:numId="17" w16cid:durableId="967786351">
    <w:abstractNumId w:val="22"/>
  </w:num>
  <w:num w:numId="18" w16cid:durableId="1777671227">
    <w:abstractNumId w:val="15"/>
  </w:num>
  <w:num w:numId="19" w16cid:durableId="1952083577">
    <w:abstractNumId w:val="8"/>
  </w:num>
  <w:num w:numId="20" w16cid:durableId="1349328083">
    <w:abstractNumId w:val="18"/>
  </w:num>
  <w:num w:numId="21" w16cid:durableId="2128817980">
    <w:abstractNumId w:val="2"/>
  </w:num>
  <w:num w:numId="22" w16cid:durableId="1499078992">
    <w:abstractNumId w:val="21"/>
  </w:num>
  <w:num w:numId="23" w16cid:durableId="1511876027">
    <w:abstractNumId w:val="3"/>
  </w:num>
  <w:num w:numId="24" w16cid:durableId="427891998">
    <w:abstractNumId w:val="5"/>
  </w:num>
  <w:num w:numId="25" w16cid:durableId="461384075">
    <w:abstractNumId w:val="12"/>
  </w:num>
  <w:num w:numId="26" w16cid:durableId="1563364533">
    <w:abstractNumId w:val="4"/>
  </w:num>
  <w:num w:numId="27" w16cid:durableId="875236676">
    <w:abstractNumId w:val="26"/>
  </w:num>
  <w:num w:numId="28" w16cid:durableId="1166432029">
    <w:abstractNumId w:val="6"/>
  </w:num>
  <w:num w:numId="29" w16cid:durableId="102055112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xNzawMDUwMrGwNDBU0lEKTi0uzszPAykwqwUAWvJwTywAAAA="/>
  </w:docVars>
  <w:rsids>
    <w:rsidRoot w:val="00092754"/>
    <w:rsid w:val="00015160"/>
    <w:rsid w:val="00026838"/>
    <w:rsid w:val="00026F8D"/>
    <w:rsid w:val="00060A71"/>
    <w:rsid w:val="00064AE5"/>
    <w:rsid w:val="0006633C"/>
    <w:rsid w:val="00084313"/>
    <w:rsid w:val="000855AB"/>
    <w:rsid w:val="00090B76"/>
    <w:rsid w:val="00091C6B"/>
    <w:rsid w:val="00092754"/>
    <w:rsid w:val="000B4562"/>
    <w:rsid w:val="000B53B0"/>
    <w:rsid w:val="000B62FE"/>
    <w:rsid w:val="000D2606"/>
    <w:rsid w:val="00100141"/>
    <w:rsid w:val="00131F41"/>
    <w:rsid w:val="001560CF"/>
    <w:rsid w:val="00157F09"/>
    <w:rsid w:val="00161691"/>
    <w:rsid w:val="0016416B"/>
    <w:rsid w:val="0018472F"/>
    <w:rsid w:val="001A75FF"/>
    <w:rsid w:val="001C085D"/>
    <w:rsid w:val="001C0F0A"/>
    <w:rsid w:val="001D44C5"/>
    <w:rsid w:val="001E45EF"/>
    <w:rsid w:val="0020772F"/>
    <w:rsid w:val="00217109"/>
    <w:rsid w:val="002354C2"/>
    <w:rsid w:val="00237D23"/>
    <w:rsid w:val="00242060"/>
    <w:rsid w:val="00244774"/>
    <w:rsid w:val="00282D4D"/>
    <w:rsid w:val="002906C8"/>
    <w:rsid w:val="00295B3A"/>
    <w:rsid w:val="002A4311"/>
    <w:rsid w:val="002A5663"/>
    <w:rsid w:val="002B227E"/>
    <w:rsid w:val="002F732F"/>
    <w:rsid w:val="00301DCE"/>
    <w:rsid w:val="0034434E"/>
    <w:rsid w:val="00347D48"/>
    <w:rsid w:val="00357008"/>
    <w:rsid w:val="00367F7D"/>
    <w:rsid w:val="003710C4"/>
    <w:rsid w:val="0037783C"/>
    <w:rsid w:val="0038782F"/>
    <w:rsid w:val="003C27D5"/>
    <w:rsid w:val="003C643C"/>
    <w:rsid w:val="003D424B"/>
    <w:rsid w:val="003E08D4"/>
    <w:rsid w:val="003E0F95"/>
    <w:rsid w:val="003E4A6D"/>
    <w:rsid w:val="004246C1"/>
    <w:rsid w:val="00473772"/>
    <w:rsid w:val="00486B8C"/>
    <w:rsid w:val="004B4702"/>
    <w:rsid w:val="004C0DB7"/>
    <w:rsid w:val="004D39EC"/>
    <w:rsid w:val="00547974"/>
    <w:rsid w:val="00551EA8"/>
    <w:rsid w:val="005565FB"/>
    <w:rsid w:val="005702F1"/>
    <w:rsid w:val="0057044C"/>
    <w:rsid w:val="005823F7"/>
    <w:rsid w:val="005930DB"/>
    <w:rsid w:val="00594182"/>
    <w:rsid w:val="00594A3C"/>
    <w:rsid w:val="005A58E7"/>
    <w:rsid w:val="00603CCC"/>
    <w:rsid w:val="00604698"/>
    <w:rsid w:val="00621990"/>
    <w:rsid w:val="006239F2"/>
    <w:rsid w:val="00636847"/>
    <w:rsid w:val="00640D69"/>
    <w:rsid w:val="00652474"/>
    <w:rsid w:val="00675989"/>
    <w:rsid w:val="00676772"/>
    <w:rsid w:val="00684630"/>
    <w:rsid w:val="00697CC2"/>
    <w:rsid w:val="006A5BF3"/>
    <w:rsid w:val="006C6E9A"/>
    <w:rsid w:val="006D4BF5"/>
    <w:rsid w:val="006D6E2D"/>
    <w:rsid w:val="006F3E03"/>
    <w:rsid w:val="00720578"/>
    <w:rsid w:val="0072575E"/>
    <w:rsid w:val="00725998"/>
    <w:rsid w:val="007534E5"/>
    <w:rsid w:val="007832A0"/>
    <w:rsid w:val="0078557E"/>
    <w:rsid w:val="00787125"/>
    <w:rsid w:val="00796F9C"/>
    <w:rsid w:val="007A2BBA"/>
    <w:rsid w:val="007A3683"/>
    <w:rsid w:val="007F6CE8"/>
    <w:rsid w:val="007F721E"/>
    <w:rsid w:val="00822461"/>
    <w:rsid w:val="00824DE6"/>
    <w:rsid w:val="00832514"/>
    <w:rsid w:val="00833AFF"/>
    <w:rsid w:val="0083475B"/>
    <w:rsid w:val="0084055C"/>
    <w:rsid w:val="00840A44"/>
    <w:rsid w:val="00842DCD"/>
    <w:rsid w:val="00874EBF"/>
    <w:rsid w:val="008934EC"/>
    <w:rsid w:val="008B4F44"/>
    <w:rsid w:val="008D10F9"/>
    <w:rsid w:val="008D333D"/>
    <w:rsid w:val="00917783"/>
    <w:rsid w:val="009511BA"/>
    <w:rsid w:val="009B06CD"/>
    <w:rsid w:val="009E4955"/>
    <w:rsid w:val="009E7783"/>
    <w:rsid w:val="009F45DE"/>
    <w:rsid w:val="00A042FA"/>
    <w:rsid w:val="00A14928"/>
    <w:rsid w:val="00A26F4A"/>
    <w:rsid w:val="00A32505"/>
    <w:rsid w:val="00A55179"/>
    <w:rsid w:val="00A83EDF"/>
    <w:rsid w:val="00A87309"/>
    <w:rsid w:val="00AB722B"/>
    <w:rsid w:val="00AC1E05"/>
    <w:rsid w:val="00AD6AFD"/>
    <w:rsid w:val="00AD7E6A"/>
    <w:rsid w:val="00AE289B"/>
    <w:rsid w:val="00B015D8"/>
    <w:rsid w:val="00B0305E"/>
    <w:rsid w:val="00B0734F"/>
    <w:rsid w:val="00B147C5"/>
    <w:rsid w:val="00B240D0"/>
    <w:rsid w:val="00B354A9"/>
    <w:rsid w:val="00B40B1C"/>
    <w:rsid w:val="00B43173"/>
    <w:rsid w:val="00B50E8B"/>
    <w:rsid w:val="00B85C56"/>
    <w:rsid w:val="00BA5E1E"/>
    <w:rsid w:val="00BB4EA6"/>
    <w:rsid w:val="00BB524E"/>
    <w:rsid w:val="00BC7322"/>
    <w:rsid w:val="00BE31C2"/>
    <w:rsid w:val="00C25F73"/>
    <w:rsid w:val="00C35ACA"/>
    <w:rsid w:val="00C958F8"/>
    <w:rsid w:val="00CB2DC7"/>
    <w:rsid w:val="00CD6721"/>
    <w:rsid w:val="00D06D87"/>
    <w:rsid w:val="00D1139C"/>
    <w:rsid w:val="00D14F71"/>
    <w:rsid w:val="00D266D9"/>
    <w:rsid w:val="00D416BD"/>
    <w:rsid w:val="00D643D9"/>
    <w:rsid w:val="00D73018"/>
    <w:rsid w:val="00DA016A"/>
    <w:rsid w:val="00DA38D3"/>
    <w:rsid w:val="00DB5B22"/>
    <w:rsid w:val="00DC2232"/>
    <w:rsid w:val="00DC7140"/>
    <w:rsid w:val="00DD58A6"/>
    <w:rsid w:val="00DF60DD"/>
    <w:rsid w:val="00DF6601"/>
    <w:rsid w:val="00DF7981"/>
    <w:rsid w:val="00E33925"/>
    <w:rsid w:val="00E374C6"/>
    <w:rsid w:val="00E44E9F"/>
    <w:rsid w:val="00E7151D"/>
    <w:rsid w:val="00ED4E7A"/>
    <w:rsid w:val="00EE0FFC"/>
    <w:rsid w:val="00EE6264"/>
    <w:rsid w:val="00EF2434"/>
    <w:rsid w:val="00F02370"/>
    <w:rsid w:val="00F0338A"/>
    <w:rsid w:val="00F1262D"/>
    <w:rsid w:val="00F142C8"/>
    <w:rsid w:val="00F21D7E"/>
    <w:rsid w:val="00F22FB7"/>
    <w:rsid w:val="00F32BDB"/>
    <w:rsid w:val="00F4312C"/>
    <w:rsid w:val="00F610E5"/>
    <w:rsid w:val="00F83510"/>
    <w:rsid w:val="00F876B2"/>
    <w:rsid w:val="00FB56E6"/>
    <w:rsid w:val="00FB796D"/>
    <w:rsid w:val="00FC0318"/>
    <w:rsid w:val="00FD0C0A"/>
    <w:rsid w:val="049B6B5B"/>
    <w:rsid w:val="05B07607"/>
    <w:rsid w:val="0795B443"/>
    <w:rsid w:val="07F46096"/>
    <w:rsid w:val="0DBBF3C5"/>
    <w:rsid w:val="0E2CE4E5"/>
    <w:rsid w:val="0E67C33F"/>
    <w:rsid w:val="191E8B98"/>
    <w:rsid w:val="1BEE21DF"/>
    <w:rsid w:val="1E605EF1"/>
    <w:rsid w:val="21BD7551"/>
    <w:rsid w:val="26B3D496"/>
    <w:rsid w:val="30B66F13"/>
    <w:rsid w:val="32722F24"/>
    <w:rsid w:val="3574777A"/>
    <w:rsid w:val="364AE42B"/>
    <w:rsid w:val="40E9E91F"/>
    <w:rsid w:val="48A0F44D"/>
    <w:rsid w:val="4A23D999"/>
    <w:rsid w:val="500C1820"/>
    <w:rsid w:val="57B6D8D0"/>
    <w:rsid w:val="58D46E59"/>
    <w:rsid w:val="5C3184B9"/>
    <w:rsid w:val="5F2E4721"/>
    <w:rsid w:val="639CA88C"/>
    <w:rsid w:val="65846048"/>
    <w:rsid w:val="665ACCF9"/>
    <w:rsid w:val="67F69D5A"/>
    <w:rsid w:val="6FE886E2"/>
    <w:rsid w:val="755FA09E"/>
    <w:rsid w:val="75B7DA54"/>
    <w:rsid w:val="7F0AB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A072"/>
  <w15:docId w15:val="{C67A9203-16C0-4200-A12A-4933EBA5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12"/>
      <w:outlineLvl w:val="0"/>
    </w:pPr>
    <w:rPr>
      <w:b/>
      <w:bCs/>
      <w:sz w:val="24"/>
      <w:szCs w:val="24"/>
    </w:rPr>
  </w:style>
  <w:style w:type="paragraph" w:styleId="Heading2">
    <w:name w:val="heading 2"/>
    <w:basedOn w:val="Normal"/>
    <w:uiPriority w:val="9"/>
    <w:unhideWhenUsed/>
    <w:qFormat/>
    <w:pPr>
      <w:ind w:left="2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3" w:hanging="360"/>
    </w:pPr>
  </w:style>
  <w:style w:type="paragraph" w:styleId="ListParagraph">
    <w:name w:val="List Paragraph"/>
    <w:basedOn w:val="Normal"/>
    <w:uiPriority w:val="34"/>
    <w:qFormat/>
    <w:pPr>
      <w:ind w:left="933" w:hanging="360"/>
    </w:pPr>
  </w:style>
  <w:style w:type="paragraph" w:customStyle="1" w:styleId="TableParagraph">
    <w:name w:val="Table Paragraph"/>
    <w:basedOn w:val="Normal"/>
    <w:uiPriority w:val="1"/>
    <w:qFormat/>
    <w:pPr>
      <w:ind w:left="468"/>
    </w:pPr>
  </w:style>
  <w:style w:type="paragraph" w:customStyle="1" w:styleId="Default">
    <w:name w:val="Default"/>
    <w:rsid w:val="003C27D5"/>
    <w:pPr>
      <w:widowControl/>
      <w:adjustRightInd w:val="0"/>
    </w:pPr>
    <w:rPr>
      <w:rFonts w:ascii="Calibri" w:hAnsi="Calibri" w:cs="Calibri"/>
      <w:color w:val="000000"/>
      <w:sz w:val="24"/>
      <w:szCs w:val="24"/>
      <w:lang w:val="en-GB"/>
    </w:rPr>
  </w:style>
  <w:style w:type="paragraph" w:styleId="Header">
    <w:name w:val="header"/>
    <w:basedOn w:val="Normal"/>
    <w:link w:val="HeaderChar"/>
    <w:uiPriority w:val="99"/>
    <w:unhideWhenUsed/>
    <w:rsid w:val="00652474"/>
    <w:pPr>
      <w:tabs>
        <w:tab w:val="center" w:pos="4513"/>
        <w:tab w:val="right" w:pos="9026"/>
      </w:tabs>
    </w:pPr>
  </w:style>
  <w:style w:type="character" w:customStyle="1" w:styleId="HeaderChar">
    <w:name w:val="Header Char"/>
    <w:basedOn w:val="DefaultParagraphFont"/>
    <w:link w:val="Header"/>
    <w:uiPriority w:val="99"/>
    <w:rsid w:val="00652474"/>
    <w:rPr>
      <w:rFonts w:ascii="Arial" w:eastAsia="Arial" w:hAnsi="Arial" w:cs="Arial"/>
      <w:lang w:val="en-GB" w:eastAsia="en-GB" w:bidi="en-GB"/>
    </w:rPr>
  </w:style>
  <w:style w:type="paragraph" w:styleId="Footer">
    <w:name w:val="footer"/>
    <w:basedOn w:val="Normal"/>
    <w:link w:val="FooterChar"/>
    <w:unhideWhenUsed/>
    <w:rsid w:val="00652474"/>
    <w:pPr>
      <w:tabs>
        <w:tab w:val="center" w:pos="4513"/>
        <w:tab w:val="right" w:pos="9026"/>
      </w:tabs>
    </w:pPr>
  </w:style>
  <w:style w:type="character" w:customStyle="1" w:styleId="FooterChar">
    <w:name w:val="Footer Char"/>
    <w:basedOn w:val="DefaultParagraphFont"/>
    <w:link w:val="Footer"/>
    <w:rsid w:val="00652474"/>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7F6C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CE8"/>
    <w:rPr>
      <w:rFonts w:ascii="Segoe UI" w:eastAsia="Arial" w:hAnsi="Segoe UI" w:cs="Segoe UI"/>
      <w:sz w:val="18"/>
      <w:szCs w:val="18"/>
      <w:lang w:val="en-GB" w:eastAsia="en-GB" w:bidi="en-GB"/>
    </w:rPr>
  </w:style>
  <w:style w:type="character" w:customStyle="1" w:styleId="normaltextrun">
    <w:name w:val="normaltextrun"/>
    <w:basedOn w:val="DefaultParagraphFont"/>
    <w:rsid w:val="00161691"/>
  </w:style>
  <w:style w:type="paragraph" w:customStyle="1" w:styleId="paragraph">
    <w:name w:val="paragraph"/>
    <w:basedOn w:val="Normal"/>
    <w:rsid w:val="0016169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161691"/>
  </w:style>
  <w:style w:type="character" w:customStyle="1" w:styleId="normaltextrun1">
    <w:name w:val="normaltextrun1"/>
    <w:basedOn w:val="DefaultParagraphFont"/>
    <w:rsid w:val="00161691"/>
  </w:style>
  <w:style w:type="paragraph" w:styleId="Revision">
    <w:name w:val="Revision"/>
    <w:hidden/>
    <w:uiPriority w:val="99"/>
    <w:semiHidden/>
    <w:rsid w:val="0006633C"/>
    <w:pPr>
      <w:widowControl/>
      <w:autoSpaceDE/>
      <w:autoSpaceDN/>
    </w:pPr>
    <w:rPr>
      <w:rFonts w:ascii="Arial" w:eastAsia="Arial" w:hAnsi="Arial" w:cs="Arial"/>
      <w:lang w:val="en-GB" w:eastAsia="en-GB" w:bidi="en-GB"/>
    </w:rPr>
  </w:style>
  <w:style w:type="character" w:customStyle="1" w:styleId="tabchar">
    <w:name w:val="tabchar"/>
    <w:basedOn w:val="DefaultParagraphFont"/>
    <w:rsid w:val="00FB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8961">
      <w:bodyDiv w:val="1"/>
      <w:marLeft w:val="0"/>
      <w:marRight w:val="0"/>
      <w:marTop w:val="0"/>
      <w:marBottom w:val="0"/>
      <w:divBdr>
        <w:top w:val="none" w:sz="0" w:space="0" w:color="auto"/>
        <w:left w:val="none" w:sz="0" w:space="0" w:color="auto"/>
        <w:bottom w:val="none" w:sz="0" w:space="0" w:color="auto"/>
        <w:right w:val="none" w:sz="0" w:space="0" w:color="auto"/>
      </w:divBdr>
    </w:div>
    <w:div w:id="529269676">
      <w:bodyDiv w:val="1"/>
      <w:marLeft w:val="0"/>
      <w:marRight w:val="0"/>
      <w:marTop w:val="0"/>
      <w:marBottom w:val="0"/>
      <w:divBdr>
        <w:top w:val="none" w:sz="0" w:space="0" w:color="auto"/>
        <w:left w:val="none" w:sz="0" w:space="0" w:color="auto"/>
        <w:bottom w:val="none" w:sz="0" w:space="0" w:color="auto"/>
        <w:right w:val="none" w:sz="0" w:space="0" w:color="auto"/>
      </w:divBdr>
    </w:div>
    <w:div w:id="640774445">
      <w:bodyDiv w:val="1"/>
      <w:marLeft w:val="0"/>
      <w:marRight w:val="0"/>
      <w:marTop w:val="0"/>
      <w:marBottom w:val="0"/>
      <w:divBdr>
        <w:top w:val="none" w:sz="0" w:space="0" w:color="auto"/>
        <w:left w:val="none" w:sz="0" w:space="0" w:color="auto"/>
        <w:bottom w:val="none" w:sz="0" w:space="0" w:color="auto"/>
        <w:right w:val="none" w:sz="0" w:space="0" w:color="auto"/>
      </w:divBdr>
    </w:div>
    <w:div w:id="859858217">
      <w:bodyDiv w:val="1"/>
      <w:marLeft w:val="0"/>
      <w:marRight w:val="0"/>
      <w:marTop w:val="0"/>
      <w:marBottom w:val="0"/>
      <w:divBdr>
        <w:top w:val="none" w:sz="0" w:space="0" w:color="auto"/>
        <w:left w:val="none" w:sz="0" w:space="0" w:color="auto"/>
        <w:bottom w:val="none" w:sz="0" w:space="0" w:color="auto"/>
        <w:right w:val="none" w:sz="0" w:space="0" w:color="auto"/>
      </w:divBdr>
    </w:div>
    <w:div w:id="867447185">
      <w:bodyDiv w:val="1"/>
      <w:marLeft w:val="0"/>
      <w:marRight w:val="0"/>
      <w:marTop w:val="0"/>
      <w:marBottom w:val="0"/>
      <w:divBdr>
        <w:top w:val="none" w:sz="0" w:space="0" w:color="auto"/>
        <w:left w:val="none" w:sz="0" w:space="0" w:color="auto"/>
        <w:bottom w:val="none" w:sz="0" w:space="0" w:color="auto"/>
        <w:right w:val="none" w:sz="0" w:space="0" w:color="auto"/>
      </w:divBdr>
      <w:divsChild>
        <w:div w:id="156583281">
          <w:marLeft w:val="0"/>
          <w:marRight w:val="0"/>
          <w:marTop w:val="0"/>
          <w:marBottom w:val="0"/>
          <w:divBdr>
            <w:top w:val="none" w:sz="0" w:space="0" w:color="auto"/>
            <w:left w:val="none" w:sz="0" w:space="0" w:color="auto"/>
            <w:bottom w:val="none" w:sz="0" w:space="0" w:color="auto"/>
            <w:right w:val="none" w:sz="0" w:space="0" w:color="auto"/>
          </w:divBdr>
        </w:div>
        <w:div w:id="171067321">
          <w:marLeft w:val="0"/>
          <w:marRight w:val="0"/>
          <w:marTop w:val="0"/>
          <w:marBottom w:val="0"/>
          <w:divBdr>
            <w:top w:val="none" w:sz="0" w:space="0" w:color="auto"/>
            <w:left w:val="none" w:sz="0" w:space="0" w:color="auto"/>
            <w:bottom w:val="none" w:sz="0" w:space="0" w:color="auto"/>
            <w:right w:val="none" w:sz="0" w:space="0" w:color="auto"/>
          </w:divBdr>
        </w:div>
        <w:div w:id="215288513">
          <w:marLeft w:val="0"/>
          <w:marRight w:val="0"/>
          <w:marTop w:val="0"/>
          <w:marBottom w:val="0"/>
          <w:divBdr>
            <w:top w:val="none" w:sz="0" w:space="0" w:color="auto"/>
            <w:left w:val="none" w:sz="0" w:space="0" w:color="auto"/>
            <w:bottom w:val="none" w:sz="0" w:space="0" w:color="auto"/>
            <w:right w:val="none" w:sz="0" w:space="0" w:color="auto"/>
          </w:divBdr>
        </w:div>
        <w:div w:id="259921261">
          <w:marLeft w:val="0"/>
          <w:marRight w:val="0"/>
          <w:marTop w:val="0"/>
          <w:marBottom w:val="0"/>
          <w:divBdr>
            <w:top w:val="none" w:sz="0" w:space="0" w:color="auto"/>
            <w:left w:val="none" w:sz="0" w:space="0" w:color="auto"/>
            <w:bottom w:val="none" w:sz="0" w:space="0" w:color="auto"/>
            <w:right w:val="none" w:sz="0" w:space="0" w:color="auto"/>
          </w:divBdr>
        </w:div>
        <w:div w:id="264046789">
          <w:marLeft w:val="0"/>
          <w:marRight w:val="0"/>
          <w:marTop w:val="0"/>
          <w:marBottom w:val="0"/>
          <w:divBdr>
            <w:top w:val="none" w:sz="0" w:space="0" w:color="auto"/>
            <w:left w:val="none" w:sz="0" w:space="0" w:color="auto"/>
            <w:bottom w:val="none" w:sz="0" w:space="0" w:color="auto"/>
            <w:right w:val="none" w:sz="0" w:space="0" w:color="auto"/>
          </w:divBdr>
        </w:div>
        <w:div w:id="355429841">
          <w:marLeft w:val="0"/>
          <w:marRight w:val="0"/>
          <w:marTop w:val="0"/>
          <w:marBottom w:val="0"/>
          <w:divBdr>
            <w:top w:val="none" w:sz="0" w:space="0" w:color="auto"/>
            <w:left w:val="none" w:sz="0" w:space="0" w:color="auto"/>
            <w:bottom w:val="none" w:sz="0" w:space="0" w:color="auto"/>
            <w:right w:val="none" w:sz="0" w:space="0" w:color="auto"/>
          </w:divBdr>
        </w:div>
        <w:div w:id="545531460">
          <w:marLeft w:val="0"/>
          <w:marRight w:val="0"/>
          <w:marTop w:val="0"/>
          <w:marBottom w:val="0"/>
          <w:divBdr>
            <w:top w:val="none" w:sz="0" w:space="0" w:color="auto"/>
            <w:left w:val="none" w:sz="0" w:space="0" w:color="auto"/>
            <w:bottom w:val="none" w:sz="0" w:space="0" w:color="auto"/>
            <w:right w:val="none" w:sz="0" w:space="0" w:color="auto"/>
          </w:divBdr>
        </w:div>
        <w:div w:id="1476993525">
          <w:marLeft w:val="0"/>
          <w:marRight w:val="0"/>
          <w:marTop w:val="0"/>
          <w:marBottom w:val="0"/>
          <w:divBdr>
            <w:top w:val="none" w:sz="0" w:space="0" w:color="auto"/>
            <w:left w:val="none" w:sz="0" w:space="0" w:color="auto"/>
            <w:bottom w:val="none" w:sz="0" w:space="0" w:color="auto"/>
            <w:right w:val="none" w:sz="0" w:space="0" w:color="auto"/>
          </w:divBdr>
        </w:div>
        <w:div w:id="1519351226">
          <w:marLeft w:val="0"/>
          <w:marRight w:val="0"/>
          <w:marTop w:val="0"/>
          <w:marBottom w:val="0"/>
          <w:divBdr>
            <w:top w:val="none" w:sz="0" w:space="0" w:color="auto"/>
            <w:left w:val="none" w:sz="0" w:space="0" w:color="auto"/>
            <w:bottom w:val="none" w:sz="0" w:space="0" w:color="auto"/>
            <w:right w:val="none" w:sz="0" w:space="0" w:color="auto"/>
          </w:divBdr>
        </w:div>
        <w:div w:id="1548757273">
          <w:marLeft w:val="0"/>
          <w:marRight w:val="0"/>
          <w:marTop w:val="0"/>
          <w:marBottom w:val="0"/>
          <w:divBdr>
            <w:top w:val="none" w:sz="0" w:space="0" w:color="auto"/>
            <w:left w:val="none" w:sz="0" w:space="0" w:color="auto"/>
            <w:bottom w:val="none" w:sz="0" w:space="0" w:color="auto"/>
            <w:right w:val="none" w:sz="0" w:space="0" w:color="auto"/>
          </w:divBdr>
        </w:div>
      </w:divsChild>
    </w:div>
    <w:div w:id="930771377">
      <w:bodyDiv w:val="1"/>
      <w:marLeft w:val="0"/>
      <w:marRight w:val="0"/>
      <w:marTop w:val="0"/>
      <w:marBottom w:val="0"/>
      <w:divBdr>
        <w:top w:val="none" w:sz="0" w:space="0" w:color="auto"/>
        <w:left w:val="none" w:sz="0" w:space="0" w:color="auto"/>
        <w:bottom w:val="none" w:sz="0" w:space="0" w:color="auto"/>
        <w:right w:val="none" w:sz="0" w:space="0" w:color="auto"/>
      </w:divBdr>
    </w:div>
    <w:div w:id="973759198">
      <w:bodyDiv w:val="1"/>
      <w:marLeft w:val="0"/>
      <w:marRight w:val="0"/>
      <w:marTop w:val="0"/>
      <w:marBottom w:val="0"/>
      <w:divBdr>
        <w:top w:val="none" w:sz="0" w:space="0" w:color="auto"/>
        <w:left w:val="none" w:sz="0" w:space="0" w:color="auto"/>
        <w:bottom w:val="none" w:sz="0" w:space="0" w:color="auto"/>
        <w:right w:val="none" w:sz="0" w:space="0" w:color="auto"/>
      </w:divBdr>
    </w:div>
    <w:div w:id="1848135592">
      <w:bodyDiv w:val="1"/>
      <w:marLeft w:val="0"/>
      <w:marRight w:val="0"/>
      <w:marTop w:val="0"/>
      <w:marBottom w:val="0"/>
      <w:divBdr>
        <w:top w:val="none" w:sz="0" w:space="0" w:color="auto"/>
        <w:left w:val="none" w:sz="0" w:space="0" w:color="auto"/>
        <w:bottom w:val="none" w:sz="0" w:space="0" w:color="auto"/>
        <w:right w:val="none" w:sz="0" w:space="0" w:color="auto"/>
      </w:divBdr>
    </w:div>
    <w:div w:id="1871916102">
      <w:bodyDiv w:val="1"/>
      <w:marLeft w:val="0"/>
      <w:marRight w:val="0"/>
      <w:marTop w:val="0"/>
      <w:marBottom w:val="0"/>
      <w:divBdr>
        <w:top w:val="none" w:sz="0" w:space="0" w:color="auto"/>
        <w:left w:val="none" w:sz="0" w:space="0" w:color="auto"/>
        <w:bottom w:val="none" w:sz="0" w:space="0" w:color="auto"/>
        <w:right w:val="none" w:sz="0" w:space="0" w:color="auto"/>
      </w:divBdr>
      <w:divsChild>
        <w:div w:id="163520940">
          <w:marLeft w:val="0"/>
          <w:marRight w:val="0"/>
          <w:marTop w:val="0"/>
          <w:marBottom w:val="0"/>
          <w:divBdr>
            <w:top w:val="none" w:sz="0" w:space="0" w:color="auto"/>
            <w:left w:val="none" w:sz="0" w:space="0" w:color="auto"/>
            <w:bottom w:val="none" w:sz="0" w:space="0" w:color="auto"/>
            <w:right w:val="none" w:sz="0" w:space="0" w:color="auto"/>
          </w:divBdr>
        </w:div>
        <w:div w:id="166142843">
          <w:marLeft w:val="0"/>
          <w:marRight w:val="0"/>
          <w:marTop w:val="0"/>
          <w:marBottom w:val="0"/>
          <w:divBdr>
            <w:top w:val="none" w:sz="0" w:space="0" w:color="auto"/>
            <w:left w:val="none" w:sz="0" w:space="0" w:color="auto"/>
            <w:bottom w:val="none" w:sz="0" w:space="0" w:color="auto"/>
            <w:right w:val="none" w:sz="0" w:space="0" w:color="auto"/>
          </w:divBdr>
        </w:div>
        <w:div w:id="406268495">
          <w:marLeft w:val="0"/>
          <w:marRight w:val="0"/>
          <w:marTop w:val="0"/>
          <w:marBottom w:val="0"/>
          <w:divBdr>
            <w:top w:val="none" w:sz="0" w:space="0" w:color="auto"/>
            <w:left w:val="none" w:sz="0" w:space="0" w:color="auto"/>
            <w:bottom w:val="none" w:sz="0" w:space="0" w:color="auto"/>
            <w:right w:val="none" w:sz="0" w:space="0" w:color="auto"/>
          </w:divBdr>
        </w:div>
        <w:div w:id="896860818">
          <w:marLeft w:val="0"/>
          <w:marRight w:val="0"/>
          <w:marTop w:val="0"/>
          <w:marBottom w:val="0"/>
          <w:divBdr>
            <w:top w:val="none" w:sz="0" w:space="0" w:color="auto"/>
            <w:left w:val="none" w:sz="0" w:space="0" w:color="auto"/>
            <w:bottom w:val="none" w:sz="0" w:space="0" w:color="auto"/>
            <w:right w:val="none" w:sz="0" w:space="0" w:color="auto"/>
          </w:divBdr>
        </w:div>
        <w:div w:id="1216236474">
          <w:marLeft w:val="0"/>
          <w:marRight w:val="0"/>
          <w:marTop w:val="0"/>
          <w:marBottom w:val="0"/>
          <w:divBdr>
            <w:top w:val="none" w:sz="0" w:space="0" w:color="auto"/>
            <w:left w:val="none" w:sz="0" w:space="0" w:color="auto"/>
            <w:bottom w:val="none" w:sz="0" w:space="0" w:color="auto"/>
            <w:right w:val="none" w:sz="0" w:space="0" w:color="auto"/>
          </w:divBdr>
        </w:div>
        <w:div w:id="1310094849">
          <w:marLeft w:val="0"/>
          <w:marRight w:val="0"/>
          <w:marTop w:val="0"/>
          <w:marBottom w:val="0"/>
          <w:divBdr>
            <w:top w:val="none" w:sz="0" w:space="0" w:color="auto"/>
            <w:left w:val="none" w:sz="0" w:space="0" w:color="auto"/>
            <w:bottom w:val="none" w:sz="0" w:space="0" w:color="auto"/>
            <w:right w:val="none" w:sz="0" w:space="0" w:color="auto"/>
          </w:divBdr>
        </w:div>
        <w:div w:id="2137865460">
          <w:marLeft w:val="0"/>
          <w:marRight w:val="0"/>
          <w:marTop w:val="0"/>
          <w:marBottom w:val="0"/>
          <w:divBdr>
            <w:top w:val="none" w:sz="0" w:space="0" w:color="auto"/>
            <w:left w:val="none" w:sz="0" w:space="0" w:color="auto"/>
            <w:bottom w:val="none" w:sz="0" w:space="0" w:color="auto"/>
            <w:right w:val="none" w:sz="0" w:space="0" w:color="auto"/>
          </w:divBdr>
        </w:div>
      </w:divsChild>
    </w:div>
    <w:div w:id="1902136733">
      <w:bodyDiv w:val="1"/>
      <w:marLeft w:val="0"/>
      <w:marRight w:val="0"/>
      <w:marTop w:val="0"/>
      <w:marBottom w:val="0"/>
      <w:divBdr>
        <w:top w:val="none" w:sz="0" w:space="0" w:color="auto"/>
        <w:left w:val="none" w:sz="0" w:space="0" w:color="auto"/>
        <w:bottom w:val="none" w:sz="0" w:space="0" w:color="auto"/>
        <w:right w:val="none" w:sz="0" w:space="0" w:color="auto"/>
      </w:divBdr>
    </w:div>
    <w:div w:id="2018263905">
      <w:bodyDiv w:val="1"/>
      <w:marLeft w:val="0"/>
      <w:marRight w:val="0"/>
      <w:marTop w:val="0"/>
      <w:marBottom w:val="0"/>
      <w:divBdr>
        <w:top w:val="none" w:sz="0" w:space="0" w:color="auto"/>
        <w:left w:val="none" w:sz="0" w:space="0" w:color="auto"/>
        <w:bottom w:val="none" w:sz="0" w:space="0" w:color="auto"/>
        <w:right w:val="none" w:sz="0" w:space="0" w:color="auto"/>
      </w:divBdr>
      <w:divsChild>
        <w:div w:id="296647341">
          <w:marLeft w:val="0"/>
          <w:marRight w:val="0"/>
          <w:marTop w:val="0"/>
          <w:marBottom w:val="0"/>
          <w:divBdr>
            <w:top w:val="none" w:sz="0" w:space="0" w:color="auto"/>
            <w:left w:val="none" w:sz="0" w:space="0" w:color="auto"/>
            <w:bottom w:val="none" w:sz="0" w:space="0" w:color="auto"/>
            <w:right w:val="none" w:sz="0" w:space="0" w:color="auto"/>
          </w:divBdr>
          <w:divsChild>
            <w:div w:id="2051490784">
              <w:marLeft w:val="0"/>
              <w:marRight w:val="0"/>
              <w:marTop w:val="0"/>
              <w:marBottom w:val="0"/>
              <w:divBdr>
                <w:top w:val="none" w:sz="0" w:space="0" w:color="auto"/>
                <w:left w:val="none" w:sz="0" w:space="0" w:color="auto"/>
                <w:bottom w:val="none" w:sz="0" w:space="0" w:color="auto"/>
                <w:right w:val="none" w:sz="0" w:space="0" w:color="auto"/>
              </w:divBdr>
              <w:divsChild>
                <w:div w:id="1744522722">
                  <w:marLeft w:val="0"/>
                  <w:marRight w:val="0"/>
                  <w:marTop w:val="0"/>
                  <w:marBottom w:val="0"/>
                  <w:divBdr>
                    <w:top w:val="none" w:sz="0" w:space="0" w:color="auto"/>
                    <w:left w:val="none" w:sz="0" w:space="0" w:color="auto"/>
                    <w:bottom w:val="none" w:sz="0" w:space="0" w:color="auto"/>
                    <w:right w:val="none" w:sz="0" w:space="0" w:color="auto"/>
                  </w:divBdr>
                  <w:divsChild>
                    <w:div w:id="56326345">
                      <w:marLeft w:val="0"/>
                      <w:marRight w:val="0"/>
                      <w:marTop w:val="0"/>
                      <w:marBottom w:val="0"/>
                      <w:divBdr>
                        <w:top w:val="none" w:sz="0" w:space="0" w:color="auto"/>
                        <w:left w:val="none" w:sz="0" w:space="0" w:color="auto"/>
                        <w:bottom w:val="none" w:sz="0" w:space="0" w:color="auto"/>
                        <w:right w:val="none" w:sz="0" w:space="0" w:color="auto"/>
                      </w:divBdr>
                      <w:divsChild>
                        <w:div w:id="1050031211">
                          <w:marLeft w:val="0"/>
                          <w:marRight w:val="0"/>
                          <w:marTop w:val="0"/>
                          <w:marBottom w:val="0"/>
                          <w:divBdr>
                            <w:top w:val="none" w:sz="0" w:space="0" w:color="auto"/>
                            <w:left w:val="none" w:sz="0" w:space="0" w:color="auto"/>
                            <w:bottom w:val="none" w:sz="0" w:space="0" w:color="auto"/>
                            <w:right w:val="none" w:sz="0" w:space="0" w:color="auto"/>
                          </w:divBdr>
                          <w:divsChild>
                            <w:div w:id="1202279511">
                              <w:marLeft w:val="0"/>
                              <w:marRight w:val="0"/>
                              <w:marTop w:val="0"/>
                              <w:marBottom w:val="0"/>
                              <w:divBdr>
                                <w:top w:val="none" w:sz="0" w:space="0" w:color="auto"/>
                                <w:left w:val="none" w:sz="0" w:space="0" w:color="auto"/>
                                <w:bottom w:val="none" w:sz="0" w:space="0" w:color="auto"/>
                                <w:right w:val="none" w:sz="0" w:space="0" w:color="auto"/>
                              </w:divBdr>
                              <w:divsChild>
                                <w:div w:id="1557621496">
                                  <w:marLeft w:val="0"/>
                                  <w:marRight w:val="0"/>
                                  <w:marTop w:val="0"/>
                                  <w:marBottom w:val="0"/>
                                  <w:divBdr>
                                    <w:top w:val="none" w:sz="0" w:space="0" w:color="auto"/>
                                    <w:left w:val="none" w:sz="0" w:space="0" w:color="auto"/>
                                    <w:bottom w:val="none" w:sz="0" w:space="0" w:color="auto"/>
                                    <w:right w:val="none" w:sz="0" w:space="0" w:color="auto"/>
                                  </w:divBdr>
                                  <w:divsChild>
                                    <w:div w:id="246693698">
                                      <w:marLeft w:val="0"/>
                                      <w:marRight w:val="0"/>
                                      <w:marTop w:val="0"/>
                                      <w:marBottom w:val="0"/>
                                      <w:divBdr>
                                        <w:top w:val="none" w:sz="0" w:space="0" w:color="auto"/>
                                        <w:left w:val="none" w:sz="0" w:space="0" w:color="auto"/>
                                        <w:bottom w:val="none" w:sz="0" w:space="0" w:color="auto"/>
                                        <w:right w:val="none" w:sz="0" w:space="0" w:color="auto"/>
                                      </w:divBdr>
                                      <w:divsChild>
                                        <w:div w:id="1764836404">
                                          <w:marLeft w:val="0"/>
                                          <w:marRight w:val="0"/>
                                          <w:marTop w:val="0"/>
                                          <w:marBottom w:val="0"/>
                                          <w:divBdr>
                                            <w:top w:val="none" w:sz="0" w:space="0" w:color="auto"/>
                                            <w:left w:val="none" w:sz="0" w:space="0" w:color="auto"/>
                                            <w:bottom w:val="none" w:sz="0" w:space="0" w:color="auto"/>
                                            <w:right w:val="none" w:sz="0" w:space="0" w:color="auto"/>
                                          </w:divBdr>
                                          <w:divsChild>
                                            <w:div w:id="2064669044">
                                              <w:marLeft w:val="0"/>
                                              <w:marRight w:val="0"/>
                                              <w:marTop w:val="0"/>
                                              <w:marBottom w:val="0"/>
                                              <w:divBdr>
                                                <w:top w:val="none" w:sz="0" w:space="0" w:color="auto"/>
                                                <w:left w:val="none" w:sz="0" w:space="0" w:color="auto"/>
                                                <w:bottom w:val="none" w:sz="0" w:space="0" w:color="auto"/>
                                                <w:right w:val="none" w:sz="0" w:space="0" w:color="auto"/>
                                              </w:divBdr>
                                              <w:divsChild>
                                                <w:div w:id="1262179801">
                                                  <w:marLeft w:val="0"/>
                                                  <w:marRight w:val="0"/>
                                                  <w:marTop w:val="0"/>
                                                  <w:marBottom w:val="0"/>
                                                  <w:divBdr>
                                                    <w:top w:val="none" w:sz="0" w:space="0" w:color="auto"/>
                                                    <w:left w:val="none" w:sz="0" w:space="0" w:color="auto"/>
                                                    <w:bottom w:val="none" w:sz="0" w:space="0" w:color="auto"/>
                                                    <w:right w:val="none" w:sz="0" w:space="0" w:color="auto"/>
                                                  </w:divBdr>
                                                  <w:divsChild>
                                                    <w:div w:id="1197893958">
                                                      <w:marLeft w:val="0"/>
                                                      <w:marRight w:val="0"/>
                                                      <w:marTop w:val="0"/>
                                                      <w:marBottom w:val="0"/>
                                                      <w:divBdr>
                                                        <w:top w:val="single" w:sz="6" w:space="0" w:color="auto"/>
                                                        <w:left w:val="none" w:sz="0" w:space="0" w:color="auto"/>
                                                        <w:bottom w:val="single" w:sz="6" w:space="0" w:color="auto"/>
                                                        <w:right w:val="none" w:sz="0" w:space="0" w:color="auto"/>
                                                      </w:divBdr>
                                                      <w:divsChild>
                                                        <w:div w:id="1548881005">
                                                          <w:marLeft w:val="0"/>
                                                          <w:marRight w:val="0"/>
                                                          <w:marTop w:val="0"/>
                                                          <w:marBottom w:val="0"/>
                                                          <w:divBdr>
                                                            <w:top w:val="none" w:sz="0" w:space="0" w:color="auto"/>
                                                            <w:left w:val="none" w:sz="0" w:space="0" w:color="auto"/>
                                                            <w:bottom w:val="none" w:sz="0" w:space="0" w:color="auto"/>
                                                            <w:right w:val="none" w:sz="0" w:space="0" w:color="auto"/>
                                                          </w:divBdr>
                                                          <w:divsChild>
                                                            <w:div w:id="1167868041">
                                                              <w:marLeft w:val="0"/>
                                                              <w:marRight w:val="0"/>
                                                              <w:marTop w:val="0"/>
                                                              <w:marBottom w:val="0"/>
                                                              <w:divBdr>
                                                                <w:top w:val="none" w:sz="0" w:space="0" w:color="auto"/>
                                                                <w:left w:val="none" w:sz="0" w:space="0" w:color="auto"/>
                                                                <w:bottom w:val="none" w:sz="0" w:space="0" w:color="auto"/>
                                                                <w:right w:val="none" w:sz="0" w:space="0" w:color="auto"/>
                                                              </w:divBdr>
                                                              <w:divsChild>
                                                                <w:div w:id="270821008">
                                                                  <w:marLeft w:val="0"/>
                                                                  <w:marRight w:val="0"/>
                                                                  <w:marTop w:val="0"/>
                                                                  <w:marBottom w:val="0"/>
                                                                  <w:divBdr>
                                                                    <w:top w:val="none" w:sz="0" w:space="0" w:color="auto"/>
                                                                    <w:left w:val="none" w:sz="0" w:space="0" w:color="auto"/>
                                                                    <w:bottom w:val="none" w:sz="0" w:space="0" w:color="auto"/>
                                                                    <w:right w:val="none" w:sz="0" w:space="0" w:color="auto"/>
                                                                  </w:divBdr>
                                                                  <w:divsChild>
                                                                    <w:div w:id="1218859041">
                                                                      <w:marLeft w:val="0"/>
                                                                      <w:marRight w:val="0"/>
                                                                      <w:marTop w:val="0"/>
                                                                      <w:marBottom w:val="0"/>
                                                                      <w:divBdr>
                                                                        <w:top w:val="none" w:sz="0" w:space="0" w:color="auto"/>
                                                                        <w:left w:val="none" w:sz="0" w:space="0" w:color="auto"/>
                                                                        <w:bottom w:val="none" w:sz="0" w:space="0" w:color="auto"/>
                                                                        <w:right w:val="none" w:sz="0" w:space="0" w:color="auto"/>
                                                                      </w:divBdr>
                                                                      <w:divsChild>
                                                                        <w:div w:id="469322052">
                                                                          <w:marLeft w:val="0"/>
                                                                          <w:marRight w:val="0"/>
                                                                          <w:marTop w:val="0"/>
                                                                          <w:marBottom w:val="0"/>
                                                                          <w:divBdr>
                                                                            <w:top w:val="none" w:sz="0" w:space="0" w:color="auto"/>
                                                                            <w:left w:val="none" w:sz="0" w:space="0" w:color="auto"/>
                                                                            <w:bottom w:val="none" w:sz="0" w:space="0" w:color="auto"/>
                                                                            <w:right w:val="none" w:sz="0" w:space="0" w:color="auto"/>
                                                                          </w:divBdr>
                                                                          <w:divsChild>
                                                                            <w:div w:id="520322371">
                                                                              <w:marLeft w:val="0"/>
                                                                              <w:marRight w:val="0"/>
                                                                              <w:marTop w:val="0"/>
                                                                              <w:marBottom w:val="0"/>
                                                                              <w:divBdr>
                                                                                <w:top w:val="none" w:sz="0" w:space="0" w:color="auto"/>
                                                                                <w:left w:val="none" w:sz="0" w:space="0" w:color="auto"/>
                                                                                <w:bottom w:val="none" w:sz="0" w:space="0" w:color="auto"/>
                                                                                <w:right w:val="none" w:sz="0" w:space="0" w:color="auto"/>
                                                                              </w:divBdr>
                                                                              <w:divsChild>
                                                                                <w:div w:id="6909970">
                                                                                  <w:marLeft w:val="0"/>
                                                                                  <w:marRight w:val="0"/>
                                                                                  <w:marTop w:val="0"/>
                                                                                  <w:marBottom w:val="0"/>
                                                                                  <w:divBdr>
                                                                                    <w:top w:val="none" w:sz="0" w:space="0" w:color="auto"/>
                                                                                    <w:left w:val="none" w:sz="0" w:space="0" w:color="auto"/>
                                                                                    <w:bottom w:val="none" w:sz="0" w:space="0" w:color="auto"/>
                                                                                    <w:right w:val="none" w:sz="0" w:space="0" w:color="auto"/>
                                                                                  </w:divBdr>
                                                                                  <w:divsChild>
                                                                                    <w:div w:id="37752032">
                                                                                      <w:marLeft w:val="0"/>
                                                                                      <w:marRight w:val="0"/>
                                                                                      <w:marTop w:val="0"/>
                                                                                      <w:marBottom w:val="0"/>
                                                                                      <w:divBdr>
                                                                                        <w:top w:val="none" w:sz="0" w:space="0" w:color="auto"/>
                                                                                        <w:left w:val="none" w:sz="0" w:space="0" w:color="auto"/>
                                                                                        <w:bottom w:val="none" w:sz="0" w:space="0" w:color="auto"/>
                                                                                        <w:right w:val="none" w:sz="0" w:space="0" w:color="auto"/>
                                                                                      </w:divBdr>
                                                                                    </w:div>
                                                                                  </w:divsChild>
                                                                                </w:div>
                                                                                <w:div w:id="304774950">
                                                                                  <w:marLeft w:val="0"/>
                                                                                  <w:marRight w:val="0"/>
                                                                                  <w:marTop w:val="0"/>
                                                                                  <w:marBottom w:val="0"/>
                                                                                  <w:divBdr>
                                                                                    <w:top w:val="none" w:sz="0" w:space="0" w:color="auto"/>
                                                                                    <w:left w:val="none" w:sz="0" w:space="0" w:color="auto"/>
                                                                                    <w:bottom w:val="none" w:sz="0" w:space="0" w:color="auto"/>
                                                                                    <w:right w:val="none" w:sz="0" w:space="0" w:color="auto"/>
                                                                                  </w:divBdr>
                                                                                  <w:divsChild>
                                                                                    <w:div w:id="254754415">
                                                                                      <w:marLeft w:val="0"/>
                                                                                      <w:marRight w:val="0"/>
                                                                                      <w:marTop w:val="0"/>
                                                                                      <w:marBottom w:val="0"/>
                                                                                      <w:divBdr>
                                                                                        <w:top w:val="none" w:sz="0" w:space="0" w:color="auto"/>
                                                                                        <w:left w:val="none" w:sz="0" w:space="0" w:color="auto"/>
                                                                                        <w:bottom w:val="none" w:sz="0" w:space="0" w:color="auto"/>
                                                                                        <w:right w:val="none" w:sz="0" w:space="0" w:color="auto"/>
                                                                                      </w:divBdr>
                                                                                    </w:div>
                                                                                    <w:div w:id="858591178">
                                                                                      <w:marLeft w:val="0"/>
                                                                                      <w:marRight w:val="0"/>
                                                                                      <w:marTop w:val="0"/>
                                                                                      <w:marBottom w:val="0"/>
                                                                                      <w:divBdr>
                                                                                        <w:top w:val="none" w:sz="0" w:space="0" w:color="auto"/>
                                                                                        <w:left w:val="none" w:sz="0" w:space="0" w:color="auto"/>
                                                                                        <w:bottom w:val="none" w:sz="0" w:space="0" w:color="auto"/>
                                                                                        <w:right w:val="none" w:sz="0" w:space="0" w:color="auto"/>
                                                                                      </w:divBdr>
                                                                                    </w:div>
                                                                                    <w:div w:id="874196048">
                                                                                      <w:marLeft w:val="0"/>
                                                                                      <w:marRight w:val="0"/>
                                                                                      <w:marTop w:val="0"/>
                                                                                      <w:marBottom w:val="0"/>
                                                                                      <w:divBdr>
                                                                                        <w:top w:val="none" w:sz="0" w:space="0" w:color="auto"/>
                                                                                        <w:left w:val="none" w:sz="0" w:space="0" w:color="auto"/>
                                                                                        <w:bottom w:val="none" w:sz="0" w:space="0" w:color="auto"/>
                                                                                        <w:right w:val="none" w:sz="0" w:space="0" w:color="auto"/>
                                                                                      </w:divBdr>
                                                                                    </w:div>
                                                                                    <w:div w:id="1159885205">
                                                                                      <w:marLeft w:val="0"/>
                                                                                      <w:marRight w:val="0"/>
                                                                                      <w:marTop w:val="0"/>
                                                                                      <w:marBottom w:val="0"/>
                                                                                      <w:divBdr>
                                                                                        <w:top w:val="none" w:sz="0" w:space="0" w:color="auto"/>
                                                                                        <w:left w:val="none" w:sz="0" w:space="0" w:color="auto"/>
                                                                                        <w:bottom w:val="none" w:sz="0" w:space="0" w:color="auto"/>
                                                                                        <w:right w:val="none" w:sz="0" w:space="0" w:color="auto"/>
                                                                                      </w:divBdr>
                                                                                    </w:div>
                                                                                  </w:divsChild>
                                                                                </w:div>
                                                                                <w:div w:id="708456756">
                                                                                  <w:marLeft w:val="0"/>
                                                                                  <w:marRight w:val="0"/>
                                                                                  <w:marTop w:val="0"/>
                                                                                  <w:marBottom w:val="0"/>
                                                                                  <w:divBdr>
                                                                                    <w:top w:val="none" w:sz="0" w:space="0" w:color="auto"/>
                                                                                    <w:left w:val="none" w:sz="0" w:space="0" w:color="auto"/>
                                                                                    <w:bottom w:val="none" w:sz="0" w:space="0" w:color="auto"/>
                                                                                    <w:right w:val="none" w:sz="0" w:space="0" w:color="auto"/>
                                                                                  </w:divBdr>
                                                                                  <w:divsChild>
                                                                                    <w:div w:id="377900368">
                                                                                      <w:marLeft w:val="0"/>
                                                                                      <w:marRight w:val="0"/>
                                                                                      <w:marTop w:val="0"/>
                                                                                      <w:marBottom w:val="0"/>
                                                                                      <w:divBdr>
                                                                                        <w:top w:val="none" w:sz="0" w:space="0" w:color="auto"/>
                                                                                        <w:left w:val="none" w:sz="0" w:space="0" w:color="auto"/>
                                                                                        <w:bottom w:val="none" w:sz="0" w:space="0" w:color="auto"/>
                                                                                        <w:right w:val="none" w:sz="0" w:space="0" w:color="auto"/>
                                                                                      </w:divBdr>
                                                                                    </w:div>
                                                                                    <w:div w:id="428352057">
                                                                                      <w:marLeft w:val="0"/>
                                                                                      <w:marRight w:val="0"/>
                                                                                      <w:marTop w:val="0"/>
                                                                                      <w:marBottom w:val="0"/>
                                                                                      <w:divBdr>
                                                                                        <w:top w:val="none" w:sz="0" w:space="0" w:color="auto"/>
                                                                                        <w:left w:val="none" w:sz="0" w:space="0" w:color="auto"/>
                                                                                        <w:bottom w:val="none" w:sz="0" w:space="0" w:color="auto"/>
                                                                                        <w:right w:val="none" w:sz="0" w:space="0" w:color="auto"/>
                                                                                      </w:divBdr>
                                                                                    </w:div>
                                                                                    <w:div w:id="1503811357">
                                                                                      <w:marLeft w:val="0"/>
                                                                                      <w:marRight w:val="0"/>
                                                                                      <w:marTop w:val="0"/>
                                                                                      <w:marBottom w:val="0"/>
                                                                                      <w:divBdr>
                                                                                        <w:top w:val="none" w:sz="0" w:space="0" w:color="auto"/>
                                                                                        <w:left w:val="none" w:sz="0" w:space="0" w:color="auto"/>
                                                                                        <w:bottom w:val="none" w:sz="0" w:space="0" w:color="auto"/>
                                                                                        <w:right w:val="none" w:sz="0" w:space="0" w:color="auto"/>
                                                                                      </w:divBdr>
                                                                                    </w:div>
                                                                                    <w:div w:id="1749962125">
                                                                                      <w:marLeft w:val="0"/>
                                                                                      <w:marRight w:val="0"/>
                                                                                      <w:marTop w:val="0"/>
                                                                                      <w:marBottom w:val="0"/>
                                                                                      <w:divBdr>
                                                                                        <w:top w:val="none" w:sz="0" w:space="0" w:color="auto"/>
                                                                                        <w:left w:val="none" w:sz="0" w:space="0" w:color="auto"/>
                                                                                        <w:bottom w:val="none" w:sz="0" w:space="0" w:color="auto"/>
                                                                                        <w:right w:val="none" w:sz="0" w:space="0" w:color="auto"/>
                                                                                      </w:divBdr>
                                                                                    </w:div>
                                                                                  </w:divsChild>
                                                                                </w:div>
                                                                                <w:div w:id="728504409">
                                                                                  <w:marLeft w:val="0"/>
                                                                                  <w:marRight w:val="0"/>
                                                                                  <w:marTop w:val="0"/>
                                                                                  <w:marBottom w:val="0"/>
                                                                                  <w:divBdr>
                                                                                    <w:top w:val="none" w:sz="0" w:space="0" w:color="auto"/>
                                                                                    <w:left w:val="none" w:sz="0" w:space="0" w:color="auto"/>
                                                                                    <w:bottom w:val="none" w:sz="0" w:space="0" w:color="auto"/>
                                                                                    <w:right w:val="none" w:sz="0" w:space="0" w:color="auto"/>
                                                                                  </w:divBdr>
                                                                                  <w:divsChild>
                                                                                    <w:div w:id="525869760">
                                                                                      <w:marLeft w:val="0"/>
                                                                                      <w:marRight w:val="0"/>
                                                                                      <w:marTop w:val="0"/>
                                                                                      <w:marBottom w:val="0"/>
                                                                                      <w:divBdr>
                                                                                        <w:top w:val="none" w:sz="0" w:space="0" w:color="auto"/>
                                                                                        <w:left w:val="none" w:sz="0" w:space="0" w:color="auto"/>
                                                                                        <w:bottom w:val="none" w:sz="0" w:space="0" w:color="auto"/>
                                                                                        <w:right w:val="none" w:sz="0" w:space="0" w:color="auto"/>
                                                                                      </w:divBdr>
                                                                                    </w:div>
                                                                                    <w:div w:id="1000891845">
                                                                                      <w:marLeft w:val="0"/>
                                                                                      <w:marRight w:val="0"/>
                                                                                      <w:marTop w:val="0"/>
                                                                                      <w:marBottom w:val="0"/>
                                                                                      <w:divBdr>
                                                                                        <w:top w:val="none" w:sz="0" w:space="0" w:color="auto"/>
                                                                                        <w:left w:val="none" w:sz="0" w:space="0" w:color="auto"/>
                                                                                        <w:bottom w:val="none" w:sz="0" w:space="0" w:color="auto"/>
                                                                                        <w:right w:val="none" w:sz="0" w:space="0" w:color="auto"/>
                                                                                      </w:divBdr>
                                                                                    </w:div>
                                                                                    <w:div w:id="1412771213">
                                                                                      <w:marLeft w:val="0"/>
                                                                                      <w:marRight w:val="0"/>
                                                                                      <w:marTop w:val="0"/>
                                                                                      <w:marBottom w:val="0"/>
                                                                                      <w:divBdr>
                                                                                        <w:top w:val="none" w:sz="0" w:space="0" w:color="auto"/>
                                                                                        <w:left w:val="none" w:sz="0" w:space="0" w:color="auto"/>
                                                                                        <w:bottom w:val="none" w:sz="0" w:space="0" w:color="auto"/>
                                                                                        <w:right w:val="none" w:sz="0" w:space="0" w:color="auto"/>
                                                                                      </w:divBdr>
                                                                                    </w:div>
                                                                                    <w:div w:id="1783919373">
                                                                                      <w:marLeft w:val="0"/>
                                                                                      <w:marRight w:val="0"/>
                                                                                      <w:marTop w:val="0"/>
                                                                                      <w:marBottom w:val="0"/>
                                                                                      <w:divBdr>
                                                                                        <w:top w:val="none" w:sz="0" w:space="0" w:color="auto"/>
                                                                                        <w:left w:val="none" w:sz="0" w:space="0" w:color="auto"/>
                                                                                        <w:bottom w:val="none" w:sz="0" w:space="0" w:color="auto"/>
                                                                                        <w:right w:val="none" w:sz="0" w:space="0" w:color="auto"/>
                                                                                      </w:divBdr>
                                                                                    </w:div>
                                                                                    <w:div w:id="2127656399">
                                                                                      <w:marLeft w:val="0"/>
                                                                                      <w:marRight w:val="0"/>
                                                                                      <w:marTop w:val="0"/>
                                                                                      <w:marBottom w:val="0"/>
                                                                                      <w:divBdr>
                                                                                        <w:top w:val="none" w:sz="0" w:space="0" w:color="auto"/>
                                                                                        <w:left w:val="none" w:sz="0" w:space="0" w:color="auto"/>
                                                                                        <w:bottom w:val="none" w:sz="0" w:space="0" w:color="auto"/>
                                                                                        <w:right w:val="none" w:sz="0" w:space="0" w:color="auto"/>
                                                                                      </w:divBdr>
                                                                                    </w:div>
                                                                                  </w:divsChild>
                                                                                </w:div>
                                                                                <w:div w:id="783187357">
                                                                                  <w:marLeft w:val="0"/>
                                                                                  <w:marRight w:val="0"/>
                                                                                  <w:marTop w:val="0"/>
                                                                                  <w:marBottom w:val="0"/>
                                                                                  <w:divBdr>
                                                                                    <w:top w:val="none" w:sz="0" w:space="0" w:color="auto"/>
                                                                                    <w:left w:val="none" w:sz="0" w:space="0" w:color="auto"/>
                                                                                    <w:bottom w:val="none" w:sz="0" w:space="0" w:color="auto"/>
                                                                                    <w:right w:val="none" w:sz="0" w:space="0" w:color="auto"/>
                                                                                  </w:divBdr>
                                                                                  <w:divsChild>
                                                                                    <w:div w:id="89082306">
                                                                                      <w:marLeft w:val="0"/>
                                                                                      <w:marRight w:val="0"/>
                                                                                      <w:marTop w:val="0"/>
                                                                                      <w:marBottom w:val="0"/>
                                                                                      <w:divBdr>
                                                                                        <w:top w:val="none" w:sz="0" w:space="0" w:color="auto"/>
                                                                                        <w:left w:val="none" w:sz="0" w:space="0" w:color="auto"/>
                                                                                        <w:bottom w:val="none" w:sz="0" w:space="0" w:color="auto"/>
                                                                                        <w:right w:val="none" w:sz="0" w:space="0" w:color="auto"/>
                                                                                      </w:divBdr>
                                                                                    </w:div>
                                                                                    <w:div w:id="1155952146">
                                                                                      <w:marLeft w:val="0"/>
                                                                                      <w:marRight w:val="0"/>
                                                                                      <w:marTop w:val="0"/>
                                                                                      <w:marBottom w:val="0"/>
                                                                                      <w:divBdr>
                                                                                        <w:top w:val="none" w:sz="0" w:space="0" w:color="auto"/>
                                                                                        <w:left w:val="none" w:sz="0" w:space="0" w:color="auto"/>
                                                                                        <w:bottom w:val="none" w:sz="0" w:space="0" w:color="auto"/>
                                                                                        <w:right w:val="none" w:sz="0" w:space="0" w:color="auto"/>
                                                                                      </w:divBdr>
                                                                                    </w:div>
                                                                                    <w:div w:id="1169715530">
                                                                                      <w:marLeft w:val="0"/>
                                                                                      <w:marRight w:val="0"/>
                                                                                      <w:marTop w:val="0"/>
                                                                                      <w:marBottom w:val="0"/>
                                                                                      <w:divBdr>
                                                                                        <w:top w:val="none" w:sz="0" w:space="0" w:color="auto"/>
                                                                                        <w:left w:val="none" w:sz="0" w:space="0" w:color="auto"/>
                                                                                        <w:bottom w:val="none" w:sz="0" w:space="0" w:color="auto"/>
                                                                                        <w:right w:val="none" w:sz="0" w:space="0" w:color="auto"/>
                                                                                      </w:divBdr>
                                                                                    </w:div>
                                                                                    <w:div w:id="1531261857">
                                                                                      <w:marLeft w:val="0"/>
                                                                                      <w:marRight w:val="0"/>
                                                                                      <w:marTop w:val="0"/>
                                                                                      <w:marBottom w:val="0"/>
                                                                                      <w:divBdr>
                                                                                        <w:top w:val="none" w:sz="0" w:space="0" w:color="auto"/>
                                                                                        <w:left w:val="none" w:sz="0" w:space="0" w:color="auto"/>
                                                                                        <w:bottom w:val="none" w:sz="0" w:space="0" w:color="auto"/>
                                                                                        <w:right w:val="none" w:sz="0" w:space="0" w:color="auto"/>
                                                                                      </w:divBdr>
                                                                                    </w:div>
                                                                                    <w:div w:id="1619023394">
                                                                                      <w:marLeft w:val="0"/>
                                                                                      <w:marRight w:val="0"/>
                                                                                      <w:marTop w:val="0"/>
                                                                                      <w:marBottom w:val="0"/>
                                                                                      <w:divBdr>
                                                                                        <w:top w:val="none" w:sz="0" w:space="0" w:color="auto"/>
                                                                                        <w:left w:val="none" w:sz="0" w:space="0" w:color="auto"/>
                                                                                        <w:bottom w:val="none" w:sz="0" w:space="0" w:color="auto"/>
                                                                                        <w:right w:val="none" w:sz="0" w:space="0" w:color="auto"/>
                                                                                      </w:divBdr>
                                                                                    </w:div>
                                                                                  </w:divsChild>
                                                                                </w:div>
                                                                                <w:div w:id="910577237">
                                                                                  <w:marLeft w:val="0"/>
                                                                                  <w:marRight w:val="0"/>
                                                                                  <w:marTop w:val="0"/>
                                                                                  <w:marBottom w:val="0"/>
                                                                                  <w:divBdr>
                                                                                    <w:top w:val="none" w:sz="0" w:space="0" w:color="auto"/>
                                                                                    <w:left w:val="none" w:sz="0" w:space="0" w:color="auto"/>
                                                                                    <w:bottom w:val="none" w:sz="0" w:space="0" w:color="auto"/>
                                                                                    <w:right w:val="none" w:sz="0" w:space="0" w:color="auto"/>
                                                                                  </w:divBdr>
                                                                                  <w:divsChild>
                                                                                    <w:div w:id="796879220">
                                                                                      <w:marLeft w:val="0"/>
                                                                                      <w:marRight w:val="0"/>
                                                                                      <w:marTop w:val="0"/>
                                                                                      <w:marBottom w:val="0"/>
                                                                                      <w:divBdr>
                                                                                        <w:top w:val="none" w:sz="0" w:space="0" w:color="auto"/>
                                                                                        <w:left w:val="none" w:sz="0" w:space="0" w:color="auto"/>
                                                                                        <w:bottom w:val="none" w:sz="0" w:space="0" w:color="auto"/>
                                                                                        <w:right w:val="none" w:sz="0" w:space="0" w:color="auto"/>
                                                                                      </w:divBdr>
                                                                                    </w:div>
                                                                                    <w:div w:id="1732536654">
                                                                                      <w:marLeft w:val="0"/>
                                                                                      <w:marRight w:val="0"/>
                                                                                      <w:marTop w:val="0"/>
                                                                                      <w:marBottom w:val="0"/>
                                                                                      <w:divBdr>
                                                                                        <w:top w:val="none" w:sz="0" w:space="0" w:color="auto"/>
                                                                                        <w:left w:val="none" w:sz="0" w:space="0" w:color="auto"/>
                                                                                        <w:bottom w:val="none" w:sz="0" w:space="0" w:color="auto"/>
                                                                                        <w:right w:val="none" w:sz="0" w:space="0" w:color="auto"/>
                                                                                      </w:divBdr>
                                                                                    </w:div>
                                                                                  </w:divsChild>
                                                                                </w:div>
                                                                                <w:div w:id="940189634">
                                                                                  <w:marLeft w:val="0"/>
                                                                                  <w:marRight w:val="0"/>
                                                                                  <w:marTop w:val="0"/>
                                                                                  <w:marBottom w:val="0"/>
                                                                                  <w:divBdr>
                                                                                    <w:top w:val="none" w:sz="0" w:space="0" w:color="auto"/>
                                                                                    <w:left w:val="none" w:sz="0" w:space="0" w:color="auto"/>
                                                                                    <w:bottom w:val="none" w:sz="0" w:space="0" w:color="auto"/>
                                                                                    <w:right w:val="none" w:sz="0" w:space="0" w:color="auto"/>
                                                                                  </w:divBdr>
                                                                                  <w:divsChild>
                                                                                    <w:div w:id="222953521">
                                                                                      <w:marLeft w:val="0"/>
                                                                                      <w:marRight w:val="0"/>
                                                                                      <w:marTop w:val="0"/>
                                                                                      <w:marBottom w:val="0"/>
                                                                                      <w:divBdr>
                                                                                        <w:top w:val="none" w:sz="0" w:space="0" w:color="auto"/>
                                                                                        <w:left w:val="none" w:sz="0" w:space="0" w:color="auto"/>
                                                                                        <w:bottom w:val="none" w:sz="0" w:space="0" w:color="auto"/>
                                                                                        <w:right w:val="none" w:sz="0" w:space="0" w:color="auto"/>
                                                                                      </w:divBdr>
                                                                                    </w:div>
                                                                                    <w:div w:id="857044796">
                                                                                      <w:marLeft w:val="0"/>
                                                                                      <w:marRight w:val="0"/>
                                                                                      <w:marTop w:val="0"/>
                                                                                      <w:marBottom w:val="0"/>
                                                                                      <w:divBdr>
                                                                                        <w:top w:val="none" w:sz="0" w:space="0" w:color="auto"/>
                                                                                        <w:left w:val="none" w:sz="0" w:space="0" w:color="auto"/>
                                                                                        <w:bottom w:val="none" w:sz="0" w:space="0" w:color="auto"/>
                                                                                        <w:right w:val="none" w:sz="0" w:space="0" w:color="auto"/>
                                                                                      </w:divBdr>
                                                                                    </w:div>
                                                                                    <w:div w:id="1536768816">
                                                                                      <w:marLeft w:val="0"/>
                                                                                      <w:marRight w:val="0"/>
                                                                                      <w:marTop w:val="0"/>
                                                                                      <w:marBottom w:val="0"/>
                                                                                      <w:divBdr>
                                                                                        <w:top w:val="none" w:sz="0" w:space="0" w:color="auto"/>
                                                                                        <w:left w:val="none" w:sz="0" w:space="0" w:color="auto"/>
                                                                                        <w:bottom w:val="none" w:sz="0" w:space="0" w:color="auto"/>
                                                                                        <w:right w:val="none" w:sz="0" w:space="0" w:color="auto"/>
                                                                                      </w:divBdr>
                                                                                    </w:div>
                                                                                    <w:div w:id="1857301629">
                                                                                      <w:marLeft w:val="0"/>
                                                                                      <w:marRight w:val="0"/>
                                                                                      <w:marTop w:val="0"/>
                                                                                      <w:marBottom w:val="0"/>
                                                                                      <w:divBdr>
                                                                                        <w:top w:val="none" w:sz="0" w:space="0" w:color="auto"/>
                                                                                        <w:left w:val="none" w:sz="0" w:space="0" w:color="auto"/>
                                                                                        <w:bottom w:val="none" w:sz="0" w:space="0" w:color="auto"/>
                                                                                        <w:right w:val="none" w:sz="0" w:space="0" w:color="auto"/>
                                                                                      </w:divBdr>
                                                                                    </w:div>
                                                                                  </w:divsChild>
                                                                                </w:div>
                                                                                <w:div w:id="1070738646">
                                                                                  <w:marLeft w:val="0"/>
                                                                                  <w:marRight w:val="0"/>
                                                                                  <w:marTop w:val="0"/>
                                                                                  <w:marBottom w:val="0"/>
                                                                                  <w:divBdr>
                                                                                    <w:top w:val="none" w:sz="0" w:space="0" w:color="auto"/>
                                                                                    <w:left w:val="none" w:sz="0" w:space="0" w:color="auto"/>
                                                                                    <w:bottom w:val="none" w:sz="0" w:space="0" w:color="auto"/>
                                                                                    <w:right w:val="none" w:sz="0" w:space="0" w:color="auto"/>
                                                                                  </w:divBdr>
                                                                                  <w:divsChild>
                                                                                    <w:div w:id="1522665444">
                                                                                      <w:marLeft w:val="0"/>
                                                                                      <w:marRight w:val="0"/>
                                                                                      <w:marTop w:val="0"/>
                                                                                      <w:marBottom w:val="0"/>
                                                                                      <w:divBdr>
                                                                                        <w:top w:val="none" w:sz="0" w:space="0" w:color="auto"/>
                                                                                        <w:left w:val="none" w:sz="0" w:space="0" w:color="auto"/>
                                                                                        <w:bottom w:val="none" w:sz="0" w:space="0" w:color="auto"/>
                                                                                        <w:right w:val="none" w:sz="0" w:space="0" w:color="auto"/>
                                                                                      </w:divBdr>
                                                                                    </w:div>
                                                                                    <w:div w:id="1772896913">
                                                                                      <w:marLeft w:val="0"/>
                                                                                      <w:marRight w:val="0"/>
                                                                                      <w:marTop w:val="0"/>
                                                                                      <w:marBottom w:val="0"/>
                                                                                      <w:divBdr>
                                                                                        <w:top w:val="none" w:sz="0" w:space="0" w:color="auto"/>
                                                                                        <w:left w:val="none" w:sz="0" w:space="0" w:color="auto"/>
                                                                                        <w:bottom w:val="none" w:sz="0" w:space="0" w:color="auto"/>
                                                                                        <w:right w:val="none" w:sz="0" w:space="0" w:color="auto"/>
                                                                                      </w:divBdr>
                                                                                    </w:div>
                                                                                  </w:divsChild>
                                                                                </w:div>
                                                                                <w:div w:id="1388258307">
                                                                                  <w:marLeft w:val="0"/>
                                                                                  <w:marRight w:val="0"/>
                                                                                  <w:marTop w:val="0"/>
                                                                                  <w:marBottom w:val="0"/>
                                                                                  <w:divBdr>
                                                                                    <w:top w:val="none" w:sz="0" w:space="0" w:color="auto"/>
                                                                                    <w:left w:val="none" w:sz="0" w:space="0" w:color="auto"/>
                                                                                    <w:bottom w:val="none" w:sz="0" w:space="0" w:color="auto"/>
                                                                                    <w:right w:val="none" w:sz="0" w:space="0" w:color="auto"/>
                                                                                  </w:divBdr>
                                                                                  <w:divsChild>
                                                                                    <w:div w:id="414403439">
                                                                                      <w:marLeft w:val="0"/>
                                                                                      <w:marRight w:val="0"/>
                                                                                      <w:marTop w:val="0"/>
                                                                                      <w:marBottom w:val="0"/>
                                                                                      <w:divBdr>
                                                                                        <w:top w:val="none" w:sz="0" w:space="0" w:color="auto"/>
                                                                                        <w:left w:val="none" w:sz="0" w:space="0" w:color="auto"/>
                                                                                        <w:bottom w:val="none" w:sz="0" w:space="0" w:color="auto"/>
                                                                                        <w:right w:val="none" w:sz="0" w:space="0" w:color="auto"/>
                                                                                      </w:divBdr>
                                                                                    </w:div>
                                                                                    <w:div w:id="1355495968">
                                                                                      <w:marLeft w:val="0"/>
                                                                                      <w:marRight w:val="0"/>
                                                                                      <w:marTop w:val="0"/>
                                                                                      <w:marBottom w:val="0"/>
                                                                                      <w:divBdr>
                                                                                        <w:top w:val="none" w:sz="0" w:space="0" w:color="auto"/>
                                                                                        <w:left w:val="none" w:sz="0" w:space="0" w:color="auto"/>
                                                                                        <w:bottom w:val="none" w:sz="0" w:space="0" w:color="auto"/>
                                                                                        <w:right w:val="none" w:sz="0" w:space="0" w:color="auto"/>
                                                                                      </w:divBdr>
                                                                                    </w:div>
                                                                                    <w:div w:id="2071265539">
                                                                                      <w:marLeft w:val="0"/>
                                                                                      <w:marRight w:val="0"/>
                                                                                      <w:marTop w:val="0"/>
                                                                                      <w:marBottom w:val="0"/>
                                                                                      <w:divBdr>
                                                                                        <w:top w:val="none" w:sz="0" w:space="0" w:color="auto"/>
                                                                                        <w:left w:val="none" w:sz="0" w:space="0" w:color="auto"/>
                                                                                        <w:bottom w:val="none" w:sz="0" w:space="0" w:color="auto"/>
                                                                                        <w:right w:val="none" w:sz="0" w:space="0" w:color="auto"/>
                                                                                      </w:divBdr>
                                                                                    </w:div>
                                                                                    <w:div w:id="2115129525">
                                                                                      <w:marLeft w:val="0"/>
                                                                                      <w:marRight w:val="0"/>
                                                                                      <w:marTop w:val="0"/>
                                                                                      <w:marBottom w:val="0"/>
                                                                                      <w:divBdr>
                                                                                        <w:top w:val="none" w:sz="0" w:space="0" w:color="auto"/>
                                                                                        <w:left w:val="none" w:sz="0" w:space="0" w:color="auto"/>
                                                                                        <w:bottom w:val="none" w:sz="0" w:space="0" w:color="auto"/>
                                                                                        <w:right w:val="none" w:sz="0" w:space="0" w:color="auto"/>
                                                                                      </w:divBdr>
                                                                                    </w:div>
                                                                                  </w:divsChild>
                                                                                </w:div>
                                                                                <w:div w:id="1406029896">
                                                                                  <w:marLeft w:val="0"/>
                                                                                  <w:marRight w:val="0"/>
                                                                                  <w:marTop w:val="0"/>
                                                                                  <w:marBottom w:val="0"/>
                                                                                  <w:divBdr>
                                                                                    <w:top w:val="none" w:sz="0" w:space="0" w:color="auto"/>
                                                                                    <w:left w:val="none" w:sz="0" w:space="0" w:color="auto"/>
                                                                                    <w:bottom w:val="none" w:sz="0" w:space="0" w:color="auto"/>
                                                                                    <w:right w:val="none" w:sz="0" w:space="0" w:color="auto"/>
                                                                                  </w:divBdr>
                                                                                  <w:divsChild>
                                                                                    <w:div w:id="579756251">
                                                                                      <w:marLeft w:val="0"/>
                                                                                      <w:marRight w:val="0"/>
                                                                                      <w:marTop w:val="0"/>
                                                                                      <w:marBottom w:val="0"/>
                                                                                      <w:divBdr>
                                                                                        <w:top w:val="none" w:sz="0" w:space="0" w:color="auto"/>
                                                                                        <w:left w:val="none" w:sz="0" w:space="0" w:color="auto"/>
                                                                                        <w:bottom w:val="none" w:sz="0" w:space="0" w:color="auto"/>
                                                                                        <w:right w:val="none" w:sz="0" w:space="0" w:color="auto"/>
                                                                                      </w:divBdr>
                                                                                    </w:div>
                                                                                    <w:div w:id="617563355">
                                                                                      <w:marLeft w:val="0"/>
                                                                                      <w:marRight w:val="0"/>
                                                                                      <w:marTop w:val="0"/>
                                                                                      <w:marBottom w:val="0"/>
                                                                                      <w:divBdr>
                                                                                        <w:top w:val="none" w:sz="0" w:space="0" w:color="auto"/>
                                                                                        <w:left w:val="none" w:sz="0" w:space="0" w:color="auto"/>
                                                                                        <w:bottom w:val="none" w:sz="0" w:space="0" w:color="auto"/>
                                                                                        <w:right w:val="none" w:sz="0" w:space="0" w:color="auto"/>
                                                                                      </w:divBdr>
                                                                                    </w:div>
                                                                                    <w:div w:id="1189493768">
                                                                                      <w:marLeft w:val="0"/>
                                                                                      <w:marRight w:val="0"/>
                                                                                      <w:marTop w:val="0"/>
                                                                                      <w:marBottom w:val="0"/>
                                                                                      <w:divBdr>
                                                                                        <w:top w:val="none" w:sz="0" w:space="0" w:color="auto"/>
                                                                                        <w:left w:val="none" w:sz="0" w:space="0" w:color="auto"/>
                                                                                        <w:bottom w:val="none" w:sz="0" w:space="0" w:color="auto"/>
                                                                                        <w:right w:val="none" w:sz="0" w:space="0" w:color="auto"/>
                                                                                      </w:divBdr>
                                                                                    </w:div>
                                                                                  </w:divsChild>
                                                                                </w:div>
                                                                                <w:div w:id="1517767185">
                                                                                  <w:marLeft w:val="0"/>
                                                                                  <w:marRight w:val="0"/>
                                                                                  <w:marTop w:val="0"/>
                                                                                  <w:marBottom w:val="0"/>
                                                                                  <w:divBdr>
                                                                                    <w:top w:val="none" w:sz="0" w:space="0" w:color="auto"/>
                                                                                    <w:left w:val="none" w:sz="0" w:space="0" w:color="auto"/>
                                                                                    <w:bottom w:val="none" w:sz="0" w:space="0" w:color="auto"/>
                                                                                    <w:right w:val="none" w:sz="0" w:space="0" w:color="auto"/>
                                                                                  </w:divBdr>
                                                                                  <w:divsChild>
                                                                                    <w:div w:id="698356763">
                                                                                      <w:marLeft w:val="0"/>
                                                                                      <w:marRight w:val="0"/>
                                                                                      <w:marTop w:val="0"/>
                                                                                      <w:marBottom w:val="0"/>
                                                                                      <w:divBdr>
                                                                                        <w:top w:val="none" w:sz="0" w:space="0" w:color="auto"/>
                                                                                        <w:left w:val="none" w:sz="0" w:space="0" w:color="auto"/>
                                                                                        <w:bottom w:val="none" w:sz="0" w:space="0" w:color="auto"/>
                                                                                        <w:right w:val="none" w:sz="0" w:space="0" w:color="auto"/>
                                                                                      </w:divBdr>
                                                                                    </w:div>
                                                                                    <w:div w:id="910849928">
                                                                                      <w:marLeft w:val="0"/>
                                                                                      <w:marRight w:val="0"/>
                                                                                      <w:marTop w:val="0"/>
                                                                                      <w:marBottom w:val="0"/>
                                                                                      <w:divBdr>
                                                                                        <w:top w:val="none" w:sz="0" w:space="0" w:color="auto"/>
                                                                                        <w:left w:val="none" w:sz="0" w:space="0" w:color="auto"/>
                                                                                        <w:bottom w:val="none" w:sz="0" w:space="0" w:color="auto"/>
                                                                                        <w:right w:val="none" w:sz="0" w:space="0" w:color="auto"/>
                                                                                      </w:divBdr>
                                                                                    </w:div>
                                                                                    <w:div w:id="1145195426">
                                                                                      <w:marLeft w:val="0"/>
                                                                                      <w:marRight w:val="0"/>
                                                                                      <w:marTop w:val="0"/>
                                                                                      <w:marBottom w:val="0"/>
                                                                                      <w:divBdr>
                                                                                        <w:top w:val="none" w:sz="0" w:space="0" w:color="auto"/>
                                                                                        <w:left w:val="none" w:sz="0" w:space="0" w:color="auto"/>
                                                                                        <w:bottom w:val="none" w:sz="0" w:space="0" w:color="auto"/>
                                                                                        <w:right w:val="none" w:sz="0" w:space="0" w:color="auto"/>
                                                                                      </w:divBdr>
                                                                                    </w:div>
                                                                                    <w:div w:id="1266230323">
                                                                                      <w:marLeft w:val="0"/>
                                                                                      <w:marRight w:val="0"/>
                                                                                      <w:marTop w:val="0"/>
                                                                                      <w:marBottom w:val="0"/>
                                                                                      <w:divBdr>
                                                                                        <w:top w:val="none" w:sz="0" w:space="0" w:color="auto"/>
                                                                                        <w:left w:val="none" w:sz="0" w:space="0" w:color="auto"/>
                                                                                        <w:bottom w:val="none" w:sz="0" w:space="0" w:color="auto"/>
                                                                                        <w:right w:val="none" w:sz="0" w:space="0" w:color="auto"/>
                                                                                      </w:divBdr>
                                                                                    </w:div>
                                                                                    <w:div w:id="1421944329">
                                                                                      <w:marLeft w:val="0"/>
                                                                                      <w:marRight w:val="0"/>
                                                                                      <w:marTop w:val="0"/>
                                                                                      <w:marBottom w:val="0"/>
                                                                                      <w:divBdr>
                                                                                        <w:top w:val="none" w:sz="0" w:space="0" w:color="auto"/>
                                                                                        <w:left w:val="none" w:sz="0" w:space="0" w:color="auto"/>
                                                                                        <w:bottom w:val="none" w:sz="0" w:space="0" w:color="auto"/>
                                                                                        <w:right w:val="none" w:sz="0" w:space="0" w:color="auto"/>
                                                                                      </w:divBdr>
                                                                                    </w:div>
                                                                                  </w:divsChild>
                                                                                </w:div>
                                                                                <w:div w:id="1543860256">
                                                                                  <w:marLeft w:val="0"/>
                                                                                  <w:marRight w:val="0"/>
                                                                                  <w:marTop w:val="0"/>
                                                                                  <w:marBottom w:val="0"/>
                                                                                  <w:divBdr>
                                                                                    <w:top w:val="none" w:sz="0" w:space="0" w:color="auto"/>
                                                                                    <w:left w:val="none" w:sz="0" w:space="0" w:color="auto"/>
                                                                                    <w:bottom w:val="none" w:sz="0" w:space="0" w:color="auto"/>
                                                                                    <w:right w:val="none" w:sz="0" w:space="0" w:color="auto"/>
                                                                                  </w:divBdr>
                                                                                  <w:divsChild>
                                                                                    <w:div w:id="166482847">
                                                                                      <w:marLeft w:val="0"/>
                                                                                      <w:marRight w:val="0"/>
                                                                                      <w:marTop w:val="0"/>
                                                                                      <w:marBottom w:val="0"/>
                                                                                      <w:divBdr>
                                                                                        <w:top w:val="none" w:sz="0" w:space="0" w:color="auto"/>
                                                                                        <w:left w:val="none" w:sz="0" w:space="0" w:color="auto"/>
                                                                                        <w:bottom w:val="none" w:sz="0" w:space="0" w:color="auto"/>
                                                                                        <w:right w:val="none" w:sz="0" w:space="0" w:color="auto"/>
                                                                                      </w:divBdr>
                                                                                    </w:div>
                                                                                    <w:div w:id="1625964944">
                                                                                      <w:marLeft w:val="0"/>
                                                                                      <w:marRight w:val="0"/>
                                                                                      <w:marTop w:val="0"/>
                                                                                      <w:marBottom w:val="0"/>
                                                                                      <w:divBdr>
                                                                                        <w:top w:val="none" w:sz="0" w:space="0" w:color="auto"/>
                                                                                        <w:left w:val="none" w:sz="0" w:space="0" w:color="auto"/>
                                                                                        <w:bottom w:val="none" w:sz="0" w:space="0" w:color="auto"/>
                                                                                        <w:right w:val="none" w:sz="0" w:space="0" w:color="auto"/>
                                                                                      </w:divBdr>
                                                                                    </w:div>
                                                                                    <w:div w:id="1968388209">
                                                                                      <w:marLeft w:val="0"/>
                                                                                      <w:marRight w:val="0"/>
                                                                                      <w:marTop w:val="0"/>
                                                                                      <w:marBottom w:val="0"/>
                                                                                      <w:divBdr>
                                                                                        <w:top w:val="none" w:sz="0" w:space="0" w:color="auto"/>
                                                                                        <w:left w:val="none" w:sz="0" w:space="0" w:color="auto"/>
                                                                                        <w:bottom w:val="none" w:sz="0" w:space="0" w:color="auto"/>
                                                                                        <w:right w:val="none" w:sz="0" w:space="0" w:color="auto"/>
                                                                                      </w:divBdr>
                                                                                    </w:div>
                                                                                  </w:divsChild>
                                                                                </w:div>
                                                                                <w:div w:id="1623339262">
                                                                                  <w:marLeft w:val="0"/>
                                                                                  <w:marRight w:val="0"/>
                                                                                  <w:marTop w:val="0"/>
                                                                                  <w:marBottom w:val="0"/>
                                                                                  <w:divBdr>
                                                                                    <w:top w:val="none" w:sz="0" w:space="0" w:color="auto"/>
                                                                                    <w:left w:val="none" w:sz="0" w:space="0" w:color="auto"/>
                                                                                    <w:bottom w:val="none" w:sz="0" w:space="0" w:color="auto"/>
                                                                                    <w:right w:val="none" w:sz="0" w:space="0" w:color="auto"/>
                                                                                  </w:divBdr>
                                                                                  <w:divsChild>
                                                                                    <w:div w:id="578831521">
                                                                                      <w:marLeft w:val="0"/>
                                                                                      <w:marRight w:val="0"/>
                                                                                      <w:marTop w:val="0"/>
                                                                                      <w:marBottom w:val="0"/>
                                                                                      <w:divBdr>
                                                                                        <w:top w:val="none" w:sz="0" w:space="0" w:color="auto"/>
                                                                                        <w:left w:val="none" w:sz="0" w:space="0" w:color="auto"/>
                                                                                        <w:bottom w:val="none" w:sz="0" w:space="0" w:color="auto"/>
                                                                                        <w:right w:val="none" w:sz="0" w:space="0" w:color="auto"/>
                                                                                      </w:divBdr>
                                                                                    </w:div>
                                                                                    <w:div w:id="1004286300">
                                                                                      <w:marLeft w:val="0"/>
                                                                                      <w:marRight w:val="0"/>
                                                                                      <w:marTop w:val="0"/>
                                                                                      <w:marBottom w:val="0"/>
                                                                                      <w:divBdr>
                                                                                        <w:top w:val="none" w:sz="0" w:space="0" w:color="auto"/>
                                                                                        <w:left w:val="none" w:sz="0" w:space="0" w:color="auto"/>
                                                                                        <w:bottom w:val="none" w:sz="0" w:space="0" w:color="auto"/>
                                                                                        <w:right w:val="none" w:sz="0" w:space="0" w:color="auto"/>
                                                                                      </w:divBdr>
                                                                                    </w:div>
                                                                                  </w:divsChild>
                                                                                </w:div>
                                                                                <w:div w:id="1854109999">
                                                                                  <w:marLeft w:val="0"/>
                                                                                  <w:marRight w:val="0"/>
                                                                                  <w:marTop w:val="0"/>
                                                                                  <w:marBottom w:val="0"/>
                                                                                  <w:divBdr>
                                                                                    <w:top w:val="none" w:sz="0" w:space="0" w:color="auto"/>
                                                                                    <w:left w:val="none" w:sz="0" w:space="0" w:color="auto"/>
                                                                                    <w:bottom w:val="none" w:sz="0" w:space="0" w:color="auto"/>
                                                                                    <w:right w:val="none" w:sz="0" w:space="0" w:color="auto"/>
                                                                                  </w:divBdr>
                                                                                  <w:divsChild>
                                                                                    <w:div w:id="113526696">
                                                                                      <w:marLeft w:val="0"/>
                                                                                      <w:marRight w:val="0"/>
                                                                                      <w:marTop w:val="0"/>
                                                                                      <w:marBottom w:val="0"/>
                                                                                      <w:divBdr>
                                                                                        <w:top w:val="none" w:sz="0" w:space="0" w:color="auto"/>
                                                                                        <w:left w:val="none" w:sz="0" w:space="0" w:color="auto"/>
                                                                                        <w:bottom w:val="none" w:sz="0" w:space="0" w:color="auto"/>
                                                                                        <w:right w:val="none" w:sz="0" w:space="0" w:color="auto"/>
                                                                                      </w:divBdr>
                                                                                    </w:div>
                                                                                    <w:div w:id="761150712">
                                                                                      <w:marLeft w:val="0"/>
                                                                                      <w:marRight w:val="0"/>
                                                                                      <w:marTop w:val="0"/>
                                                                                      <w:marBottom w:val="0"/>
                                                                                      <w:divBdr>
                                                                                        <w:top w:val="none" w:sz="0" w:space="0" w:color="auto"/>
                                                                                        <w:left w:val="none" w:sz="0" w:space="0" w:color="auto"/>
                                                                                        <w:bottom w:val="none" w:sz="0" w:space="0" w:color="auto"/>
                                                                                        <w:right w:val="none" w:sz="0" w:space="0" w:color="auto"/>
                                                                                      </w:divBdr>
                                                                                    </w:div>
                                                                                    <w:div w:id="1321692561">
                                                                                      <w:marLeft w:val="0"/>
                                                                                      <w:marRight w:val="0"/>
                                                                                      <w:marTop w:val="0"/>
                                                                                      <w:marBottom w:val="0"/>
                                                                                      <w:divBdr>
                                                                                        <w:top w:val="none" w:sz="0" w:space="0" w:color="auto"/>
                                                                                        <w:left w:val="none" w:sz="0" w:space="0" w:color="auto"/>
                                                                                        <w:bottom w:val="none" w:sz="0" w:space="0" w:color="auto"/>
                                                                                        <w:right w:val="none" w:sz="0" w:space="0" w:color="auto"/>
                                                                                      </w:divBdr>
                                                                                    </w:div>
                                                                                    <w:div w:id="1771470344">
                                                                                      <w:marLeft w:val="0"/>
                                                                                      <w:marRight w:val="0"/>
                                                                                      <w:marTop w:val="0"/>
                                                                                      <w:marBottom w:val="0"/>
                                                                                      <w:divBdr>
                                                                                        <w:top w:val="none" w:sz="0" w:space="0" w:color="auto"/>
                                                                                        <w:left w:val="none" w:sz="0" w:space="0" w:color="auto"/>
                                                                                        <w:bottom w:val="none" w:sz="0" w:space="0" w:color="auto"/>
                                                                                        <w:right w:val="none" w:sz="0" w:space="0" w:color="auto"/>
                                                                                      </w:divBdr>
                                                                                    </w:div>
                                                                                  </w:divsChild>
                                                                                </w:div>
                                                                                <w:div w:id="1956256504">
                                                                                  <w:marLeft w:val="0"/>
                                                                                  <w:marRight w:val="0"/>
                                                                                  <w:marTop w:val="0"/>
                                                                                  <w:marBottom w:val="0"/>
                                                                                  <w:divBdr>
                                                                                    <w:top w:val="none" w:sz="0" w:space="0" w:color="auto"/>
                                                                                    <w:left w:val="none" w:sz="0" w:space="0" w:color="auto"/>
                                                                                    <w:bottom w:val="none" w:sz="0" w:space="0" w:color="auto"/>
                                                                                    <w:right w:val="none" w:sz="0" w:space="0" w:color="auto"/>
                                                                                  </w:divBdr>
                                                                                  <w:divsChild>
                                                                                    <w:div w:id="272322717">
                                                                                      <w:marLeft w:val="0"/>
                                                                                      <w:marRight w:val="0"/>
                                                                                      <w:marTop w:val="0"/>
                                                                                      <w:marBottom w:val="0"/>
                                                                                      <w:divBdr>
                                                                                        <w:top w:val="none" w:sz="0" w:space="0" w:color="auto"/>
                                                                                        <w:left w:val="none" w:sz="0" w:space="0" w:color="auto"/>
                                                                                        <w:bottom w:val="none" w:sz="0" w:space="0" w:color="auto"/>
                                                                                        <w:right w:val="none" w:sz="0" w:space="0" w:color="auto"/>
                                                                                      </w:divBdr>
                                                                                    </w:div>
                                                                                    <w:div w:id="705570808">
                                                                                      <w:marLeft w:val="0"/>
                                                                                      <w:marRight w:val="0"/>
                                                                                      <w:marTop w:val="0"/>
                                                                                      <w:marBottom w:val="0"/>
                                                                                      <w:divBdr>
                                                                                        <w:top w:val="none" w:sz="0" w:space="0" w:color="auto"/>
                                                                                        <w:left w:val="none" w:sz="0" w:space="0" w:color="auto"/>
                                                                                        <w:bottom w:val="none" w:sz="0" w:space="0" w:color="auto"/>
                                                                                        <w:right w:val="none" w:sz="0" w:space="0" w:color="auto"/>
                                                                                      </w:divBdr>
                                                                                    </w:div>
                                                                                    <w:div w:id="1615207222">
                                                                                      <w:marLeft w:val="0"/>
                                                                                      <w:marRight w:val="0"/>
                                                                                      <w:marTop w:val="0"/>
                                                                                      <w:marBottom w:val="0"/>
                                                                                      <w:divBdr>
                                                                                        <w:top w:val="none" w:sz="0" w:space="0" w:color="auto"/>
                                                                                        <w:left w:val="none" w:sz="0" w:space="0" w:color="auto"/>
                                                                                        <w:bottom w:val="none" w:sz="0" w:space="0" w:color="auto"/>
                                                                                        <w:right w:val="none" w:sz="0" w:space="0" w:color="auto"/>
                                                                                      </w:divBdr>
                                                                                    </w:div>
                                                                                  </w:divsChild>
                                                                                </w:div>
                                                                                <w:div w:id="1972326685">
                                                                                  <w:marLeft w:val="0"/>
                                                                                  <w:marRight w:val="0"/>
                                                                                  <w:marTop w:val="0"/>
                                                                                  <w:marBottom w:val="0"/>
                                                                                  <w:divBdr>
                                                                                    <w:top w:val="none" w:sz="0" w:space="0" w:color="auto"/>
                                                                                    <w:left w:val="none" w:sz="0" w:space="0" w:color="auto"/>
                                                                                    <w:bottom w:val="none" w:sz="0" w:space="0" w:color="auto"/>
                                                                                    <w:right w:val="none" w:sz="0" w:space="0" w:color="auto"/>
                                                                                  </w:divBdr>
                                                                                  <w:divsChild>
                                                                                    <w:div w:id="284584486">
                                                                                      <w:marLeft w:val="0"/>
                                                                                      <w:marRight w:val="0"/>
                                                                                      <w:marTop w:val="0"/>
                                                                                      <w:marBottom w:val="0"/>
                                                                                      <w:divBdr>
                                                                                        <w:top w:val="none" w:sz="0" w:space="0" w:color="auto"/>
                                                                                        <w:left w:val="none" w:sz="0" w:space="0" w:color="auto"/>
                                                                                        <w:bottom w:val="none" w:sz="0" w:space="0" w:color="auto"/>
                                                                                        <w:right w:val="none" w:sz="0" w:space="0" w:color="auto"/>
                                                                                      </w:divBdr>
                                                                                    </w:div>
                                                                                    <w:div w:id="673144008">
                                                                                      <w:marLeft w:val="0"/>
                                                                                      <w:marRight w:val="0"/>
                                                                                      <w:marTop w:val="0"/>
                                                                                      <w:marBottom w:val="0"/>
                                                                                      <w:divBdr>
                                                                                        <w:top w:val="none" w:sz="0" w:space="0" w:color="auto"/>
                                                                                        <w:left w:val="none" w:sz="0" w:space="0" w:color="auto"/>
                                                                                        <w:bottom w:val="none" w:sz="0" w:space="0" w:color="auto"/>
                                                                                        <w:right w:val="none" w:sz="0" w:space="0" w:color="auto"/>
                                                                                      </w:divBdr>
                                                                                    </w:div>
                                                                                    <w:div w:id="1004239948">
                                                                                      <w:marLeft w:val="0"/>
                                                                                      <w:marRight w:val="0"/>
                                                                                      <w:marTop w:val="0"/>
                                                                                      <w:marBottom w:val="0"/>
                                                                                      <w:divBdr>
                                                                                        <w:top w:val="none" w:sz="0" w:space="0" w:color="auto"/>
                                                                                        <w:left w:val="none" w:sz="0" w:space="0" w:color="auto"/>
                                                                                        <w:bottom w:val="none" w:sz="0" w:space="0" w:color="auto"/>
                                                                                        <w:right w:val="none" w:sz="0" w:space="0" w:color="auto"/>
                                                                                      </w:divBdr>
                                                                                    </w:div>
                                                                                    <w:div w:id="1480342247">
                                                                                      <w:marLeft w:val="0"/>
                                                                                      <w:marRight w:val="0"/>
                                                                                      <w:marTop w:val="0"/>
                                                                                      <w:marBottom w:val="0"/>
                                                                                      <w:divBdr>
                                                                                        <w:top w:val="none" w:sz="0" w:space="0" w:color="auto"/>
                                                                                        <w:left w:val="none" w:sz="0" w:space="0" w:color="auto"/>
                                                                                        <w:bottom w:val="none" w:sz="0" w:space="0" w:color="auto"/>
                                                                                        <w:right w:val="none" w:sz="0" w:space="0" w:color="auto"/>
                                                                                      </w:divBdr>
                                                                                    </w:div>
                                                                                  </w:divsChild>
                                                                                </w:div>
                                                                                <w:div w:id="20263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380f64-8e65-45e3-bb90-a77f3d824526">
      <Terms xmlns="http://schemas.microsoft.com/office/infopath/2007/PartnerControls"/>
    </lcf76f155ced4ddcb4097134ff3c332f>
    <TaxCatchAll xmlns="fff1035a-cb89-44d3-a57f-b8ff7a14c2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81DC99F1811345B5438478847828E8" ma:contentTypeVersion="20" ma:contentTypeDescription="Create a new document." ma:contentTypeScope="" ma:versionID="b05cc0d9b6adfe39dd91ce2dcf9d4e65">
  <xsd:schema xmlns:xsd="http://www.w3.org/2001/XMLSchema" xmlns:xs="http://www.w3.org/2001/XMLSchema" xmlns:p="http://schemas.microsoft.com/office/2006/metadata/properties" xmlns:ns1="http://schemas.microsoft.com/sharepoint/v3" xmlns:ns2="92380f64-8e65-45e3-bb90-a77f3d824526" xmlns:ns3="fff1035a-cb89-44d3-a57f-b8ff7a14c2b9" targetNamespace="http://schemas.microsoft.com/office/2006/metadata/properties" ma:root="true" ma:fieldsID="a719bb72411eb3ee788fc49e573a40f0" ns1:_="" ns2:_="" ns3:_="">
    <xsd:import namespace="http://schemas.microsoft.com/sharepoint/v3"/>
    <xsd:import namespace="92380f64-8e65-45e3-bb90-a77f3d824526"/>
    <xsd:import namespace="fff1035a-cb89-44d3-a57f-b8ff7a14c2b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80f64-8e65-45e3-bb90-a77f3d8245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1035a-cb89-44d3-a57f-b8ff7a14c2b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12a5079-4d0d-4293-ad7c-04631dd45f88}" ma:internalName="TaxCatchAll" ma:showField="CatchAllData" ma:web="fff1035a-cb89-44d3-a57f-b8ff7a14c2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707E8-15E2-444F-93AF-29F93869D251}">
  <ds:schemaRefs>
    <ds:schemaRef ds:uri="http://schemas.openxmlformats.org/officeDocument/2006/bibliography"/>
  </ds:schemaRefs>
</ds:datastoreItem>
</file>

<file path=customXml/itemProps2.xml><?xml version="1.0" encoding="utf-8"?>
<ds:datastoreItem xmlns:ds="http://schemas.openxmlformats.org/officeDocument/2006/customXml" ds:itemID="{24D1E77B-A59F-45C3-BB48-9114588AA123}">
  <ds:schemaRefs>
    <ds:schemaRef ds:uri="http://schemas.microsoft.com/office/2006/metadata/properties"/>
    <ds:schemaRef ds:uri="http://schemas.microsoft.com/office/infopath/2007/PartnerControls"/>
    <ds:schemaRef ds:uri="http://schemas.microsoft.com/sharepoint/v3"/>
    <ds:schemaRef ds:uri="92380f64-8e65-45e3-bb90-a77f3d824526"/>
    <ds:schemaRef ds:uri="fff1035a-cb89-44d3-a57f-b8ff7a14c2b9"/>
  </ds:schemaRefs>
</ds:datastoreItem>
</file>

<file path=customXml/itemProps3.xml><?xml version="1.0" encoding="utf-8"?>
<ds:datastoreItem xmlns:ds="http://schemas.openxmlformats.org/officeDocument/2006/customXml" ds:itemID="{7040E0BD-E492-4EE8-B526-D938D3D63954}">
  <ds:schemaRefs>
    <ds:schemaRef ds:uri="http://schemas.microsoft.com/sharepoint/v3/contenttype/forms"/>
  </ds:schemaRefs>
</ds:datastoreItem>
</file>

<file path=customXml/itemProps4.xml><?xml version="1.0" encoding="utf-8"?>
<ds:datastoreItem xmlns:ds="http://schemas.openxmlformats.org/officeDocument/2006/customXml" ds:itemID="{A3B0F347-CC96-4386-B88F-FBFE8845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80f64-8e65-45e3-bb90-a77f3d824526"/>
    <ds:schemaRef ds:uri="fff1035a-cb89-44d3-a57f-b8ff7a14c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1557</Words>
  <Characters>8880</Characters>
  <Application>Microsoft Office Word</Application>
  <DocSecurity>0</DocSecurity>
  <Lines>74</Lines>
  <Paragraphs>20</Paragraphs>
  <ScaleCrop>false</ScaleCrop>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irving</dc:creator>
  <cp:keywords/>
  <dc:description/>
  <cp:lastModifiedBy>BUCK, Megan (LUDHAM AND STALHAM GREEN SURGERIES)</cp:lastModifiedBy>
  <cp:revision>13</cp:revision>
  <cp:lastPrinted>2019-07-25T21:06:00Z</cp:lastPrinted>
  <dcterms:created xsi:type="dcterms:W3CDTF">2022-01-23T16:14:00Z</dcterms:created>
  <dcterms:modified xsi:type="dcterms:W3CDTF">2026-03-05T17:06:00Z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2019-07-09T00:00:00Z</vt:filetime>
  </property>
  <property fmtid="{D5CDD505-2E9C-101B-9397-08002B2CF9AE}" pid="5" name="ContentTypeId">
    <vt:lpwstr>0x010100C581DC99F1811345B5438478847828E8</vt:lpwstr>
  </property>
  <property fmtid="{D5CDD505-2E9C-101B-9397-08002B2CF9AE}" pid="6" name="TaxKeyword">
    <vt:lpwstr/>
  </property>
  <property fmtid="{D5CDD505-2E9C-101B-9397-08002B2CF9AE}" pid="7" name="Order">
    <vt:r8>775300</vt:r8>
  </property>
  <property fmtid="{D5CDD505-2E9C-101B-9397-08002B2CF9AE}" pid="8" name="xd_Signature">
    <vt:bool>false</vt:bool>
  </property>
  <property fmtid="{D5CDD505-2E9C-101B-9397-08002B2CF9AE}" pid="9" name="xd_ProgID">
    <vt:lpwstr/>
  </property>
  <property fmtid="{D5CDD505-2E9C-101B-9397-08002B2CF9AE}" pid="10" name="Project Name">
    <vt:lpwstr>NNPC003 GP Improved Access</vt:lpwstr>
  </property>
  <property fmtid="{D5CDD505-2E9C-101B-9397-08002B2CF9AE}" pid="11" name="Document Type">
    <vt:lpwstr>Correspondence</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